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54"/>
                    <pic:cNvPicPr/>
                  </pic:nvPicPr>
                  <pic:blipFill>
                    <a:blip xmlns:r="http://schemas.openxmlformats.org/officeDocument/2006/relationships" r:embed="rIdHQ8C9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5168" w:rsidRPr="0066029D" w:rsidRDefault="00FE1E5A">
      <w:pPr>
        <w:tabs>
          <w:tab w:val="right" w:pos="0"/>
        </w:tabs>
        <w:bidi/>
        <w:spacing w:line="276" w:lineRule="auto"/>
        <w:ind w:left="-900" w:right="180" w:firstLine="270"/>
        <w:rPr>
          <w:b/>
          <w:bCs/>
          <w:noProof/>
          <w:color w:val="000080"/>
          <w:sz w:val="32"/>
          <w:szCs w:val="32"/>
          <w:rtl/>
        </w:rPr>
      </w:pPr>
      <w:r w:rsidRPr="0066029D">
        <w:rPr>
          <w:b/>
          <w:bCs/>
          <w:noProof/>
          <w:color w:val="000080"/>
          <w:sz w:val="32"/>
          <w:szCs w:val="32"/>
          <w:rtl/>
        </w:rPr>
        <w:t>גילה חסן רו"ח</w:t>
      </w:r>
    </w:p>
    <w:p w:rsidR="00316356" w:rsidRPr="0066029D" w:rsidRDefault="00FE1E5A">
      <w:pPr>
        <w:tabs>
          <w:tab w:val="right" w:pos="0"/>
        </w:tabs>
        <w:bidi/>
        <w:spacing w:line="276" w:lineRule="auto"/>
        <w:ind w:left="-900" w:right="180" w:firstLine="270"/>
        <w:rPr>
          <w:sz w:val="22"/>
          <w:szCs w:val="22"/>
          <w:rtl/>
        </w:rPr>
      </w:pPr>
      <w:r w:rsidRPr="0066029D">
        <w:rPr>
          <w:sz w:val="22"/>
          <w:szCs w:val="22"/>
          <w:rtl/>
        </w:rPr>
        <w:t>ראש העין</w:t>
      </w:r>
    </w:p>
    <w:p w:rsidR="00DC7E42" w:rsidRPr="0066029D" w:rsidRDefault="002B1AA7">
      <w:pPr>
        <w:tabs>
          <w:tab w:val="right" w:pos="0"/>
          <w:tab w:val="left" w:pos="2189"/>
          <w:tab w:val="center" w:pos="4079"/>
          <w:tab w:val="center" w:pos="4135"/>
          <w:tab w:val="left" w:pos="6030"/>
        </w:tabs>
        <w:bidi/>
        <w:spacing w:line="276" w:lineRule="auto"/>
        <w:ind w:left="-900" w:right="180" w:firstLine="270"/>
        <w:rPr>
          <w:sz w:val="22"/>
          <w:szCs w:val="22"/>
        </w:rPr>
      </w:pPr>
      <w:r w:rsidRPr="0066029D">
        <w:rPr>
          <w:sz w:val="22"/>
          <w:szCs w:val="22"/>
          <w:rtl/>
        </w:rPr>
        <w:t xml:space="preserve">מצב משפחתי: </w:t>
      </w:r>
      <w:r w:rsidR="00FE1E5A" w:rsidRPr="0066029D">
        <w:rPr>
          <w:sz w:val="22"/>
          <w:szCs w:val="22"/>
          <w:rtl/>
        </w:rPr>
        <w:t>רווקה</w:t>
      </w:r>
      <w:r w:rsidRPr="0066029D">
        <w:rPr>
          <w:sz w:val="22"/>
          <w:szCs w:val="22"/>
          <w:rtl/>
        </w:rPr>
        <w:t xml:space="preserve"> • שנת לידה: </w:t>
      </w:r>
      <w:r w:rsidR="00FE1E5A" w:rsidRPr="0066029D">
        <w:rPr>
          <w:sz w:val="22"/>
          <w:szCs w:val="22"/>
          <w:rtl/>
        </w:rPr>
        <w:t>1967</w:t>
      </w:r>
      <w:r w:rsidR="00295168" w:rsidRPr="0066029D">
        <w:rPr>
          <w:sz w:val="22"/>
          <w:szCs w:val="22"/>
          <w:rtl/>
        </w:rPr>
        <w:t xml:space="preserve"> ת.ז: </w:t>
      </w:r>
      <w:r w:rsidR="00FE1E5A" w:rsidRPr="0066029D">
        <w:rPr>
          <w:sz w:val="22"/>
          <w:szCs w:val="22"/>
          <w:rtl/>
        </w:rPr>
        <w:t>022948749</w:t>
      </w:r>
    </w:p>
    <w:p w:rsidR="006F2348" w:rsidRPr="0066029D" w:rsidRDefault="00A07B8D">
      <w:pPr>
        <w:bidi/>
        <w:spacing w:line="276" w:lineRule="auto"/>
        <w:ind w:left="-900" w:firstLine="270"/>
        <w:rPr>
          <w:sz w:val="22"/>
          <w:szCs w:val="22"/>
        </w:rPr>
      </w:pPr>
      <w:r w:rsidRPr="0066029D">
        <w:rPr>
          <w:b/>
          <w:bCs/>
          <w:noProof/>
          <w:color w:val="000080"/>
          <w:sz w:val="22"/>
          <w:szCs w:val="22"/>
          <w:rtl/>
        </w:rPr>
        <w:pict>
          <v:group id="_x0000_s1026" editas="canvas" style="position:absolute;left:0;text-align:left;margin-left:-26.45pt;margin-top:6.85pt;width:576.05pt;height:20.05pt;z-index:-1" coordorigin="-109,1259" coordsize="11521,40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109;top:1259;width:11521;height:401" o:preferrelative="f">
              <v:fill o:detectmouseclick="t"/>
              <v:path o:extrusionok="t" o:connecttype="none"/>
              <o:lock v:ext="edit" text="t"/>
            </v:shape>
            <v:line id="_x0000_s1028" style="position:absolute" from="1140,1557" to="10758,1558" strokecolor="navy" strokeweight="1.5pt"/>
          </v:group>
        </w:pict>
      </w:r>
      <w:r w:rsidR="00FE1E5A" w:rsidRPr="0066029D">
        <w:rPr>
          <w:b/>
          <w:bCs/>
          <w:sz w:val="22"/>
          <w:szCs w:val="22"/>
          <w:rtl/>
        </w:rPr>
        <w:t xml:space="preserve">נייד: 052-5914389 </w:t>
      </w:r>
      <w:r w:rsidR="00C348D0" w:rsidRPr="0066029D">
        <w:rPr>
          <w:sz w:val="22"/>
          <w:szCs w:val="22"/>
          <w:rtl/>
        </w:rPr>
        <w:t xml:space="preserve">| </w:t>
      </w:r>
      <w:hyperlink r:id="rId7" w:history="1">
        <w:r w:rsidR="00FE1E5A" w:rsidRPr="0066029D">
          <w:rPr>
            <w:rStyle w:val="Hyperlink"/>
            <w:sz w:val="22"/>
            <w:szCs w:val="22"/>
          </w:rPr>
          <w:t>gila389@gmail.com</w:t>
        </w:r>
      </w:hyperlink>
    </w:p>
    <w:p w:rsidR="00046880" w:rsidRPr="0066029D" w:rsidRDefault="006F2348">
      <w:pPr>
        <w:tabs>
          <w:tab w:val="left" w:pos="3082"/>
        </w:tabs>
        <w:bidi/>
        <w:spacing w:line="276" w:lineRule="auto"/>
        <w:ind w:right="-142"/>
        <w:rPr>
          <w:b/>
          <w:bCs/>
          <w:sz w:val="22"/>
          <w:szCs w:val="22"/>
          <w:rtl/>
        </w:rPr>
      </w:pPr>
      <w:r w:rsidRPr="0066029D">
        <w:rPr>
          <w:color w:val="76923C"/>
          <w:sz w:val="22"/>
          <w:szCs w:val="22"/>
        </w:rPr>
        <w:tab/>
      </w:r>
    </w:p>
    <w:p w:rsidR="00F564E3" w:rsidRPr="0066029D" w:rsidRDefault="00631C52">
      <w:pPr>
        <w:numPr>
          <w:ilvl w:val="0"/>
          <w:numId w:val="1"/>
        </w:numPr>
        <w:tabs>
          <w:tab w:val="left" w:pos="-360"/>
        </w:tabs>
        <w:bidi/>
        <w:spacing w:line="276" w:lineRule="auto"/>
        <w:ind w:right="-360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ניהול</w:t>
      </w:r>
      <w:r w:rsidR="00F83F1A" w:rsidRPr="0066029D">
        <w:rPr>
          <w:sz w:val="22"/>
          <w:szCs w:val="22"/>
          <w:rtl/>
        </w:rPr>
        <w:t xml:space="preserve"> </w:t>
      </w:r>
      <w:r w:rsidR="00223DAE" w:rsidRPr="0066029D">
        <w:rPr>
          <w:rFonts w:hint="cs"/>
          <w:sz w:val="22"/>
          <w:szCs w:val="22"/>
          <w:rtl/>
        </w:rPr>
        <w:t>כלל הפעילות הפיננסית וכ</w:t>
      </w:r>
      <w:r w:rsidRPr="0066029D">
        <w:rPr>
          <w:rFonts w:hint="cs"/>
          <w:sz w:val="22"/>
          <w:szCs w:val="22"/>
          <w:rtl/>
        </w:rPr>
        <w:t xml:space="preserve">וח אדם בתחום </w:t>
      </w:r>
      <w:r w:rsidR="00F564E3" w:rsidRPr="0066029D">
        <w:rPr>
          <w:sz w:val="22"/>
          <w:szCs w:val="22"/>
          <w:rtl/>
        </w:rPr>
        <w:t xml:space="preserve">הקמעונאות והאופנה. </w:t>
      </w:r>
    </w:p>
    <w:p w:rsidR="00F83F1A" w:rsidRPr="0066029D" w:rsidRDefault="00F83F1A">
      <w:pPr>
        <w:numPr>
          <w:ilvl w:val="0"/>
          <w:numId w:val="1"/>
        </w:numPr>
        <w:tabs>
          <w:tab w:val="clear" w:pos="-151"/>
          <w:tab w:val="num" w:pos="-426"/>
          <w:tab w:val="left" w:pos="-360"/>
        </w:tabs>
        <w:bidi/>
        <w:spacing w:line="276" w:lineRule="auto"/>
        <w:ind w:left="-284" w:right="-360" w:hanging="227"/>
        <w:rPr>
          <w:sz w:val="22"/>
          <w:szCs w:val="22"/>
        </w:rPr>
      </w:pPr>
      <w:r w:rsidRPr="0066029D">
        <w:rPr>
          <w:sz w:val="22"/>
          <w:szCs w:val="22"/>
          <w:rtl/>
        </w:rPr>
        <w:t xml:space="preserve"> </w:t>
      </w:r>
      <w:r w:rsidR="00F564E3" w:rsidRPr="0066029D">
        <w:rPr>
          <w:sz w:val="22"/>
          <w:szCs w:val="22"/>
          <w:rtl/>
        </w:rPr>
        <w:t xml:space="preserve">ניסיון </w:t>
      </w:r>
      <w:r w:rsidR="00223DAE" w:rsidRPr="0066029D">
        <w:rPr>
          <w:rFonts w:hint="cs"/>
          <w:sz w:val="22"/>
          <w:szCs w:val="22"/>
          <w:rtl/>
        </w:rPr>
        <w:t>בניהול תזרים מזומנים</w:t>
      </w:r>
      <w:r w:rsidR="00F564E3" w:rsidRPr="0066029D">
        <w:rPr>
          <w:sz w:val="22"/>
          <w:szCs w:val="22"/>
          <w:rtl/>
        </w:rPr>
        <w:t xml:space="preserve">, </w:t>
      </w:r>
      <w:r w:rsidR="00223DAE" w:rsidRPr="0066029D">
        <w:rPr>
          <w:rFonts w:hint="cs"/>
          <w:sz w:val="22"/>
          <w:szCs w:val="22"/>
          <w:rtl/>
        </w:rPr>
        <w:t>דוחות כספיים, דוחות תמחיר, בדיקת כדאיות ורווחיות של פרויקטים, דוחות תקציב, משכורות, ניהול מלאי, בקרת עלויות, התקשרויות חוזיות ובקשר עם מוסדות פיננסיים</w:t>
      </w:r>
      <w:r w:rsidR="00F564E3" w:rsidRPr="0066029D">
        <w:rPr>
          <w:sz w:val="22"/>
          <w:szCs w:val="22"/>
          <w:rtl/>
        </w:rPr>
        <w:t>.</w:t>
      </w:r>
    </w:p>
    <w:p w:rsidR="00F564E3" w:rsidRPr="0066029D" w:rsidRDefault="00223DAE">
      <w:pPr>
        <w:numPr>
          <w:ilvl w:val="0"/>
          <w:numId w:val="1"/>
        </w:numPr>
        <w:tabs>
          <w:tab w:val="left" w:pos="-360"/>
        </w:tabs>
        <w:bidi/>
        <w:spacing w:line="276" w:lineRule="auto"/>
        <w:ind w:right="-360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בעלת כושר ניהול עובדים והדרכתם</w:t>
      </w:r>
      <w:r w:rsidR="00F564E3" w:rsidRPr="0066029D">
        <w:rPr>
          <w:sz w:val="22"/>
          <w:szCs w:val="22"/>
          <w:rtl/>
        </w:rPr>
        <w:t>.</w:t>
      </w:r>
    </w:p>
    <w:p w:rsidR="004217B0" w:rsidRPr="0066029D" w:rsidRDefault="00223DAE">
      <w:pPr>
        <w:numPr>
          <w:ilvl w:val="0"/>
          <w:numId w:val="1"/>
        </w:numPr>
        <w:tabs>
          <w:tab w:val="left" w:pos="-360"/>
        </w:tabs>
        <w:bidi/>
        <w:spacing w:line="276" w:lineRule="auto"/>
        <w:ind w:right="-360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שותפה בהגדרת אסטרטגית החברה ובהחלטות ההנהלה</w:t>
      </w:r>
      <w:r w:rsidR="004217B0" w:rsidRPr="0066029D">
        <w:rPr>
          <w:sz w:val="22"/>
          <w:szCs w:val="22"/>
          <w:rtl/>
        </w:rPr>
        <w:t xml:space="preserve">. </w:t>
      </w:r>
    </w:p>
    <w:p w:rsidR="004217B0" w:rsidRPr="0066029D" w:rsidRDefault="004217B0">
      <w:pPr>
        <w:numPr>
          <w:ilvl w:val="0"/>
          <w:numId w:val="1"/>
        </w:numPr>
        <w:tabs>
          <w:tab w:val="left" w:pos="-360"/>
        </w:tabs>
        <w:bidi/>
        <w:spacing w:line="276" w:lineRule="auto"/>
        <w:ind w:right="-360"/>
        <w:rPr>
          <w:sz w:val="22"/>
          <w:szCs w:val="22"/>
        </w:rPr>
      </w:pPr>
      <w:r w:rsidRPr="0066029D">
        <w:rPr>
          <w:sz w:val="22"/>
          <w:szCs w:val="22"/>
          <w:rtl/>
        </w:rPr>
        <w:t>בעל ראיה מערכתית השלובה בקבלת החלטות אסטרטגיות, יכולת ארגונית, עבודה תחת לחץ</w:t>
      </w:r>
      <w:r w:rsidR="00223DAE" w:rsidRPr="0066029D">
        <w:rPr>
          <w:rFonts w:hint="cs"/>
          <w:sz w:val="22"/>
          <w:szCs w:val="22"/>
          <w:rtl/>
        </w:rPr>
        <w:t xml:space="preserve"> וריבוי משימות</w:t>
      </w:r>
      <w:r w:rsidR="00316356" w:rsidRPr="0066029D">
        <w:rPr>
          <w:sz w:val="22"/>
          <w:szCs w:val="22"/>
          <w:rtl/>
        </w:rPr>
        <w:t xml:space="preserve"> ו</w:t>
      </w:r>
      <w:r w:rsidRPr="0066029D">
        <w:rPr>
          <w:sz w:val="22"/>
          <w:szCs w:val="22"/>
          <w:rtl/>
        </w:rPr>
        <w:t>יחסי אנוש טובים.</w:t>
      </w:r>
    </w:p>
    <w:p w:rsidR="00EF36C5" w:rsidRPr="0066029D" w:rsidRDefault="00295168">
      <w:pPr>
        <w:tabs>
          <w:tab w:val="left" w:pos="-360"/>
        </w:tabs>
        <w:bidi/>
        <w:ind w:left="-629" w:right="-357"/>
        <w:rPr>
          <w:b/>
          <w:bCs/>
          <w:sz w:val="22"/>
          <w:szCs w:val="22"/>
          <w:rtl/>
        </w:rPr>
      </w:pPr>
      <w:r w:rsidRPr="0066029D">
        <w:rPr>
          <w:sz w:val="22"/>
          <w:szCs w:val="22"/>
          <w:rtl/>
        </w:rPr>
        <w:br/>
      </w:r>
      <w:r w:rsidR="00BE7578" w:rsidRPr="0066029D">
        <w:rPr>
          <w:b/>
          <w:bCs/>
          <w:u w:val="single"/>
          <w:rtl/>
        </w:rPr>
        <w:t xml:space="preserve">ניסיון תעסוקתי: </w:t>
      </w:r>
    </w:p>
    <w:p w:rsidR="00EF36C5" w:rsidRPr="0066029D" w:rsidRDefault="00EF36C5">
      <w:pPr>
        <w:tabs>
          <w:tab w:val="left" w:pos="-360"/>
        </w:tabs>
        <w:bidi/>
        <w:ind w:left="-629" w:right="-357"/>
        <w:rPr>
          <w:b/>
          <w:bCs/>
          <w:sz w:val="22"/>
          <w:szCs w:val="22"/>
          <w:rtl/>
        </w:rPr>
      </w:pPr>
    </w:p>
    <w:p w:rsidR="00EF36C5" w:rsidRPr="0066029D" w:rsidRDefault="00EF36C5">
      <w:pPr>
        <w:tabs>
          <w:tab w:val="left" w:pos="810"/>
        </w:tabs>
        <w:bidi/>
        <w:spacing w:line="276" w:lineRule="auto"/>
        <w:ind w:left="-630"/>
        <w:rPr>
          <w:sz w:val="22"/>
          <w:szCs w:val="22"/>
          <w:u w:val="single"/>
          <w:rtl/>
        </w:rPr>
      </w:pPr>
      <w:r w:rsidRPr="0066029D">
        <w:rPr>
          <w:sz w:val="22"/>
          <w:szCs w:val="22"/>
          <w:rtl/>
        </w:rPr>
        <w:t xml:space="preserve">עד היום - </w:t>
      </w:r>
      <w:r w:rsidR="00223DAE" w:rsidRPr="0066029D">
        <w:rPr>
          <w:rFonts w:hint="cs"/>
          <w:sz w:val="22"/>
          <w:szCs w:val="22"/>
          <w:rtl/>
        </w:rPr>
        <w:t>2006</w:t>
      </w:r>
      <w:r w:rsidRPr="0066029D">
        <w:rPr>
          <w:sz w:val="22"/>
          <w:szCs w:val="22"/>
          <w:rtl/>
        </w:rPr>
        <w:t xml:space="preserve">:  </w:t>
      </w:r>
      <w:r w:rsidRPr="0066029D">
        <w:rPr>
          <w:b/>
          <w:bCs/>
          <w:sz w:val="22"/>
          <w:szCs w:val="22"/>
          <w:u w:val="single"/>
          <w:rtl/>
        </w:rPr>
        <w:t xml:space="preserve">מנהל </w:t>
      </w:r>
      <w:r w:rsidR="00223DAE" w:rsidRPr="0066029D">
        <w:rPr>
          <w:rFonts w:hint="cs"/>
          <w:b/>
          <w:bCs/>
          <w:sz w:val="22"/>
          <w:szCs w:val="22"/>
          <w:u w:val="single"/>
          <w:rtl/>
        </w:rPr>
        <w:t>כספים בחברת אופנה בפריסה ארצית (</w:t>
      </w:r>
      <w:r w:rsidR="00247EBA">
        <w:rPr>
          <w:rFonts w:hint="cs"/>
          <w:b/>
          <w:bCs/>
          <w:sz w:val="22"/>
          <w:szCs w:val="22"/>
          <w:u w:val="single"/>
          <w:rtl/>
        </w:rPr>
        <w:t>35</w:t>
      </w:r>
      <w:r w:rsidR="00223DAE" w:rsidRPr="0066029D">
        <w:rPr>
          <w:rFonts w:hint="cs"/>
          <w:b/>
          <w:bCs/>
          <w:sz w:val="22"/>
          <w:szCs w:val="22"/>
          <w:u w:val="single"/>
          <w:rtl/>
        </w:rPr>
        <w:t xml:space="preserve"> חנויות)</w:t>
      </w:r>
      <w:r w:rsidRPr="0066029D">
        <w:rPr>
          <w:b/>
          <w:bCs/>
          <w:sz w:val="22"/>
          <w:szCs w:val="22"/>
          <w:u w:val="single"/>
          <w:rtl/>
        </w:rPr>
        <w:t>.</w:t>
      </w:r>
    </w:p>
    <w:p w:rsidR="00EF36C5" w:rsidRPr="0066029D" w:rsidRDefault="00EF36C5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sz w:val="22"/>
          <w:szCs w:val="22"/>
          <w:rtl/>
        </w:rPr>
        <w:t xml:space="preserve">ניהול </w:t>
      </w:r>
      <w:r w:rsidR="00223DAE" w:rsidRPr="0066029D">
        <w:rPr>
          <w:rFonts w:hint="cs"/>
          <w:sz w:val="22"/>
          <w:szCs w:val="22"/>
          <w:rtl/>
        </w:rPr>
        <w:t>מחלקת הכספים של החברה (מחזור של כ-</w:t>
      </w:r>
      <w:r w:rsidR="00F42559">
        <w:rPr>
          <w:rFonts w:hint="cs"/>
          <w:sz w:val="22"/>
          <w:szCs w:val="22"/>
          <w:rtl/>
        </w:rPr>
        <w:t>1</w:t>
      </w:r>
      <w:r w:rsidR="00247EBA">
        <w:rPr>
          <w:rFonts w:hint="cs"/>
          <w:sz w:val="22"/>
          <w:szCs w:val="22"/>
          <w:rtl/>
        </w:rPr>
        <w:t>5</w:t>
      </w:r>
      <w:r w:rsidR="00D15996">
        <w:rPr>
          <w:rFonts w:hint="cs"/>
          <w:sz w:val="22"/>
          <w:szCs w:val="22"/>
          <w:rtl/>
        </w:rPr>
        <w:t>0</w:t>
      </w:r>
      <w:r w:rsidR="00223DAE" w:rsidRPr="0066029D">
        <w:rPr>
          <w:rFonts w:hint="cs"/>
          <w:sz w:val="22"/>
          <w:szCs w:val="22"/>
          <w:rtl/>
        </w:rPr>
        <w:t>מ' ₪ בשנה) בכלל זה אחריות על מערך החשבונות והדיווח וניהול צוות עובדים במחלקה.</w:t>
      </w:r>
    </w:p>
    <w:p w:rsidR="00E40F04" w:rsidRPr="0066029D" w:rsidRDefault="00E40F04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הכנת משכורות לכ-</w:t>
      </w:r>
      <w:r w:rsidR="00247EBA">
        <w:rPr>
          <w:rFonts w:hint="cs"/>
          <w:sz w:val="22"/>
          <w:szCs w:val="22"/>
          <w:rtl/>
        </w:rPr>
        <w:t>450</w:t>
      </w:r>
      <w:r w:rsidRPr="0066029D">
        <w:rPr>
          <w:rFonts w:hint="cs"/>
          <w:sz w:val="22"/>
          <w:szCs w:val="22"/>
          <w:rtl/>
        </w:rPr>
        <w:t xml:space="preserve"> עובדים</w:t>
      </w:r>
      <w:r w:rsidR="001E324F" w:rsidRPr="0066029D">
        <w:rPr>
          <w:rFonts w:hint="cs"/>
          <w:sz w:val="22"/>
          <w:szCs w:val="22"/>
          <w:rtl/>
        </w:rPr>
        <w:t xml:space="preserve"> כולל טיפול במוסדות ומתן מענה בדיני עבודה.</w:t>
      </w:r>
    </w:p>
    <w:p w:rsidR="00EF36C5" w:rsidRPr="0066029D" w:rsidRDefault="00223DAE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עריכת תקציב ודוחות תמחיר לפי חטיבות ומחלקות</w:t>
      </w:r>
      <w:r w:rsidR="00F564E3" w:rsidRPr="0066029D">
        <w:rPr>
          <w:sz w:val="22"/>
          <w:szCs w:val="22"/>
          <w:rtl/>
        </w:rPr>
        <w:t>.</w:t>
      </w:r>
    </w:p>
    <w:p w:rsidR="00EF36C5" w:rsidRPr="0066029D" w:rsidRDefault="00223DAE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בקרה תקציבית רבעונית ובחינת עמידה ברווחיות של כל אחד מסניפי הרשת</w:t>
      </w:r>
      <w:r w:rsidR="00EF36C5" w:rsidRPr="0066029D">
        <w:rPr>
          <w:sz w:val="22"/>
          <w:szCs w:val="22"/>
          <w:rtl/>
        </w:rPr>
        <w:t>.</w:t>
      </w:r>
      <w:r w:rsidR="002C14D6" w:rsidRPr="0066029D">
        <w:rPr>
          <w:sz w:val="22"/>
          <w:szCs w:val="22"/>
          <w:rtl/>
        </w:rPr>
        <w:t xml:space="preserve"> </w:t>
      </w:r>
    </w:p>
    <w:p w:rsidR="00EF36C5" w:rsidRPr="0066029D" w:rsidRDefault="00EF36C5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sz w:val="22"/>
          <w:szCs w:val="22"/>
          <w:rtl/>
        </w:rPr>
        <w:t xml:space="preserve">ניהול </w:t>
      </w:r>
      <w:r w:rsidR="00223DAE" w:rsidRPr="0066029D">
        <w:rPr>
          <w:rFonts w:hint="cs"/>
          <w:sz w:val="22"/>
          <w:szCs w:val="22"/>
          <w:rtl/>
        </w:rPr>
        <w:t>פרויקטים, חוזים, ושת"פ כולל עבודה מול עובדים, לקוחות, ספקים, המערכת הבנקאית, עו"ד ורו"ח חיצוני</w:t>
      </w:r>
      <w:r w:rsidRPr="0066029D">
        <w:rPr>
          <w:sz w:val="22"/>
          <w:szCs w:val="22"/>
          <w:rtl/>
        </w:rPr>
        <w:t>.</w:t>
      </w:r>
    </w:p>
    <w:p w:rsidR="00F564E3" w:rsidRPr="0066029D" w:rsidRDefault="00E40F04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עריכת דוחות כספיים של החברה ודוחות תקופתיים להנהלה ולבנקים</w:t>
      </w:r>
      <w:r w:rsidR="00A50D93" w:rsidRPr="0066029D">
        <w:rPr>
          <w:sz w:val="22"/>
          <w:szCs w:val="22"/>
          <w:rtl/>
        </w:rPr>
        <w:t>.</w:t>
      </w:r>
    </w:p>
    <w:p w:rsidR="002C14D6" w:rsidRPr="0066029D" w:rsidRDefault="00E40F04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מעקב שוטף אחרי המלאי במחסנים ובחנויות</w:t>
      </w:r>
      <w:r w:rsidR="00064BFA" w:rsidRPr="0066029D">
        <w:rPr>
          <w:sz w:val="22"/>
          <w:szCs w:val="22"/>
          <w:rtl/>
        </w:rPr>
        <w:t>.</w:t>
      </w:r>
    </w:p>
    <w:p w:rsidR="00E40F04" w:rsidRPr="0066029D" w:rsidRDefault="00E40F04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rFonts w:hint="cs"/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עריכת תחזיות וקביעת יעדי מכירות חודשיות.</w:t>
      </w:r>
    </w:p>
    <w:p w:rsidR="00E40F04" w:rsidRPr="0066029D" w:rsidRDefault="00E40F04">
      <w:pPr>
        <w:numPr>
          <w:ilvl w:val="0"/>
          <w:numId w:val="2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עריכת תחזיות ורווחיות צפויה של פרויקטים ושל סניפים בהקמה.</w:t>
      </w:r>
    </w:p>
    <w:p w:rsidR="00EF36C5" w:rsidRPr="0066029D" w:rsidRDefault="00EF36C5">
      <w:pPr>
        <w:tabs>
          <w:tab w:val="left" w:pos="-360"/>
        </w:tabs>
        <w:bidi/>
        <w:spacing w:line="160" w:lineRule="exact"/>
        <w:ind w:left="-629" w:right="-357"/>
        <w:rPr>
          <w:b/>
          <w:bCs/>
          <w:sz w:val="22"/>
          <w:szCs w:val="22"/>
          <w:rtl/>
        </w:rPr>
      </w:pPr>
    </w:p>
    <w:p w:rsidR="005509CA" w:rsidRPr="0066029D" w:rsidRDefault="00E40F04">
      <w:pPr>
        <w:tabs>
          <w:tab w:val="left" w:pos="810"/>
        </w:tabs>
        <w:bidi/>
        <w:spacing w:line="276" w:lineRule="auto"/>
        <w:ind w:left="-630"/>
        <w:rPr>
          <w:sz w:val="22"/>
          <w:szCs w:val="22"/>
          <w:u w:val="single"/>
          <w:rtl/>
        </w:rPr>
      </w:pPr>
      <w:r w:rsidRPr="0066029D">
        <w:rPr>
          <w:rFonts w:hint="cs"/>
          <w:sz w:val="22"/>
          <w:szCs w:val="22"/>
          <w:rtl/>
        </w:rPr>
        <w:t>2002</w:t>
      </w:r>
      <w:r w:rsidR="00295168" w:rsidRPr="0066029D">
        <w:rPr>
          <w:sz w:val="22"/>
          <w:szCs w:val="22"/>
          <w:rtl/>
        </w:rPr>
        <w:t xml:space="preserve"> - </w:t>
      </w:r>
      <w:r w:rsidRPr="0066029D">
        <w:rPr>
          <w:rFonts w:hint="cs"/>
          <w:sz w:val="22"/>
          <w:szCs w:val="22"/>
          <w:rtl/>
        </w:rPr>
        <w:t>2005</w:t>
      </w:r>
      <w:r w:rsidR="00E14331" w:rsidRPr="0066029D">
        <w:rPr>
          <w:sz w:val="22"/>
          <w:szCs w:val="22"/>
          <w:rtl/>
        </w:rPr>
        <w:t>:</w:t>
      </w:r>
      <w:r w:rsidR="00C348D0" w:rsidRPr="0066029D">
        <w:rPr>
          <w:sz w:val="22"/>
          <w:szCs w:val="22"/>
          <w:rtl/>
        </w:rPr>
        <w:t xml:space="preserve"> </w:t>
      </w:r>
      <w:r w:rsidR="00E14331" w:rsidRPr="0066029D">
        <w:rPr>
          <w:sz w:val="22"/>
          <w:szCs w:val="22"/>
          <w:rtl/>
        </w:rPr>
        <w:t xml:space="preserve"> </w:t>
      </w:r>
      <w:r w:rsidRPr="0066029D">
        <w:rPr>
          <w:rFonts w:hint="cs"/>
          <w:b/>
          <w:bCs/>
          <w:sz w:val="22"/>
          <w:szCs w:val="22"/>
          <w:u w:val="single"/>
          <w:rtl/>
        </w:rPr>
        <w:t>מרכזת תיקים במשרד רואה חשבון</w:t>
      </w:r>
      <w:r w:rsidR="00295168" w:rsidRPr="0066029D">
        <w:rPr>
          <w:b/>
          <w:bCs/>
          <w:sz w:val="22"/>
          <w:szCs w:val="22"/>
          <w:u w:val="single"/>
          <w:rtl/>
        </w:rPr>
        <w:t>.</w:t>
      </w:r>
    </w:p>
    <w:p w:rsidR="00295168" w:rsidRPr="0066029D" w:rsidRDefault="00E40F04">
      <w:pPr>
        <w:numPr>
          <w:ilvl w:val="0"/>
          <w:numId w:val="3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עריכת דוחות כספיים ודוחות למס הכנסה של חברות מתחום הנדל"ן, מסחר ושירותים, פרטיות וצ</w:t>
      </w:r>
      <w:r w:rsidR="00631C52" w:rsidRPr="0066029D">
        <w:rPr>
          <w:rFonts w:hint="cs"/>
          <w:sz w:val="22"/>
          <w:szCs w:val="22"/>
          <w:rtl/>
        </w:rPr>
        <w:t>י</w:t>
      </w:r>
      <w:r w:rsidRPr="0066029D">
        <w:rPr>
          <w:rFonts w:hint="cs"/>
          <w:sz w:val="22"/>
          <w:szCs w:val="22"/>
          <w:rtl/>
        </w:rPr>
        <w:t>בוריות</w:t>
      </w:r>
      <w:r w:rsidR="00295168" w:rsidRPr="0066029D">
        <w:rPr>
          <w:sz w:val="22"/>
          <w:szCs w:val="22"/>
          <w:rtl/>
        </w:rPr>
        <w:t>.</w:t>
      </w:r>
    </w:p>
    <w:p w:rsidR="00295168" w:rsidRPr="0066029D" w:rsidRDefault="00E40F04">
      <w:pPr>
        <w:numPr>
          <w:ilvl w:val="0"/>
          <w:numId w:val="3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הכנת דוחות לעצמאים</w:t>
      </w:r>
    </w:p>
    <w:p w:rsidR="00295168" w:rsidRPr="0066029D" w:rsidRDefault="00E40F04">
      <w:pPr>
        <w:numPr>
          <w:ilvl w:val="0"/>
          <w:numId w:val="3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ליווי עסקי של לקוחות</w:t>
      </w:r>
      <w:r w:rsidR="00295168" w:rsidRPr="0066029D">
        <w:rPr>
          <w:sz w:val="22"/>
          <w:szCs w:val="22"/>
          <w:rtl/>
        </w:rPr>
        <w:t>.</w:t>
      </w:r>
    </w:p>
    <w:p w:rsidR="00E40F04" w:rsidRPr="0066029D" w:rsidRDefault="00E40F04">
      <w:pPr>
        <w:tabs>
          <w:tab w:val="left" w:pos="-360"/>
        </w:tabs>
        <w:bidi/>
        <w:spacing w:line="160" w:lineRule="exact"/>
        <w:ind w:left="-629" w:right="-357"/>
        <w:rPr>
          <w:b/>
          <w:bCs/>
          <w:sz w:val="22"/>
          <w:szCs w:val="22"/>
          <w:rtl/>
        </w:rPr>
      </w:pPr>
    </w:p>
    <w:p w:rsidR="00E52FC9" w:rsidRPr="0066029D" w:rsidRDefault="00E40F04">
      <w:pPr>
        <w:bidi/>
        <w:spacing w:line="276" w:lineRule="auto"/>
        <w:ind w:left="-630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2001</w:t>
      </w:r>
      <w:r w:rsidR="00295168" w:rsidRPr="0066029D">
        <w:rPr>
          <w:sz w:val="22"/>
          <w:szCs w:val="22"/>
          <w:rtl/>
        </w:rPr>
        <w:t>-</w:t>
      </w:r>
      <w:r w:rsidRPr="0066029D">
        <w:rPr>
          <w:rFonts w:hint="cs"/>
          <w:sz w:val="22"/>
          <w:szCs w:val="22"/>
          <w:rtl/>
        </w:rPr>
        <w:t>1995</w:t>
      </w:r>
      <w:r w:rsidR="00295168" w:rsidRPr="0066029D">
        <w:rPr>
          <w:sz w:val="22"/>
          <w:szCs w:val="22"/>
          <w:rtl/>
        </w:rPr>
        <w:t xml:space="preserve">: </w:t>
      </w:r>
      <w:r w:rsidRPr="0066029D">
        <w:rPr>
          <w:rFonts w:hint="cs"/>
          <w:b/>
          <w:bCs/>
          <w:sz w:val="22"/>
          <w:szCs w:val="22"/>
          <w:u w:val="single"/>
          <w:rtl/>
        </w:rPr>
        <w:t>מרכזת תיקים בצוות הי-טק במשרד רו"ח ברייטמן אלמגור (4</w:t>
      </w:r>
      <w:r w:rsidRPr="0066029D">
        <w:rPr>
          <w:b/>
          <w:bCs/>
          <w:sz w:val="22"/>
          <w:szCs w:val="22"/>
          <w:u w:val="single"/>
        </w:rPr>
        <w:t>(</w:t>
      </w:r>
      <w:r w:rsidRPr="0066029D">
        <w:rPr>
          <w:rFonts w:hint="cs"/>
          <w:b/>
          <w:bCs/>
          <w:sz w:val="22"/>
          <w:szCs w:val="22"/>
          <w:u w:val="single"/>
        </w:rPr>
        <w:t>BIG</w:t>
      </w:r>
      <w:r w:rsidR="00295168" w:rsidRPr="0066029D">
        <w:rPr>
          <w:sz w:val="22"/>
          <w:szCs w:val="22"/>
          <w:rtl/>
        </w:rPr>
        <w:t>.</w:t>
      </w:r>
    </w:p>
    <w:p w:rsidR="00295168" w:rsidRPr="0066029D" w:rsidRDefault="00E40F04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E40F04">
        <w:rPr>
          <w:sz w:val="22"/>
          <w:szCs w:val="22"/>
          <w:rtl/>
        </w:rPr>
        <w:t>עריכת דוחות כספיים ודוחות למס הכנסה של חברות בתחום התעשייה</w:t>
      </w:r>
      <w:r>
        <w:rPr>
          <w:rFonts w:hint="cs"/>
          <w:sz w:val="22"/>
          <w:szCs w:val="22"/>
          <w:rtl/>
        </w:rPr>
        <w:t xml:space="preserve"> </w:t>
      </w:r>
      <w:r w:rsidR="00295168" w:rsidRPr="0066029D">
        <w:rPr>
          <w:sz w:val="22"/>
          <w:szCs w:val="22"/>
          <w:rtl/>
        </w:rPr>
        <w:t>.</w:t>
      </w:r>
      <w:r w:rsidRPr="00E40F04">
        <w:rPr>
          <w:rtl/>
        </w:rPr>
        <w:t xml:space="preserve"> </w:t>
      </w:r>
      <w:r w:rsidRPr="00E40F04">
        <w:rPr>
          <w:sz w:val="22"/>
          <w:szCs w:val="22"/>
          <w:rtl/>
        </w:rPr>
        <w:t>והמסחר; חברות ציבוריות בארץ</w:t>
      </w:r>
      <w:r w:rsidR="005A15BD">
        <w:rPr>
          <w:sz w:val="22"/>
          <w:szCs w:val="22"/>
          <w:rtl/>
        </w:rPr>
        <w:br/>
      </w:r>
      <w:r w:rsidRPr="00E40F04">
        <w:rPr>
          <w:sz w:val="22"/>
          <w:szCs w:val="22"/>
          <w:rtl/>
        </w:rPr>
        <w:t xml:space="preserve"> ובחו"ל (</w:t>
      </w:r>
      <w:r w:rsidRPr="00E40F04">
        <w:rPr>
          <w:sz w:val="22"/>
          <w:szCs w:val="22"/>
        </w:rPr>
        <w:t>US GAAP</w:t>
      </w:r>
      <w:r w:rsidRPr="00E40F04">
        <w:rPr>
          <w:sz w:val="22"/>
          <w:szCs w:val="22"/>
          <w:rtl/>
        </w:rPr>
        <w:t>).</w:t>
      </w:r>
    </w:p>
    <w:p w:rsidR="004E6B95" w:rsidRPr="0066029D" w:rsidRDefault="004E6B95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עריכת תשקיפי הנפקת ניירות ערך לציבור.</w:t>
      </w:r>
    </w:p>
    <w:p w:rsidR="00493C54" w:rsidRPr="0066029D" w:rsidRDefault="004E6B95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ביקורת חקירתית.</w:t>
      </w:r>
    </w:p>
    <w:p w:rsidR="004E6B95" w:rsidRPr="0066029D" w:rsidRDefault="004E6B95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rFonts w:hint="cs"/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ניהול צוות עובדים.</w:t>
      </w:r>
    </w:p>
    <w:p w:rsidR="004E6B95" w:rsidRPr="0066029D" w:rsidRDefault="004E6B95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rFonts w:hint="cs"/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עמידה בלוחות זמנים קשיחים.</w:t>
      </w:r>
    </w:p>
    <w:p w:rsidR="004E6B95" w:rsidRPr="0066029D" w:rsidRDefault="004E6B95">
      <w:pPr>
        <w:numPr>
          <w:ilvl w:val="0"/>
          <w:numId w:val="4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 xml:space="preserve">עבודה מול מנהלי כספים ומנכלים של חברות </w:t>
      </w:r>
      <w:r w:rsidR="00631C52" w:rsidRPr="0066029D">
        <w:rPr>
          <w:rFonts w:hint="eastAsia"/>
          <w:sz w:val="22"/>
          <w:szCs w:val="22"/>
          <w:rtl/>
        </w:rPr>
        <w:t>ציבוריות</w:t>
      </w:r>
      <w:r w:rsidRPr="0066029D">
        <w:rPr>
          <w:rFonts w:hint="cs"/>
          <w:sz w:val="22"/>
          <w:szCs w:val="22"/>
          <w:rtl/>
        </w:rPr>
        <w:t>.</w:t>
      </w:r>
    </w:p>
    <w:p w:rsidR="00316356" w:rsidRPr="0066029D" w:rsidRDefault="00316356">
      <w:pPr>
        <w:tabs>
          <w:tab w:val="left" w:pos="-360"/>
        </w:tabs>
        <w:bidi/>
        <w:spacing w:line="160" w:lineRule="exact"/>
        <w:ind w:left="-629" w:right="-357"/>
        <w:rPr>
          <w:b/>
          <w:bCs/>
          <w:sz w:val="22"/>
          <w:szCs w:val="22"/>
          <w:rtl/>
        </w:rPr>
      </w:pPr>
    </w:p>
    <w:p w:rsidR="00316356" w:rsidRPr="0066029D" w:rsidRDefault="004E6B95">
      <w:pPr>
        <w:bidi/>
        <w:spacing w:line="276" w:lineRule="auto"/>
        <w:ind w:left="-630"/>
        <w:rPr>
          <w:b/>
          <w:bCs/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1994</w:t>
      </w:r>
      <w:r w:rsidR="005509CA" w:rsidRPr="0066029D">
        <w:rPr>
          <w:sz w:val="22"/>
          <w:szCs w:val="22"/>
          <w:rtl/>
        </w:rPr>
        <w:t>-</w:t>
      </w:r>
      <w:r w:rsidRPr="0066029D">
        <w:rPr>
          <w:rFonts w:hint="cs"/>
          <w:sz w:val="22"/>
          <w:szCs w:val="22"/>
          <w:rtl/>
        </w:rPr>
        <w:t>1993</w:t>
      </w:r>
      <w:r w:rsidR="005509CA" w:rsidRPr="0066029D">
        <w:rPr>
          <w:sz w:val="22"/>
          <w:szCs w:val="22"/>
          <w:rtl/>
        </w:rPr>
        <w:t>:</w:t>
      </w:r>
      <w:r w:rsidR="00C348D0" w:rsidRPr="0066029D">
        <w:rPr>
          <w:sz w:val="22"/>
          <w:szCs w:val="22"/>
          <w:rtl/>
        </w:rPr>
        <w:t xml:space="preserve"> </w:t>
      </w:r>
      <w:r w:rsidR="00316356" w:rsidRPr="0066029D">
        <w:rPr>
          <w:sz w:val="22"/>
          <w:szCs w:val="22"/>
          <w:rtl/>
        </w:rPr>
        <w:t xml:space="preserve"> </w:t>
      </w:r>
      <w:r w:rsidRPr="0066029D">
        <w:rPr>
          <w:rFonts w:hint="cs"/>
          <w:b/>
          <w:bCs/>
          <w:sz w:val="22"/>
          <w:szCs w:val="22"/>
          <w:u w:val="single"/>
          <w:rtl/>
        </w:rPr>
        <w:t>מבקרת במשרד רואה חשבון ר גודל בינוני כהתמחות</w:t>
      </w:r>
      <w:r w:rsidR="00295168" w:rsidRPr="0066029D">
        <w:rPr>
          <w:b/>
          <w:bCs/>
          <w:sz w:val="22"/>
          <w:szCs w:val="22"/>
          <w:u w:val="single"/>
          <w:rtl/>
        </w:rPr>
        <w:t>.</w:t>
      </w:r>
    </w:p>
    <w:p w:rsidR="004E6B95" w:rsidRPr="0066029D" w:rsidRDefault="004E6B95">
      <w:pPr>
        <w:tabs>
          <w:tab w:val="left" w:pos="-360"/>
        </w:tabs>
        <w:bidi/>
        <w:spacing w:line="160" w:lineRule="exact"/>
        <w:ind w:left="-629" w:right="-357"/>
        <w:rPr>
          <w:b/>
          <w:bCs/>
          <w:sz w:val="22"/>
          <w:szCs w:val="22"/>
          <w:rtl/>
        </w:rPr>
      </w:pPr>
    </w:p>
    <w:p w:rsidR="004E6B95" w:rsidRPr="004E6B95" w:rsidRDefault="004E6B95">
      <w:pPr>
        <w:bidi/>
        <w:spacing w:line="276" w:lineRule="auto"/>
        <w:ind w:left="-630"/>
        <w:rPr>
          <w:b/>
          <w:bCs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1994</w:t>
      </w:r>
      <w:r w:rsidRPr="004E6B95">
        <w:rPr>
          <w:sz w:val="22"/>
          <w:szCs w:val="22"/>
          <w:rtl/>
        </w:rPr>
        <w:t>-</w:t>
      </w:r>
      <w:r>
        <w:rPr>
          <w:rFonts w:hint="cs"/>
          <w:sz w:val="22"/>
          <w:szCs w:val="22"/>
          <w:rtl/>
        </w:rPr>
        <w:t>1989</w:t>
      </w:r>
      <w:r w:rsidRPr="004E6B95">
        <w:rPr>
          <w:sz w:val="22"/>
          <w:szCs w:val="22"/>
          <w:rtl/>
        </w:rPr>
        <w:t xml:space="preserve">:  </w:t>
      </w:r>
      <w:r>
        <w:rPr>
          <w:rFonts w:hint="cs"/>
          <w:b/>
          <w:bCs/>
          <w:sz w:val="22"/>
          <w:szCs w:val="22"/>
          <w:u w:val="single"/>
          <w:rtl/>
        </w:rPr>
        <w:t>מנהלת חשבונות בכירה באלדן, חברה להשכרת רכב</w:t>
      </w:r>
      <w:r w:rsidRPr="004E6B95">
        <w:rPr>
          <w:b/>
          <w:bCs/>
          <w:sz w:val="22"/>
          <w:szCs w:val="22"/>
          <w:u w:val="single"/>
          <w:rtl/>
        </w:rPr>
        <w:t>.</w:t>
      </w:r>
    </w:p>
    <w:p w:rsidR="00295168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דיווחים שוטפים לרשויות המס (מע"מ, מקדמות, ניכויים)</w:t>
      </w:r>
      <w:r w:rsidR="00295168" w:rsidRPr="0066029D">
        <w:rPr>
          <w:sz w:val="22"/>
          <w:szCs w:val="22"/>
          <w:rtl/>
        </w:rPr>
        <w:t>.</w:t>
      </w:r>
    </w:p>
    <w:p w:rsidR="00F83F1A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טיפול בספקים</w:t>
      </w:r>
      <w:r w:rsidR="00F83F1A" w:rsidRPr="0066029D">
        <w:rPr>
          <w:sz w:val="22"/>
          <w:szCs w:val="22"/>
          <w:rtl/>
        </w:rPr>
        <w:t>.</w:t>
      </w:r>
    </w:p>
    <w:p w:rsidR="00295168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עבודה מול בנקים וחברות אשראי</w:t>
      </w:r>
      <w:r w:rsidR="00295168" w:rsidRPr="0066029D">
        <w:rPr>
          <w:sz w:val="22"/>
          <w:szCs w:val="22"/>
          <w:rtl/>
        </w:rPr>
        <w:t xml:space="preserve">.  </w:t>
      </w:r>
    </w:p>
    <w:p w:rsidR="00295168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פעילות מול סניפי החברה בחו"ל</w:t>
      </w:r>
    </w:p>
    <w:p w:rsidR="00295168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</w:rPr>
      </w:pPr>
      <w:r w:rsidRPr="0066029D">
        <w:rPr>
          <w:rFonts w:hint="cs"/>
          <w:sz w:val="22"/>
          <w:szCs w:val="22"/>
          <w:rtl/>
        </w:rPr>
        <w:t>מעקב שוטף אחרי חובות שוטפים ובעייתיים, חוזי שכירות ומצבת כלי הרכב</w:t>
      </w:r>
      <w:r w:rsidR="00295168" w:rsidRPr="0066029D">
        <w:rPr>
          <w:sz w:val="22"/>
          <w:szCs w:val="22"/>
          <w:rtl/>
        </w:rPr>
        <w:t>.</w:t>
      </w:r>
    </w:p>
    <w:p w:rsidR="004E6B95" w:rsidRPr="0066029D" w:rsidRDefault="004E6B95">
      <w:pPr>
        <w:numPr>
          <w:ilvl w:val="0"/>
          <w:numId w:val="5"/>
        </w:numPr>
        <w:tabs>
          <w:tab w:val="left" w:pos="900"/>
        </w:tabs>
        <w:bidi/>
        <w:spacing w:line="276" w:lineRule="auto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סגירת התאמות בנקים, קופות, חשבונות אשראי והכנת מאזן הבוחן לביקורת.</w:t>
      </w:r>
    </w:p>
    <w:p w:rsidR="00BE73A1" w:rsidRPr="0066029D" w:rsidRDefault="00BE73A1">
      <w:pPr>
        <w:bidi/>
        <w:spacing w:line="276" w:lineRule="auto"/>
        <w:ind w:left="-902"/>
        <w:rPr>
          <w:u w:val="single"/>
          <w:rtl/>
        </w:rPr>
      </w:pPr>
      <w:r w:rsidRPr="0066029D">
        <w:rPr>
          <w:b/>
          <w:bCs/>
          <w:u w:val="single"/>
          <w:rtl/>
        </w:rPr>
        <w:t>השכלה</w:t>
      </w:r>
      <w:r w:rsidRPr="0066029D">
        <w:rPr>
          <w:u w:val="single"/>
          <w:rtl/>
        </w:rPr>
        <w:t xml:space="preserve">: </w:t>
      </w:r>
    </w:p>
    <w:p w:rsidR="00312C29" w:rsidRPr="0066029D" w:rsidRDefault="004E6B95">
      <w:pPr>
        <w:bidi/>
        <w:spacing w:line="276" w:lineRule="auto"/>
        <w:ind w:left="-902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2011</w:t>
      </w:r>
      <w:r w:rsidRPr="004E6B95">
        <w:rPr>
          <w:sz w:val="22"/>
          <w:szCs w:val="22"/>
          <w:rtl/>
        </w:rPr>
        <w:t>-</w:t>
      </w:r>
      <w:r>
        <w:rPr>
          <w:rFonts w:hint="cs"/>
          <w:sz w:val="22"/>
          <w:szCs w:val="22"/>
          <w:rtl/>
        </w:rPr>
        <w:t>2010</w:t>
      </w:r>
      <w:r w:rsidR="00312C29" w:rsidRPr="0066029D">
        <w:rPr>
          <w:b/>
          <w:bCs/>
          <w:sz w:val="22"/>
          <w:szCs w:val="22"/>
          <w:rtl/>
        </w:rPr>
        <w:t xml:space="preserve">:  </w:t>
      </w:r>
      <w:r w:rsidR="00F35AC7" w:rsidRPr="0066029D">
        <w:rPr>
          <w:b/>
          <w:bCs/>
          <w:sz w:val="22"/>
          <w:szCs w:val="22"/>
        </w:rPr>
        <w:t>M.</w:t>
      </w:r>
      <w:r w:rsidRPr="0066029D">
        <w:rPr>
          <w:b/>
          <w:bCs/>
          <w:sz w:val="22"/>
          <w:szCs w:val="22"/>
        </w:rPr>
        <w:t>B</w:t>
      </w:r>
      <w:r w:rsidR="00F35AC7" w:rsidRPr="0066029D">
        <w:rPr>
          <w:b/>
          <w:bCs/>
          <w:sz w:val="22"/>
          <w:szCs w:val="22"/>
        </w:rPr>
        <w:t>A</w:t>
      </w:r>
      <w:r w:rsidR="00F35AC7" w:rsidRPr="0066029D">
        <w:rPr>
          <w:sz w:val="22"/>
          <w:szCs w:val="22"/>
        </w:rPr>
        <w:t xml:space="preserve"> </w:t>
      </w:r>
      <w:r w:rsidR="00F35AC7" w:rsidRPr="0066029D">
        <w:rPr>
          <w:sz w:val="22"/>
          <w:szCs w:val="22"/>
          <w:rtl/>
        </w:rPr>
        <w:t xml:space="preserve"> </w:t>
      </w:r>
      <w:r w:rsidR="00631C52" w:rsidRPr="0066029D">
        <w:rPr>
          <w:rFonts w:hint="cs"/>
          <w:b/>
          <w:bCs/>
          <w:sz w:val="22"/>
          <w:szCs w:val="22"/>
          <w:rtl/>
        </w:rPr>
        <w:t xml:space="preserve"> תואר</w:t>
      </w:r>
      <w:r w:rsidR="00312C29" w:rsidRPr="0066029D">
        <w:rPr>
          <w:b/>
          <w:bCs/>
          <w:sz w:val="22"/>
          <w:szCs w:val="22"/>
          <w:rtl/>
        </w:rPr>
        <w:t xml:space="preserve"> שני </w:t>
      </w:r>
      <w:r w:rsidRPr="0066029D">
        <w:rPr>
          <w:rFonts w:hint="cs"/>
          <w:b/>
          <w:bCs/>
          <w:sz w:val="22"/>
          <w:szCs w:val="22"/>
          <w:rtl/>
        </w:rPr>
        <w:t>במנהל עסקים התמחות במימון</w:t>
      </w:r>
      <w:r w:rsidR="00312C29" w:rsidRPr="0066029D">
        <w:rPr>
          <w:sz w:val="22"/>
          <w:szCs w:val="22"/>
          <w:rtl/>
        </w:rPr>
        <w:t xml:space="preserve">, </w:t>
      </w:r>
      <w:r w:rsidRPr="0066029D">
        <w:rPr>
          <w:rFonts w:hint="cs"/>
          <w:sz w:val="22"/>
          <w:szCs w:val="22"/>
          <w:rtl/>
        </w:rPr>
        <w:t>המרכז האקדמאי מכון לב</w:t>
      </w:r>
      <w:r w:rsidR="00F35AC7" w:rsidRPr="0066029D">
        <w:rPr>
          <w:sz w:val="22"/>
          <w:szCs w:val="22"/>
          <w:rtl/>
        </w:rPr>
        <w:t>.</w:t>
      </w:r>
    </w:p>
    <w:p w:rsidR="00312C29" w:rsidRPr="0066029D" w:rsidRDefault="004E6B95">
      <w:pPr>
        <w:bidi/>
        <w:spacing w:line="276" w:lineRule="auto"/>
        <w:ind w:left="-902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2005</w:t>
      </w:r>
      <w:r w:rsidR="00432B9A" w:rsidRPr="0066029D">
        <w:rPr>
          <w:sz w:val="22"/>
          <w:szCs w:val="22"/>
          <w:rtl/>
        </w:rPr>
        <w:t>-</w:t>
      </w:r>
      <w:r w:rsidRPr="0066029D">
        <w:rPr>
          <w:rFonts w:hint="cs"/>
          <w:sz w:val="22"/>
          <w:szCs w:val="22"/>
          <w:rtl/>
        </w:rPr>
        <w:t>2003</w:t>
      </w:r>
      <w:r w:rsidR="00BE73A1" w:rsidRPr="0066029D">
        <w:rPr>
          <w:sz w:val="22"/>
          <w:szCs w:val="22"/>
          <w:rtl/>
        </w:rPr>
        <w:t>:</w:t>
      </w:r>
      <w:r w:rsidRPr="0066029D">
        <w:rPr>
          <w:b/>
          <w:bCs/>
          <w:sz w:val="22"/>
          <w:szCs w:val="22"/>
        </w:rPr>
        <w:t xml:space="preserve"> </w:t>
      </w:r>
      <w:r w:rsidR="00F35AC7" w:rsidRPr="0066029D">
        <w:rPr>
          <w:b/>
          <w:bCs/>
          <w:sz w:val="22"/>
          <w:szCs w:val="22"/>
        </w:rPr>
        <w:t>B.A</w:t>
      </w:r>
      <w:r w:rsidRPr="0066029D">
        <w:rPr>
          <w:b/>
          <w:bCs/>
          <w:sz w:val="22"/>
          <w:szCs w:val="22"/>
        </w:rPr>
        <w:t xml:space="preserve">     </w:t>
      </w:r>
      <w:r w:rsidR="00F35AC7" w:rsidRPr="0066029D">
        <w:rPr>
          <w:b/>
          <w:bCs/>
          <w:sz w:val="22"/>
          <w:szCs w:val="22"/>
          <w:rtl/>
        </w:rPr>
        <w:t xml:space="preserve">  </w:t>
      </w:r>
      <w:r w:rsidR="00295168" w:rsidRPr="0066029D">
        <w:rPr>
          <w:b/>
          <w:bCs/>
          <w:sz w:val="22"/>
          <w:szCs w:val="22"/>
          <w:rtl/>
        </w:rPr>
        <w:t xml:space="preserve">תואר </w:t>
      </w:r>
      <w:r w:rsidR="00631C52" w:rsidRPr="0066029D">
        <w:rPr>
          <w:rFonts w:hint="cs"/>
          <w:b/>
          <w:bCs/>
          <w:sz w:val="22"/>
          <w:szCs w:val="22"/>
          <w:rtl/>
        </w:rPr>
        <w:t>ראשון</w:t>
      </w:r>
      <w:r w:rsidR="00295168" w:rsidRPr="0066029D">
        <w:rPr>
          <w:b/>
          <w:bCs/>
          <w:sz w:val="22"/>
          <w:szCs w:val="22"/>
          <w:rtl/>
        </w:rPr>
        <w:t xml:space="preserve"> </w:t>
      </w:r>
      <w:r w:rsidR="00631C52" w:rsidRPr="0066029D">
        <w:rPr>
          <w:rFonts w:hint="cs"/>
          <w:b/>
          <w:bCs/>
          <w:sz w:val="22"/>
          <w:szCs w:val="22"/>
          <w:rtl/>
        </w:rPr>
        <w:t>בחשבונאות ניהולית ומערכות מידע</w:t>
      </w:r>
      <w:r w:rsidR="00295168" w:rsidRPr="0066029D">
        <w:rPr>
          <w:b/>
          <w:bCs/>
          <w:sz w:val="22"/>
          <w:szCs w:val="22"/>
          <w:rtl/>
        </w:rPr>
        <w:t xml:space="preserve">, </w:t>
      </w:r>
      <w:r w:rsidR="00631C52" w:rsidRPr="0066029D">
        <w:rPr>
          <w:rFonts w:hint="cs"/>
          <w:sz w:val="22"/>
          <w:szCs w:val="22"/>
          <w:rtl/>
        </w:rPr>
        <w:t>המרכז האקדמאי מכון לב</w:t>
      </w:r>
      <w:r w:rsidR="00770354" w:rsidRPr="0066029D">
        <w:rPr>
          <w:sz w:val="22"/>
          <w:szCs w:val="22"/>
          <w:rtl/>
        </w:rPr>
        <w:t>.</w:t>
      </w:r>
    </w:p>
    <w:p w:rsidR="00295168" w:rsidRPr="0066029D" w:rsidRDefault="00631C52">
      <w:pPr>
        <w:bidi/>
        <w:spacing w:line="276" w:lineRule="auto"/>
        <w:ind w:left="-902"/>
        <w:rPr>
          <w:sz w:val="22"/>
          <w:szCs w:val="22"/>
          <w:rtl/>
        </w:rPr>
      </w:pPr>
      <w:r w:rsidRPr="0066029D">
        <w:rPr>
          <w:rFonts w:hint="cs"/>
          <w:sz w:val="22"/>
          <w:szCs w:val="22"/>
          <w:rtl/>
        </w:rPr>
        <w:t>1988</w:t>
      </w:r>
      <w:r w:rsidR="00295168" w:rsidRPr="0066029D">
        <w:rPr>
          <w:sz w:val="22"/>
          <w:szCs w:val="22"/>
          <w:rtl/>
        </w:rPr>
        <w:t>-</w:t>
      </w:r>
      <w:r w:rsidRPr="0066029D">
        <w:rPr>
          <w:rFonts w:hint="cs"/>
          <w:sz w:val="22"/>
          <w:szCs w:val="22"/>
          <w:rtl/>
        </w:rPr>
        <w:t>1985</w:t>
      </w:r>
      <w:r w:rsidR="00F35AC7" w:rsidRPr="0066029D">
        <w:rPr>
          <w:sz w:val="22"/>
          <w:szCs w:val="22"/>
          <w:rtl/>
        </w:rPr>
        <w:t xml:space="preserve">: </w:t>
      </w:r>
      <w:r w:rsidR="00943582" w:rsidRPr="0066029D">
        <w:rPr>
          <w:sz w:val="22"/>
          <w:szCs w:val="22"/>
          <w:rtl/>
        </w:rPr>
        <w:t xml:space="preserve">  </w:t>
      </w:r>
      <w:r w:rsidR="00F35AC7" w:rsidRPr="0066029D">
        <w:rPr>
          <w:sz w:val="22"/>
          <w:szCs w:val="22"/>
          <w:rtl/>
        </w:rPr>
        <w:t xml:space="preserve"> </w:t>
      </w:r>
      <w:r w:rsidRPr="0066029D">
        <w:rPr>
          <w:rFonts w:hint="cs"/>
          <w:b/>
          <w:bCs/>
          <w:sz w:val="22"/>
          <w:szCs w:val="22"/>
          <w:rtl/>
        </w:rPr>
        <w:t>לימודי ראיית חשבון,</w:t>
      </w:r>
      <w:r w:rsidR="00295168" w:rsidRPr="0066029D">
        <w:rPr>
          <w:sz w:val="22"/>
          <w:szCs w:val="22"/>
          <w:rtl/>
        </w:rPr>
        <w:t xml:space="preserve"> </w:t>
      </w:r>
      <w:r w:rsidRPr="0066029D">
        <w:rPr>
          <w:rFonts w:hint="cs"/>
          <w:sz w:val="22"/>
          <w:szCs w:val="22"/>
          <w:rtl/>
        </w:rPr>
        <w:t>בה"ס הגבוה לטכנולוגיה ירושלים</w:t>
      </w:r>
      <w:r w:rsidR="00295168" w:rsidRPr="0066029D">
        <w:rPr>
          <w:sz w:val="22"/>
          <w:szCs w:val="22"/>
          <w:rtl/>
        </w:rPr>
        <w:t>.</w:t>
      </w:r>
    </w:p>
    <w:p w:rsidR="006F5232" w:rsidRPr="0066029D" w:rsidRDefault="006F5232">
      <w:pPr>
        <w:bidi/>
        <w:ind w:right="-181"/>
        <w:rPr>
          <w:u w:val="single"/>
          <w:rtl/>
        </w:rPr>
      </w:pPr>
    </w:p>
    <w:p w:rsidR="00033E5B" w:rsidRPr="0066029D" w:rsidRDefault="00033E5B">
      <w:pPr>
        <w:bidi/>
        <w:spacing w:line="276" w:lineRule="auto"/>
        <w:ind w:left="-902"/>
        <w:rPr>
          <w:sz w:val="22"/>
          <w:szCs w:val="22"/>
          <w:rtl/>
        </w:rPr>
      </w:pPr>
      <w:r w:rsidRPr="0066029D">
        <w:rPr>
          <w:b/>
          <w:bCs/>
          <w:u w:val="single"/>
          <w:rtl/>
        </w:rPr>
        <w:t>שפות</w:t>
      </w:r>
      <w:r w:rsidRPr="0066029D">
        <w:rPr>
          <w:sz w:val="22"/>
          <w:szCs w:val="22"/>
          <w:rtl/>
        </w:rPr>
        <w:t>: עברית –</w:t>
      </w:r>
      <w:r w:rsidR="00FF6C71" w:rsidRPr="0066029D">
        <w:rPr>
          <w:sz w:val="22"/>
          <w:szCs w:val="22"/>
          <w:rtl/>
        </w:rPr>
        <w:t xml:space="preserve"> </w:t>
      </w:r>
      <w:r w:rsidRPr="0066029D">
        <w:rPr>
          <w:sz w:val="22"/>
          <w:szCs w:val="22"/>
          <w:rtl/>
        </w:rPr>
        <w:t xml:space="preserve">שפת אם | אנגלית – </w:t>
      </w:r>
      <w:r w:rsidR="006F5232" w:rsidRPr="0066029D">
        <w:rPr>
          <w:sz w:val="22"/>
          <w:szCs w:val="22"/>
          <w:rtl/>
        </w:rPr>
        <w:t xml:space="preserve">ברמה </w:t>
      </w:r>
      <w:r w:rsidR="00631C52" w:rsidRPr="0066029D">
        <w:rPr>
          <w:rFonts w:hint="cs"/>
          <w:sz w:val="22"/>
          <w:szCs w:val="22"/>
          <w:rtl/>
        </w:rPr>
        <w:t>בינונית</w:t>
      </w:r>
      <w:r w:rsidR="00812B96" w:rsidRPr="0066029D">
        <w:rPr>
          <w:sz w:val="22"/>
          <w:szCs w:val="22"/>
          <w:rtl/>
        </w:rPr>
        <w:t>.</w:t>
      </w:r>
    </w:p>
    <w:p w:rsidR="00C348D0" w:rsidRPr="0066029D" w:rsidRDefault="00C348D0">
      <w:pPr>
        <w:bidi/>
        <w:spacing w:line="276" w:lineRule="auto"/>
        <w:ind w:left="-902"/>
        <w:rPr>
          <w:sz w:val="2"/>
          <w:szCs w:val="2"/>
          <w:rtl/>
        </w:rPr>
      </w:pPr>
    </w:p>
    <w:p w:rsidR="00F42559" w:rsidRDefault="004217B0">
      <w:pPr>
        <w:bidi/>
        <w:spacing w:line="276" w:lineRule="auto"/>
        <w:ind w:left="-902"/>
        <w:rPr>
          <w:sz w:val="22"/>
          <w:szCs w:val="22"/>
          <w:rtl/>
        </w:rPr>
      </w:pPr>
      <w:r w:rsidRPr="0066029D">
        <w:rPr>
          <w:b/>
          <w:bCs/>
          <w:u w:val="single"/>
          <w:rtl/>
        </w:rPr>
        <w:t>יישומי מחשב</w:t>
      </w:r>
      <w:r w:rsidRPr="0066029D">
        <w:rPr>
          <w:rtl/>
        </w:rPr>
        <w:t xml:space="preserve">: </w:t>
      </w:r>
      <w:r w:rsidR="00616938" w:rsidRPr="0066029D">
        <w:rPr>
          <w:sz w:val="22"/>
          <w:szCs w:val="22"/>
          <w:rtl/>
        </w:rPr>
        <w:t xml:space="preserve">יישומי  </w:t>
      </w:r>
      <w:r w:rsidR="00616938" w:rsidRPr="0066029D">
        <w:rPr>
          <w:color w:val="000000"/>
          <w:sz w:val="22"/>
          <w:szCs w:val="22"/>
        </w:rPr>
        <w:t>OFFICE</w:t>
      </w:r>
      <w:r w:rsidR="00616938" w:rsidRPr="0066029D">
        <w:rPr>
          <w:color w:val="000000"/>
          <w:sz w:val="22"/>
          <w:szCs w:val="22"/>
          <w:rtl/>
        </w:rPr>
        <w:t xml:space="preserve"> ואינטרנט</w:t>
      </w:r>
      <w:r w:rsidR="00616938" w:rsidRPr="0066029D">
        <w:rPr>
          <w:sz w:val="22"/>
          <w:szCs w:val="22"/>
          <w:rtl/>
        </w:rPr>
        <w:t xml:space="preserve"> | תוכנות קופה ומלאי</w:t>
      </w:r>
      <w:r w:rsidR="00631C52" w:rsidRPr="0066029D">
        <w:rPr>
          <w:rFonts w:hint="cs"/>
          <w:sz w:val="22"/>
          <w:szCs w:val="22"/>
          <w:rtl/>
        </w:rPr>
        <w:t xml:space="preserve">  </w:t>
      </w:r>
      <w:r w:rsidR="00631C52" w:rsidRPr="00631C52">
        <w:rPr>
          <w:sz w:val="22"/>
          <w:szCs w:val="22"/>
          <w:rtl/>
        </w:rPr>
        <w:t xml:space="preserve">| תוכנות </w:t>
      </w:r>
      <w:r w:rsidR="00631C52">
        <w:rPr>
          <w:rFonts w:hint="cs"/>
          <w:sz w:val="22"/>
          <w:szCs w:val="22"/>
          <w:rtl/>
        </w:rPr>
        <w:t>שכר והנהלת חשבונות</w:t>
      </w:r>
      <w:r w:rsidR="00631C52" w:rsidRPr="00631C52">
        <w:rPr>
          <w:rFonts w:hint="cs"/>
          <w:sz w:val="22"/>
          <w:szCs w:val="22"/>
          <w:rtl/>
        </w:rPr>
        <w:t xml:space="preserve">  </w:t>
      </w:r>
      <w:r w:rsidR="00616938" w:rsidRPr="0066029D">
        <w:rPr>
          <w:sz w:val="22"/>
          <w:szCs w:val="22"/>
          <w:rtl/>
        </w:rPr>
        <w:t>.</w:t>
      </w:r>
      <w:r w:rsidRPr="0066029D">
        <w:rPr>
          <w:sz w:val="22"/>
          <w:szCs w:val="22"/>
          <w:rtl/>
        </w:rPr>
        <w:t xml:space="preserve">   </w:t>
      </w:r>
    </w:p>
    <w:sectPr w:rsidR="00F42559" w:rsidSect="001E324F">
      <w:headerReference w:type="even" r:id="rId8"/>
      <w:headerReference w:type="default" r:id="rId9"/>
      <w:headerReference w:type="first" r:id="rId10"/>
      <w:pgSz w:w="11906" w:h="16838"/>
      <w:pgMar w:top="426" w:right="1558" w:bottom="90" w:left="709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"/>
      <w:lvlJc w:val="left"/>
      <w:pPr>
        <w:tabs>
          <w:tab w:val="num" w:pos="-151"/>
        </w:tabs>
        <w:ind w:left="-151" w:hanging="360"/>
      </w:pPr>
      <w:rPr>
        <w:rFonts w:ascii="Wingdings" w:eastAsia="Wingdings" w:hAnsi="Wingdings" w:hint="default"/>
        <w:color w:val="33339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eastAsia="Wingdings" w:hAnsi="Wingdings" w:hint="default"/>
        <w:color w:val="00008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eastAsia="Wingdings" w:hAnsi="Wingdings" w:hint="default"/>
        <w:color w:val="00008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eastAsia="Wingdings" w:hAnsi="Wingdings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eastAsia="Wingdings" w:hAnsi="Wingdings" w:hint="default"/>
        <w:color w:val="00008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9798BA94-6363-48C2-96D6-71CFB0CF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BodyText">
    <w:name w:val="Body Text"/>
    <w:basedOn w:val="Normal"/>
    <w:pPr>
      <w:bidi/>
      <w:spacing w:after="120"/>
    </w:pPr>
    <w:rPr>
      <w:lang w:eastAsia="he-IL"/>
    </w:rPr>
  </w:style>
  <w:style w:type="paragraph" w:styleId="ListParagraph">
    <w:name w:val="List Paragraph"/>
    <w:basedOn w:val="Normal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la38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HQ8C9R" Type="http://schemas.openxmlformats.org/officeDocument/2006/relationships/image" Target="media/2LYV9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378</Words>
  <Characters>2158</Characters>
  <Application>Microsoft Office Word</Application>
  <DocSecurity>4</DocSecurity>
  <Lines>17</Lines>
  <Paragraphs>5</Paragraphs>
  <Slides>-2147483648</Slides>
  <Notes>-2147483648</Notes>
  <HiddenSlides>-2147483648</HiddenSlide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ששי לב</dc:title>
  <dc:subject/>
  <dc:creator>mbp</dc:creator>
  <cp:keywords/>
  <cp:lastModifiedBy>Gila</cp:lastModifiedBy>
  <cp:revision>9</cp:revision>
  <cp:lastPrinted>2018-08-28T04:11:00Z</cp:lastPrinted>
  <dcterms:created xsi:type="dcterms:W3CDTF">2018-08-28T06:50:00Z</dcterms:created>
  <dcterms:modified xsi:type="dcterms:W3CDTF">2022-12-20T07:50:00Z</dcterms:modified>
</cp:coreProperties>
</file>