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10"/>
                    <pic:cNvPicPr/>
                  </pic:nvPicPr>
                  <pic:blipFill>
                    <a:blip xmlns:r="http://schemas.openxmlformats.org/officeDocument/2006/relationships" r:embed="rId3F9X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76" w:lineRule="auto"/>
        <w:contextualSpacing/>
        <w:jc w:val="both"/>
        <w:rPr>
          <w:rFonts w:ascii="David" w:eastAsia="David" w:hAnsi="David" w:cs="David"/>
          <w:b/>
          <w:bCs/>
          <w:sz w:val="44"/>
          <w:szCs w:val="44"/>
          <w:rtl/>
        </w:rPr>
      </w:pPr>
      <w:r>
        <w:rPr>
          <w:rFonts w:ascii="David" w:eastAsia="David" w:hAnsi="David" w:cs="David" w:hint="cs"/>
          <w:b/>
          <w:bCs/>
          <w:sz w:val="44"/>
          <w:szCs w:val="44"/>
          <w:rtl/>
        </w:rPr>
        <w:t xml:space="preserve">גל מעיין</w:t>
      </w:r>
    </w:p>
    <w:p>
      <w:pPr>
        <w:pBdr>
          <w:bottom w:val="single" w:sz="12" w:space="1" w:color="000000"/>
        </w:pBd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רח'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התבור 29, גן יבנה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bookmarkStart w:id="2" w:name="_Hlk141019096"/>
      <w:r>
        <w:rPr>
          <w:rFonts w:ascii="David" w:eastAsia="David" w:hAnsi="David" w:cs="David"/>
          <w:sz w:val="24"/>
          <w:szCs w:val="24"/>
        </w:rPr>
        <w:t xml:space="preserve">|  </w:t>
      </w:r>
      <w:bookmarkEnd w:id="2"/>
      <w:r>
        <w:rPr>
          <w:rFonts w:ascii="David" w:eastAsia="David" w:hAnsi="David" w:cs="David"/>
          <w:sz w:val="24"/>
          <w:szCs w:val="24"/>
          <w:rtl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053-3410497</w:t>
      </w:r>
      <w:r>
        <w:rPr>
          <w:rFonts w:ascii="David" w:eastAsia="David" w:hAnsi="David" w:cs="David"/>
          <w:sz w:val="24"/>
          <w:szCs w:val="24"/>
        </w:rPr>
        <w:t xml:space="preserve"> | 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sz w:val="24"/>
            <w:szCs w:val="24"/>
          </w:rPr>
          <w:t xml:space="preserve">zzgalzz@gmail.com</w:t>
        </w:r>
      </w:hyperlink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</w:rPr>
        <w:t xml:space="preserve">| 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 ת.ז: </w:t>
      </w:r>
      <w:r>
        <w:rPr>
          <w:rFonts w:ascii="David" w:eastAsia="David" w:hAnsi="David" w:cs="David" w:hint="cs"/>
          <w:sz w:val="24"/>
          <w:szCs w:val="24"/>
          <w:rtl/>
        </w:rPr>
        <w:t xml:space="preserve">201069093</w:t>
      </w:r>
    </w:p>
    <w:p>
      <w:pP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פרופיל</w:t>
      </w:r>
    </w:p>
    <w:p>
      <w:pP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בן 34  נשוי + 2,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רץ למרחקים ארוכים.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שותף לקבלת החלטות, התוויית מדיניות ואסטרטגיה, בעל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ניסיון רב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ברתימה והנעת צוותים ופרויקטים עתירי משאבים וטכנולוגיה לטובת החזון והמטרות הארגוניות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מסתגל באופן אפקטיבי למגוון סוגי ארגונים, צוותים ותרבויות.</w:t>
      </w:r>
    </w:p>
    <w:p>
      <w:pP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עיסוק רב בשנים האחרונות בהפקה והוצאה לפועל של חוזים מול מגוון ספקים תוך כדי ניהול מספר צוותים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ניהול מו"מ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ויישום אסטרטגיות רכישה.</w:t>
      </w:r>
    </w:p>
    <w:p>
      <w:pPr>
        <w:spacing w:after="0" w:line="276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הישגים מרכזיים</w:t>
      </w:r>
    </w:p>
    <w:p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הטמעת מדיניות עבודה חדשה בתחום שרשרת האספקה בכלל התפקידים.</w:t>
      </w:r>
    </w:p>
    <w:p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הקמת יחידה חדשה (גדוד מעורב נשים וגברים) מהיסודות ועד לתפעול שוטף.</w:t>
      </w:r>
    </w:p>
    <w:p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ייזום והטמעת תהליך רה ארגון לשינוי המבנה הארגוני לצורכי התייעלות וחסכון במשאבים.</w:t>
      </w:r>
    </w:p>
    <w:p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התוויית חזון, מדיניות, ערכים, נהלים ותהליכי עבודה.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השכלה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אקדמית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והסמכות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2023   קורס מפתח </w:t>
      </w:r>
      <w:r>
        <w:rPr>
          <w:rFonts w:ascii="David" w:eastAsia="David" w:hAnsi="David" w:cs="David"/>
          <w:sz w:val="24"/>
          <w:szCs w:val="24"/>
        </w:rPr>
        <w:t xml:space="preserve">Full Stack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היחידה ללימודי חוץ, רחובות.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2023   קורס איכות,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2020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2023   תואר ראשון בלוגיסטיקה וכלכלה, מכללת אשקלון.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2017   קורס קציני לוגיסטיקה חטיבתיים,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2014   קורס מפקדי פלוגות,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2013   קורס בטיחות,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2009   קורס קציני הנדסה,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קורסי פיקוד ומנהיגות,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ניסיו</w:t>
      </w:r>
      <w:r>
        <w:rPr>
          <w:rFonts w:ascii="David" w:eastAsia="David" w:hAnsi="David" w:cs="David" w:hint="eastAsia"/>
          <w:sz w:val="24"/>
          <w:szCs w:val="24"/>
          <w:u w:val="single"/>
          <w:rtl/>
        </w:rPr>
        <w:t xml:space="preserve">ן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 תעסוקתי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מרכזי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12"/>
          <w:szCs w:val="12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2017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2023   קצין לוגיסטיקה חטיבתי, חיל הלוגיסטיקה, צה"ל  (שחרור בדרגת רב סרן)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שותף ל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התוויית מדיניות ואסטרטגיה בתחומי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לוגיסטיקה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תשתיות בינוי, רכש, הצט</w:t>
      </w:r>
      <w:r>
        <w:rPr>
          <w:rFonts w:ascii="David" w:eastAsia="David" w:hAnsi="David" w:cs="David" w:hint="cs"/>
          <w:sz w:val="24"/>
          <w:szCs w:val="24"/>
          <w:rtl/>
        </w:rPr>
        <w:t xml:space="preserve">יידות,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הסעדה, רכב, תפעול, אחזקה,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היערכות לחירום,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חוזים וכוח אדם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ישיר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 כ- 10 מפקדי לוגיסטיקה.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המשאב האנושי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ראיונות, קליטה, חניכה, הכשרה, טיפול בפרט, פיתוח, גיבוש ורווחה.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ייזום וניהול פרויקטים עתירי משאבים וטכנולוגיה, כגון הקמת מתחמי מגורים.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משא ומתן לרכש והתקשרויות.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15 מחסנים לוגיסטיים, ניהול מלאי.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כתיבה והטמעה של תוכניות עבודה, נהלים ותהליכים חוצי ארגון.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תקציבים ומשאבים בהיקף של מיליוני ₪.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ייזום והובלת תהליכי שיפור מתמיד והפקת לקחים.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bookmarkStart w:id="3" w:name="_Hlk141021260"/>
      <w:r>
        <w:rPr>
          <w:rFonts w:ascii="David" w:eastAsia="David" w:hAnsi="David" w:cs="David" w:hint="cs"/>
          <w:sz w:val="24"/>
          <w:szCs w:val="24"/>
          <w:rtl/>
        </w:rPr>
        <w:t xml:space="preserve">הצגת דו"חות, נתונים והמלצות בפני הדרג הבכיר.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בממשקים ובשת"פ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עם יחידות בינוי אזרחיות, ספקים וקבלנים חיצוניים.</w:t>
      </w:r>
      <w:bookmarkEnd w:id="3"/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2016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2017   מפקד קורס נהיגה בבסיס ההדרכה של הלוגיסטיקה, צה"ל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שותף לקבלת החלטות והתוויית מדיניות בתחומי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נהיגה.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של כ- 10 מפקדי לוגיסטיקה. 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ייזום והטמעת תהליך רה ארגון לשינוי המבנה הארגוני לצורכי התייעלות וחסכון במשאבים.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המשאב האנושי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ראיונות, קליטה, חניכה, הכשרה, טיפול בפרט, פיתוח, גיבוש ורווחה.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כתיבה והטמעה של תוכניות עבודה, נהלים ותהליכים חוצי ארגון.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שותף לתהליכי רכש והתקשרויות, בממשקים עם קבלנים חיצוניים.</w:t>
      </w:r>
    </w:p>
    <w:p>
      <w:pPr>
        <w:pStyle w:val="a8"/>
        <w:spacing w:after="0" w:line="240" w:lineRule="auto"/>
        <w:ind w:left="1275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2013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2016   מ"פ מפקדה ביחידות חי"ר, פיקוד מרכז, צה"ל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הקמת יחידה חדשה (גדוד מעורב נשים וגברים) מהיסודות ועד לתפעול שוטף.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התוויית חזון, מדיניות, ערכים, חינוך, נהלים ותהליכי עבודה.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של כ- 10 מפקדים בתחומים מבצעיים ותפעוליים.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כתיבת תוכניות עבודה, ניהול תקציבים ומשאבים.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בסביבה אינטנסיבית, בתנאי לחימה ואי וודאות.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המשאב האנושי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ראיונות, קליטה, חניכה, הכשרה, טיפול בפרט, פיתוח, גיבוש ורווחה.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2012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2013   קצין אספקה של חטיבה 300, פיקוד צפון, צה"ל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2011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2012   קצין הנדסה חטיבתי פיקוד צפון, צה"ל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ייזום והטמעת רעיונות מבצעיים, לחיזוק המכשול ההגנתי בגבול הצפון.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הובלת תהליכים לשילוב אוכלוסיות ייחודיות כגון עולים חדשים ובעלי מוגבליות.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2010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2011   מפקד מחלקת הנדסה (מ"מ), חיל ההנדסה הקרבית, צה"ל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2008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2009   לוחם בהנדסה קרבית, צה"ל</w:t>
      </w:r>
    </w:p>
    <w:p>
      <w:pPr>
        <w:pStyle w:val="a8"/>
        <w:numPr>
          <w:ilvl w:val="0"/>
          <w:numId w:val="3"/>
        </w:numPr>
        <w:spacing w:after="0" w:line="240" w:lineRule="auto"/>
        <w:ind w:left="1275" w:hanging="283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השתתפות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במבצע "</w:t>
      </w:r>
      <w:r>
        <w:rPr>
          <w:rFonts w:ascii="David" w:eastAsia="David" w:hAnsi="David" w:cs="David" w:hint="cs"/>
          <w:sz w:val="24"/>
          <w:szCs w:val="24"/>
          <w:rtl/>
        </w:rPr>
        <w:t xml:space="preserve">עופרת יצוקה</w:t>
      </w:r>
      <w:r>
        <w:rPr>
          <w:rFonts w:ascii="David" w:eastAsia="David" w:hAnsi="David" w:cs="David" w:hint="cs"/>
          <w:sz w:val="24"/>
          <w:szCs w:val="24"/>
          <w:rtl/>
        </w:rPr>
        <w:t xml:space="preserve">".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תחומי עניין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ספורט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ריצה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| </w:t>
      </w:r>
      <w:r>
        <w:rPr>
          <w:rFonts w:ascii="David" w:eastAsia="David" w:hAnsi="David" w:cs="David" w:hint="cs"/>
          <w:sz w:val="24"/>
          <w:szCs w:val="24"/>
          <w:rtl/>
        </w:rPr>
        <w:t xml:space="preserve">  קריאה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הצטיינות והוקרה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2012  מצטיין אלוף פיקוד צפון, צה"ל.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מחשוב וטכנולוגיה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HTML 5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CSS 3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JAVASCRIPT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NODE.JS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TYPECRIPT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REACT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SQL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MONGODB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Office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8"/>
        <w:autoSpaceDN w:val="false"/>
        <w:textAlignment w:val="baseline"/>
        <w:numPr>
          <w:ilvl w:val="0"/>
          <w:numId w:val="8"/>
        </w:numPr>
        <w:spacing w:after="0" w:line="240" w:lineRule="auto"/>
        <w:ind w:left="1275" w:hanging="283"/>
        <w:contextualSpacing/>
        <w:suppressAutoHyphens/>
        <w:rPr/>
      </w:pPr>
      <w:r>
        <w:rPr>
          <w:rFonts w:ascii="David" w:eastAsia="David" w:hAnsi="David" w:cs="David"/>
          <w:sz w:val="24"/>
          <w:szCs w:val="24"/>
        </w:rPr>
        <w:t xml:space="preserve">SAP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שפות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– 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| 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אנגלית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שליטה מלאה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40" w:lineRule="auto"/>
        <w:contextual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     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276" w:right="991" w:bottom="1418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559596071"/>
      <w:docPartObj>
        <w:docPartGallery w:val="Page Numbers (Bottom of Page)"/>
        <w:docPartList/>
      </w:docPartObj>
    </w:sdtPr>
    <w:sdtEndPr>
      <w:rPr/>
    </w:sdtEndPr>
    <w:sdtContent>
      <w:p>
        <w:pPr>
          <w:pStyle w:val="a5"/>
          <w:tabs>
            <w:tab w:pos="4153" w:val="center"/>
            <w:tab w:pos="8306" w:val="right"/>
          </w:tabs>
          <w:spacing w:line="240" w:lineRule="auto"/>
          <w:jc w:val="center"/>
          <w:rPr/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rtl/>
            <w:lang w:val="he-IL"/>
          </w:rPr>
          <w:t xml:space="preserve">2</w:t>
        </w:r>
        <w:r>
          <w:rPr/>
          <w:fldChar w:fldCharType="end"/>
        </w:r>
      </w:p>
    </w:sdtContent>
  </w:sdt>
  <w:p>
    <w:pPr>
      <w:pStyle w:val="a5"/>
      <w:tabs>
        <w:tab w:pos="4153" w:val="center"/>
        <w:tab w:pos="8306" w:val="right"/>
      </w:tabs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-"/>
      <w:pPr>
        <w:spacing/>
        <w:ind w:left="1080" w:hanging="720"/>
      </w:pPr>
      <w:rPr>
        <w:rFonts w:eastAsiaTheme="minorHAnsi" w:ascii="David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0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/>
      </w:rPr>
    </w:lvl>
    <w:lvl w:ilvl="3">
      <w:start w:val="0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/>
      </w:rPr>
    </w:lvl>
    <w:lvl w:ilvl="4">
      <w:start w:val="0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/>
      </w:rPr>
    </w:lvl>
    <w:lvl w:ilvl="6">
      <w:start w:val="0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/>
      </w:rPr>
    </w:lvl>
    <w:lvl w:ilvl="7">
      <w:start w:val="0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045A9A1"/>
  <w15:chartTrackingRefBased xmlns:w15="http://schemas.microsoft.com/office/word/2012/wordml"/>
  <w15:docId xmlns:w15="http://schemas.microsoft.com/office/word/2012/wordml" w15:val="{A63AC5C4-3D43-4BB6-A238-4FB28B5D5A1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7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zzgalzz@gmail.com" TargetMode="External" /><Relationship Id="rId3F9X2A" Type="http://schemas.openxmlformats.org/officeDocument/2006/relationships/image" Target="media/BEQZM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554</Words>
  <Characters>2771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שמר</dc:creator>
  <cp:keywords/>
  <dc:description/>
  <cp:lastModifiedBy>9</cp:lastModifiedBy>
  <cp:revision>3</cp:revision>
  <dcterms:created xsi:type="dcterms:W3CDTF">2023-09-07T06:54:00Z</dcterms:created>
  <dcterms:modified xsi:type="dcterms:W3CDTF">2024-02-29T13:22:00Z</dcterms:modified>
</cp:coreProperties>
</file>