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3785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47818"/>
                    <pic:cNvPicPr/>
                  </pic:nvPicPr>
                  <pic:blipFill>
                    <a:blip xmlns:r="http://schemas.openxmlformats.org/officeDocument/2006/relationships" r:embed="rIdFBRX8A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00000" w:rsidRPr="00000000" w:rsidP="00000000" w14:paraId="00000001">
      <w:pPr>
        <w:pBdr>
          <w:top w:val="nil"/>
          <w:left w:val="nil"/>
          <w:bottom w:val="nil"/>
          <w:right w:val="nil"/>
          <w:between w:val="nil"/>
        </w:pBdr>
        <w:bidi/>
        <w:spacing w:line="336" w:lineRule="auto"/>
        <w:rPr>
          <w:rFonts w:ascii="Arial" w:eastAsia="Arial" w:hAnsi="Arial" w:cs="Arial"/>
          <w:color w:val="000000"/>
          <w:sz w:val="22"/>
          <w:szCs w:val="22"/>
        </w:rPr>
      </w:pPr>
      <w:r w:rsidRPr="00000000">
        <w:rPr>
          <w:rFonts w:ascii="Arial" w:eastAsia="Arial" w:hAnsi="Arial" w:cs="Arial"/>
          <w:b/>
          <w:color w:val="000000"/>
          <w:sz w:val="36"/>
          <w:szCs w:val="36"/>
          <w:rtl/>
        </w:rPr>
        <w:t>גלית</w:t>
      </w:r>
      <w:r w:rsidRPr="00000000">
        <w:rPr>
          <w:rFonts w:ascii="Arial" w:eastAsia="Arial" w:hAnsi="Arial" w:cs="Arial"/>
          <w:b/>
          <w:color w:val="000000"/>
          <w:sz w:val="36"/>
          <w:szCs w:val="36"/>
          <w:rtl/>
        </w:rPr>
        <w:t xml:space="preserve"> </w:t>
      </w:r>
      <w:r w:rsidRPr="00000000">
        <w:rPr>
          <w:rFonts w:ascii="Arial" w:eastAsia="Arial" w:hAnsi="Arial" w:cs="Arial"/>
          <w:b/>
          <w:color w:val="000000"/>
          <w:sz w:val="36"/>
          <w:szCs w:val="36"/>
          <w:rtl/>
        </w:rPr>
        <w:t>לוי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                                                                    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הוד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השרון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|  050-6455878 |  </w:t>
      </w:r>
      <w:r w:rsidRPr="00000000">
        <w:rPr>
          <w:rFonts w:ascii="Arimo" w:eastAsia="Arimo" w:hAnsi="Arimo" w:cs="Arimo"/>
          <w:color w:val="000000"/>
          <w:sz w:val="24"/>
          <w:szCs w:val="24"/>
          <w:rtl w:val="0"/>
        </w:rPr>
        <w:t>eglevy73@gmail.com</w:t>
      </w:r>
      <w:r w:rsidRPr="00000000"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164465</wp:posOffset>
                </wp:positionH>
                <wp:positionV relativeFrom="paragraph">
                  <wp:posOffset>320675</wp:posOffset>
                </wp:positionV>
                <wp:extent cx="6690360" cy="0"/>
                <wp:effectExtent l="0" t="28575" r="0" b="28575"/>
                <wp:wrapNone/>
                <wp:docPr id="1" name="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690360" cy="0"/>
                        </a:xfrm>
                        <a:prstGeom prst="line">
                          <a:avLst/>
                        </a:prstGeom>
                        <a:noFill/>
                        <a:ln w="57150" cmpd="thickThin">
                          <a:solidFill>
                            <a:srgbClr val="7F7F7F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164465</wp:posOffset>
                </wp:positionH>
                <wp:positionV relativeFrom="paragraph">
                  <wp:posOffset>320675</wp:posOffset>
                </wp:positionV>
                <wp:extent cx="6690360" cy="57150"/>
                <wp:effectExtent l="0" t="0" r="0" b="0"/>
                <wp:wrapNone/>
                <wp:docPr id="94689404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22622354" name="image1.png"/>
                        <pic:cNvPicPr/>
                      </pic:nvPicPr>
                      <pic:blipFill>
                        <a:blip xmlns:r="http://schemas.openxmlformats.org/officeDocument/2006/relationships" r:embed="rId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690360" cy="571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RPr="00000000" w:rsidP="00000000" w14:paraId="00000002">
      <w:pPr>
        <w:pBdr>
          <w:top w:val="nil"/>
          <w:left w:val="nil"/>
          <w:bottom w:val="nil"/>
          <w:right w:val="nil"/>
          <w:between w:val="nil"/>
        </w:pBdr>
        <w:bidi/>
        <w:spacing w:line="336" w:lineRule="auto"/>
        <w:rPr>
          <w:rFonts w:ascii="Arial" w:eastAsia="Arial" w:hAnsi="Arial" w:cs="Arial"/>
          <w:color w:val="000000"/>
          <w:sz w:val="16"/>
          <w:szCs w:val="16"/>
        </w:rPr>
      </w:pPr>
    </w:p>
    <w:p w:rsidR="00000000" w:rsidRPr="00000000" w:rsidP="00000000" w14:paraId="0000000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spacing w:line="336" w:lineRule="auto"/>
        <w:ind w:left="357" w:hanging="357"/>
        <w:rPr>
          <w:color w:val="000000"/>
        </w:rPr>
      </w:pPr>
      <w:r w:rsidRPr="00000000">
        <w:rPr>
          <w:rFonts w:ascii="Arial" w:eastAsia="Arial" w:hAnsi="Arial" w:cs="Arial"/>
          <w:b/>
          <w:color w:val="000000"/>
          <w:sz w:val="22"/>
          <w:szCs w:val="22"/>
          <w:rtl/>
        </w:rPr>
        <w:t>לימודי</w:t>
      </w:r>
      <w:r w:rsidRPr="00000000">
        <w:rPr>
          <w:rFonts w:ascii="Arial" w:eastAsia="Arial" w:hAnsi="Arial" w:cs="Arial"/>
          <w:b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b/>
          <w:color w:val="000000"/>
          <w:sz w:val="22"/>
          <w:szCs w:val="22"/>
          <w:rtl/>
        </w:rPr>
        <w:t>חשבות</w:t>
      </w:r>
      <w:r w:rsidRPr="00000000">
        <w:rPr>
          <w:rFonts w:ascii="Arial" w:eastAsia="Arial" w:hAnsi="Arial" w:cs="Arial"/>
          <w:b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b/>
          <w:color w:val="000000"/>
          <w:sz w:val="22"/>
          <w:szCs w:val="22"/>
          <w:rtl/>
        </w:rPr>
        <w:t>והנהלת</w:t>
      </w:r>
      <w:r w:rsidRPr="00000000">
        <w:rPr>
          <w:rFonts w:ascii="Arial" w:eastAsia="Arial" w:hAnsi="Arial" w:cs="Arial"/>
          <w:b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b/>
          <w:color w:val="000000"/>
          <w:sz w:val="22"/>
          <w:szCs w:val="22"/>
          <w:rtl/>
        </w:rPr>
        <w:t>חשבונות</w:t>
      </w:r>
      <w:r w:rsidRPr="00000000">
        <w:rPr>
          <w:rFonts w:ascii="Arial" w:eastAsia="Arial" w:hAnsi="Arial" w:cs="Arial"/>
          <w:b/>
          <w:color w:val="000000"/>
          <w:sz w:val="22"/>
          <w:szCs w:val="22"/>
          <w:rtl/>
        </w:rPr>
        <w:t xml:space="preserve"> / </w:t>
      </w:r>
      <w:r w:rsidRPr="00000000">
        <w:rPr>
          <w:rFonts w:ascii="Arial" w:eastAsia="Arial" w:hAnsi="Arial" w:cs="Arial"/>
          <w:b/>
          <w:color w:val="000000"/>
          <w:sz w:val="22"/>
          <w:szCs w:val="22"/>
          <w:rtl/>
        </w:rPr>
        <w:t>בעלת</w:t>
      </w:r>
      <w:r w:rsidRPr="00000000">
        <w:rPr>
          <w:rFonts w:ascii="Arial" w:eastAsia="Arial" w:hAnsi="Arial" w:cs="Arial"/>
          <w:b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b/>
          <w:color w:val="000000"/>
          <w:sz w:val="22"/>
          <w:szCs w:val="22"/>
          <w:rtl/>
        </w:rPr>
        <w:t>ניסיון</w:t>
      </w:r>
      <w:r w:rsidRPr="00000000">
        <w:rPr>
          <w:rFonts w:ascii="Arial" w:eastAsia="Arial" w:hAnsi="Arial" w:cs="Arial"/>
          <w:b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b/>
          <w:color w:val="000000"/>
          <w:sz w:val="22"/>
          <w:szCs w:val="22"/>
          <w:rtl/>
        </w:rPr>
        <w:t>בתפקידי</w:t>
      </w:r>
      <w:r w:rsidRPr="00000000">
        <w:rPr>
          <w:rFonts w:ascii="Arial" w:eastAsia="Arial" w:hAnsi="Arial" w:cs="Arial"/>
          <w:b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b/>
          <w:color w:val="000000"/>
          <w:sz w:val="22"/>
          <w:szCs w:val="22"/>
          <w:rtl/>
        </w:rPr>
        <w:t>תפעול</w:t>
      </w:r>
      <w:r w:rsidRPr="00000000">
        <w:rPr>
          <w:rFonts w:ascii="Arial" w:eastAsia="Arial" w:hAnsi="Arial" w:cs="Arial"/>
          <w:b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b/>
          <w:color w:val="000000"/>
          <w:sz w:val="22"/>
          <w:szCs w:val="22"/>
          <w:rtl/>
        </w:rPr>
        <w:t>ו</w:t>
      </w:r>
      <w:r w:rsidRPr="00000000">
        <w:rPr>
          <w:rFonts w:ascii="Arial" w:eastAsia="Arial" w:hAnsi="Arial" w:cs="Arial"/>
          <w:b/>
          <w:color w:val="000000"/>
          <w:sz w:val="22"/>
          <w:szCs w:val="22"/>
          <w:rtl/>
        </w:rPr>
        <w:t xml:space="preserve">- </w:t>
      </w:r>
      <w:r w:rsidRPr="00000000">
        <w:rPr>
          <w:rFonts w:ascii="Arial" w:eastAsia="Arial" w:hAnsi="Arial" w:cs="Arial"/>
          <w:b/>
          <w:color w:val="000000"/>
          <w:sz w:val="22"/>
          <w:szCs w:val="22"/>
          <w:rtl w:val="0"/>
        </w:rPr>
        <w:t>Back</w:t>
      </w:r>
      <w:r w:rsidRPr="00000000">
        <w:rPr>
          <w:rFonts w:ascii="Arial" w:eastAsia="Arial" w:hAnsi="Arial" w:cs="Arial"/>
          <w:b/>
          <w:color w:val="000000"/>
          <w:sz w:val="22"/>
          <w:szCs w:val="22"/>
          <w:rtl w:val="0"/>
        </w:rPr>
        <w:t xml:space="preserve"> </w:t>
      </w:r>
      <w:r w:rsidRPr="00000000">
        <w:rPr>
          <w:rFonts w:ascii="Arial" w:eastAsia="Arial" w:hAnsi="Arial" w:cs="Arial"/>
          <w:b/>
          <w:color w:val="000000"/>
          <w:sz w:val="22"/>
          <w:szCs w:val="22"/>
          <w:rtl w:val="0"/>
        </w:rPr>
        <w:t>Office</w:t>
      </w:r>
      <w:r w:rsidRPr="00000000">
        <w:rPr>
          <w:rFonts w:ascii="Arial" w:eastAsia="Arial" w:hAnsi="Arial" w:cs="Arial"/>
          <w:b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b/>
          <w:color w:val="000000"/>
          <w:sz w:val="22"/>
          <w:szCs w:val="22"/>
          <w:rtl/>
        </w:rPr>
        <w:t>בתחום</w:t>
      </w:r>
      <w:r w:rsidRPr="00000000">
        <w:rPr>
          <w:rFonts w:ascii="Arial" w:eastAsia="Arial" w:hAnsi="Arial" w:cs="Arial"/>
          <w:b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b/>
          <w:color w:val="000000"/>
          <w:sz w:val="22"/>
          <w:szCs w:val="22"/>
          <w:rtl/>
        </w:rPr>
        <w:t>הפיננסי</w:t>
      </w:r>
      <w:r w:rsidRPr="00000000">
        <w:rPr>
          <w:rFonts w:ascii="Arial" w:eastAsia="Arial" w:hAnsi="Arial" w:cs="Arial"/>
          <w:b/>
          <w:color w:val="000000"/>
          <w:sz w:val="22"/>
          <w:szCs w:val="22"/>
          <w:rtl/>
        </w:rPr>
        <w:t>.</w:t>
      </w:r>
    </w:p>
    <w:p w:rsidR="00000000" w:rsidRPr="00000000" w:rsidP="00000000" w14:paraId="0000000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spacing w:line="336" w:lineRule="auto"/>
        <w:ind w:left="357" w:hanging="357"/>
        <w:rPr>
          <w:color w:val="000000"/>
        </w:rPr>
      </w:pPr>
      <w:r w:rsidRPr="00000000">
        <w:rPr>
          <w:rFonts w:ascii="Arial" w:eastAsia="Arial" w:hAnsi="Arial" w:cs="Arial"/>
          <w:b/>
          <w:color w:val="000000"/>
          <w:sz w:val="22"/>
          <w:szCs w:val="22"/>
          <w:rtl/>
        </w:rPr>
        <w:t>חשיבה</w:t>
      </w:r>
      <w:r w:rsidRPr="00000000">
        <w:rPr>
          <w:rFonts w:ascii="Arial" w:eastAsia="Arial" w:hAnsi="Arial" w:cs="Arial"/>
          <w:b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b/>
          <w:color w:val="000000"/>
          <w:sz w:val="22"/>
          <w:szCs w:val="22"/>
          <w:rtl/>
        </w:rPr>
        <w:t>אנליטית</w:t>
      </w:r>
      <w:r w:rsidRPr="00000000">
        <w:rPr>
          <w:rFonts w:ascii="Arial" w:eastAsia="Arial" w:hAnsi="Arial" w:cs="Arial"/>
          <w:b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b/>
          <w:color w:val="000000"/>
          <w:sz w:val="22"/>
          <w:szCs w:val="22"/>
          <w:rtl/>
        </w:rPr>
        <w:t>מצוינת</w:t>
      </w:r>
      <w:r w:rsidRPr="00000000">
        <w:rPr>
          <w:rFonts w:ascii="Arial" w:eastAsia="Arial" w:hAnsi="Arial" w:cs="Arial"/>
          <w:b/>
          <w:color w:val="000000"/>
          <w:sz w:val="22"/>
          <w:szCs w:val="22"/>
          <w:rtl/>
        </w:rPr>
        <w:t xml:space="preserve">, </w:t>
      </w:r>
      <w:r w:rsidRPr="00000000">
        <w:rPr>
          <w:rFonts w:ascii="Arial" w:eastAsia="Arial" w:hAnsi="Arial" w:cs="Arial"/>
          <w:b/>
          <w:color w:val="000000"/>
          <w:sz w:val="22"/>
          <w:szCs w:val="22"/>
          <w:rtl/>
        </w:rPr>
        <w:t>למידה</w:t>
      </w:r>
      <w:r w:rsidRPr="00000000">
        <w:rPr>
          <w:rFonts w:ascii="Arial" w:eastAsia="Arial" w:hAnsi="Arial" w:cs="Arial"/>
          <w:b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b/>
          <w:color w:val="000000"/>
          <w:sz w:val="22"/>
          <w:szCs w:val="22"/>
          <w:rtl/>
        </w:rPr>
        <w:t>מהירה</w:t>
      </w:r>
      <w:r w:rsidRPr="00000000">
        <w:rPr>
          <w:rFonts w:ascii="Arial" w:eastAsia="Arial" w:hAnsi="Arial" w:cs="Arial"/>
          <w:b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b/>
          <w:color w:val="000000"/>
          <w:sz w:val="22"/>
          <w:szCs w:val="22"/>
          <w:rtl/>
        </w:rPr>
        <w:t>מאד</w:t>
      </w:r>
      <w:r w:rsidRPr="00000000">
        <w:rPr>
          <w:rFonts w:ascii="Arial" w:eastAsia="Arial" w:hAnsi="Arial" w:cs="Arial"/>
          <w:b/>
          <w:color w:val="000000"/>
          <w:sz w:val="22"/>
          <w:szCs w:val="22"/>
          <w:rtl/>
        </w:rPr>
        <w:t xml:space="preserve">, </w:t>
      </w:r>
      <w:r w:rsidRPr="00000000">
        <w:rPr>
          <w:rFonts w:ascii="Arial" w:eastAsia="Arial" w:hAnsi="Arial" w:cs="Arial"/>
          <w:b/>
          <w:color w:val="000000"/>
          <w:sz w:val="22"/>
          <w:szCs w:val="22"/>
          <w:rtl/>
        </w:rPr>
        <w:t>תודעת</w:t>
      </w:r>
      <w:r w:rsidRPr="00000000">
        <w:rPr>
          <w:rFonts w:ascii="Arial" w:eastAsia="Arial" w:hAnsi="Arial" w:cs="Arial"/>
          <w:b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b/>
          <w:color w:val="000000"/>
          <w:sz w:val="22"/>
          <w:szCs w:val="22"/>
          <w:rtl/>
        </w:rPr>
        <w:t>שירות</w:t>
      </w:r>
      <w:r w:rsidRPr="00000000">
        <w:rPr>
          <w:rFonts w:ascii="Arial" w:eastAsia="Arial" w:hAnsi="Arial" w:cs="Arial"/>
          <w:b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b/>
          <w:color w:val="000000"/>
          <w:sz w:val="22"/>
          <w:szCs w:val="22"/>
          <w:rtl/>
        </w:rPr>
        <w:t>מפותחת</w:t>
      </w:r>
      <w:r w:rsidRPr="00000000">
        <w:rPr>
          <w:rFonts w:ascii="Arial" w:eastAsia="Arial" w:hAnsi="Arial" w:cs="Arial"/>
          <w:b/>
          <w:color w:val="000000"/>
          <w:sz w:val="22"/>
          <w:szCs w:val="22"/>
          <w:rtl/>
        </w:rPr>
        <w:t xml:space="preserve">, </w:t>
      </w:r>
      <w:r w:rsidRPr="00000000">
        <w:rPr>
          <w:rFonts w:ascii="Arial" w:eastAsia="Arial" w:hAnsi="Arial" w:cs="Arial"/>
          <w:b/>
          <w:color w:val="000000"/>
          <w:sz w:val="22"/>
          <w:szCs w:val="22"/>
          <w:rtl/>
        </w:rPr>
        <w:t>עבודה</w:t>
      </w:r>
      <w:r w:rsidRPr="00000000">
        <w:rPr>
          <w:rFonts w:ascii="Arial" w:eastAsia="Arial" w:hAnsi="Arial" w:cs="Arial"/>
          <w:b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b/>
          <w:color w:val="000000"/>
          <w:sz w:val="22"/>
          <w:szCs w:val="22"/>
          <w:rtl/>
        </w:rPr>
        <w:t>תחת</w:t>
      </w:r>
      <w:r w:rsidRPr="00000000">
        <w:rPr>
          <w:rFonts w:ascii="Arial" w:eastAsia="Arial" w:hAnsi="Arial" w:cs="Arial"/>
          <w:b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b/>
          <w:color w:val="000000"/>
          <w:sz w:val="22"/>
          <w:szCs w:val="22"/>
          <w:rtl/>
        </w:rPr>
        <w:t>לו</w:t>
      </w:r>
      <w:r w:rsidRPr="00000000">
        <w:rPr>
          <w:rFonts w:ascii="Arial" w:eastAsia="Arial" w:hAnsi="Arial" w:cs="Arial"/>
          <w:b/>
          <w:color w:val="000000"/>
          <w:sz w:val="22"/>
          <w:szCs w:val="22"/>
          <w:rtl/>
        </w:rPr>
        <w:t>"</w:t>
      </w:r>
      <w:r w:rsidRPr="00000000">
        <w:rPr>
          <w:rFonts w:ascii="Arial" w:eastAsia="Arial" w:hAnsi="Arial" w:cs="Arial"/>
          <w:b/>
          <w:color w:val="000000"/>
          <w:sz w:val="22"/>
          <w:szCs w:val="22"/>
          <w:rtl/>
        </w:rPr>
        <w:t>ז</w:t>
      </w:r>
      <w:r w:rsidRPr="00000000">
        <w:rPr>
          <w:rFonts w:ascii="Arial" w:eastAsia="Arial" w:hAnsi="Arial" w:cs="Arial"/>
          <w:b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b/>
          <w:color w:val="000000"/>
          <w:sz w:val="22"/>
          <w:szCs w:val="22"/>
          <w:rtl/>
        </w:rPr>
        <w:t>אינטנסיבי</w:t>
      </w:r>
      <w:r w:rsidRPr="00000000">
        <w:rPr>
          <w:rFonts w:ascii="Arial" w:eastAsia="Arial" w:hAnsi="Arial" w:cs="Arial"/>
          <w:b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b/>
          <w:color w:val="000000"/>
          <w:sz w:val="22"/>
          <w:szCs w:val="22"/>
          <w:rtl/>
        </w:rPr>
        <w:t>ודינאמי</w:t>
      </w:r>
      <w:r w:rsidRPr="00000000">
        <w:rPr>
          <w:rFonts w:ascii="Arial" w:eastAsia="Arial" w:hAnsi="Arial" w:cs="Arial"/>
          <w:b/>
          <w:color w:val="000000"/>
          <w:sz w:val="22"/>
          <w:szCs w:val="22"/>
          <w:rtl/>
        </w:rPr>
        <w:t xml:space="preserve">, </w:t>
      </w:r>
      <w:r w:rsidRPr="00000000">
        <w:rPr>
          <w:rFonts w:ascii="Arial" w:eastAsia="Arial" w:hAnsi="Arial" w:cs="Arial"/>
          <w:b/>
          <w:color w:val="000000"/>
          <w:sz w:val="22"/>
          <w:szCs w:val="22"/>
          <w:rtl/>
        </w:rPr>
        <w:t>תקשורת</w:t>
      </w:r>
      <w:r w:rsidRPr="00000000">
        <w:rPr>
          <w:rFonts w:ascii="Arial" w:eastAsia="Arial" w:hAnsi="Arial" w:cs="Arial"/>
          <w:b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b/>
          <w:color w:val="000000"/>
          <w:sz w:val="22"/>
          <w:szCs w:val="22"/>
          <w:rtl/>
        </w:rPr>
        <w:t>בינאישית</w:t>
      </w:r>
      <w:r w:rsidRPr="00000000">
        <w:rPr>
          <w:rFonts w:ascii="Arial" w:eastAsia="Arial" w:hAnsi="Arial" w:cs="Arial"/>
          <w:b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b/>
          <w:color w:val="000000"/>
          <w:sz w:val="22"/>
          <w:szCs w:val="22"/>
          <w:rtl/>
        </w:rPr>
        <w:t>מעולה</w:t>
      </w:r>
      <w:r w:rsidRPr="00000000">
        <w:rPr>
          <w:rFonts w:ascii="Arial" w:eastAsia="Arial" w:hAnsi="Arial" w:cs="Arial"/>
          <w:b/>
          <w:color w:val="000000"/>
          <w:sz w:val="22"/>
          <w:szCs w:val="22"/>
          <w:rtl/>
        </w:rPr>
        <w:t>.</w:t>
      </w:r>
    </w:p>
    <w:p w:rsidR="00000000" w:rsidRPr="00000000" w:rsidP="00000000" w14:paraId="0000000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spacing w:line="336" w:lineRule="auto"/>
        <w:ind w:left="357" w:hanging="357"/>
        <w:rPr>
          <w:color w:val="000000"/>
        </w:rPr>
      </w:pPr>
      <w:r w:rsidRPr="00000000">
        <w:rPr>
          <w:rFonts w:ascii="Arial" w:eastAsia="Arial" w:hAnsi="Arial" w:cs="Arial"/>
          <w:b/>
          <w:color w:val="000000"/>
          <w:sz w:val="22"/>
          <w:szCs w:val="22"/>
          <w:rtl/>
        </w:rPr>
        <w:t>רמת</w:t>
      </w:r>
      <w:r w:rsidRPr="00000000">
        <w:rPr>
          <w:rFonts w:ascii="Arial" w:eastAsia="Arial" w:hAnsi="Arial" w:cs="Arial"/>
          <w:b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b/>
          <w:color w:val="000000"/>
          <w:sz w:val="22"/>
          <w:szCs w:val="22"/>
          <w:rtl/>
        </w:rPr>
        <w:t>אנגלית</w:t>
      </w:r>
      <w:r w:rsidRPr="00000000">
        <w:rPr>
          <w:rFonts w:ascii="Arial" w:eastAsia="Arial" w:hAnsi="Arial" w:cs="Arial"/>
          <w:b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b/>
          <w:color w:val="000000"/>
          <w:sz w:val="22"/>
          <w:szCs w:val="22"/>
          <w:rtl/>
        </w:rPr>
        <w:t>טובה</w:t>
      </w:r>
      <w:r w:rsidRPr="00000000">
        <w:rPr>
          <w:rFonts w:ascii="Arial" w:eastAsia="Arial" w:hAnsi="Arial" w:cs="Arial"/>
          <w:b/>
          <w:color w:val="000000"/>
          <w:sz w:val="22"/>
          <w:szCs w:val="22"/>
          <w:rtl/>
        </w:rPr>
        <w:t xml:space="preserve">, </w:t>
      </w:r>
      <w:r w:rsidRPr="00000000">
        <w:rPr>
          <w:rFonts w:ascii="Arial" w:eastAsia="Arial" w:hAnsi="Arial" w:cs="Arial"/>
          <w:b/>
          <w:color w:val="000000"/>
          <w:sz w:val="22"/>
          <w:szCs w:val="22"/>
          <w:rtl/>
        </w:rPr>
        <w:t>שליטה</w:t>
      </w:r>
      <w:r w:rsidRPr="00000000">
        <w:rPr>
          <w:rFonts w:ascii="Arial" w:eastAsia="Arial" w:hAnsi="Arial" w:cs="Arial"/>
          <w:b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b/>
          <w:color w:val="000000"/>
          <w:sz w:val="22"/>
          <w:szCs w:val="22"/>
          <w:rtl/>
        </w:rPr>
        <w:t>ב</w:t>
      </w:r>
      <w:r w:rsidRPr="00000000">
        <w:rPr>
          <w:rFonts w:ascii="Arial" w:eastAsia="Arial" w:hAnsi="Arial" w:cs="Arial"/>
          <w:b/>
          <w:color w:val="000000"/>
          <w:sz w:val="22"/>
          <w:szCs w:val="22"/>
          <w:rtl/>
        </w:rPr>
        <w:t xml:space="preserve">- </w:t>
      </w:r>
      <w:r w:rsidRPr="00000000">
        <w:rPr>
          <w:rFonts w:ascii="Arial" w:eastAsia="Arial" w:hAnsi="Arial" w:cs="Arial"/>
          <w:b/>
          <w:color w:val="000000"/>
          <w:sz w:val="22"/>
          <w:szCs w:val="22"/>
          <w:rtl w:val="0"/>
        </w:rPr>
        <w:t>Excel</w:t>
      </w:r>
      <w:r w:rsidRPr="00000000">
        <w:rPr>
          <w:rFonts w:ascii="Arial" w:eastAsia="Arial" w:hAnsi="Arial" w:cs="Arial"/>
          <w:b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b/>
          <w:color w:val="000000"/>
          <w:sz w:val="22"/>
          <w:szCs w:val="22"/>
          <w:rtl/>
        </w:rPr>
        <w:t>וידע</w:t>
      </w:r>
      <w:r w:rsidRPr="00000000">
        <w:rPr>
          <w:rFonts w:ascii="Arial" w:eastAsia="Arial" w:hAnsi="Arial" w:cs="Arial"/>
          <w:b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b/>
          <w:color w:val="000000"/>
          <w:sz w:val="22"/>
          <w:szCs w:val="22"/>
          <w:rtl/>
        </w:rPr>
        <w:t>במערכות</w:t>
      </w:r>
      <w:r w:rsidRPr="00000000">
        <w:rPr>
          <w:rFonts w:ascii="Arial" w:eastAsia="Arial" w:hAnsi="Arial" w:cs="Arial"/>
          <w:b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b/>
          <w:color w:val="000000"/>
          <w:sz w:val="22"/>
          <w:szCs w:val="22"/>
          <w:rtl/>
        </w:rPr>
        <w:t>פיננסיות</w:t>
      </w:r>
    </w:p>
    <w:p w:rsidR="00000000" w:rsidRPr="00000000" w:rsidP="00000000" w14:paraId="00000006">
      <w:pPr>
        <w:pBdr>
          <w:top w:val="nil"/>
          <w:left w:val="nil"/>
          <w:bottom w:val="nil"/>
          <w:right w:val="nil"/>
          <w:between w:val="nil"/>
        </w:pBdr>
        <w:bidi/>
        <w:spacing w:line="336" w:lineRule="auto"/>
        <w:rPr>
          <w:rFonts w:ascii="Arial" w:eastAsia="Arial" w:hAnsi="Arial" w:cs="Arial"/>
          <w:color w:val="000000"/>
          <w:sz w:val="8"/>
          <w:szCs w:val="8"/>
        </w:rPr>
      </w:pPr>
    </w:p>
    <w:p w:rsidR="00000000" w:rsidRPr="00000000" w:rsidP="00000000" w14:paraId="00000007">
      <w:pPr>
        <w:pBdr>
          <w:top w:val="nil"/>
          <w:left w:val="nil"/>
          <w:bottom w:val="nil"/>
          <w:right w:val="nil"/>
          <w:between w:val="nil"/>
        </w:pBdr>
        <w:bidi/>
        <w:spacing w:line="336" w:lineRule="auto"/>
        <w:rPr>
          <w:rFonts w:ascii="Arial" w:eastAsia="Arial" w:hAnsi="Arial" w:cs="Arial"/>
          <w:color w:val="000000"/>
          <w:sz w:val="24"/>
          <w:szCs w:val="24"/>
        </w:rPr>
      </w:pPr>
      <w:r w:rsidRPr="00000000">
        <w:rPr>
          <w:rFonts w:ascii="Arial" w:eastAsia="Arial" w:hAnsi="Arial" w:cs="Arial"/>
          <w:b/>
          <w:color w:val="000000"/>
          <w:sz w:val="24"/>
          <w:szCs w:val="24"/>
          <w:u w:val="single"/>
          <w:rtl/>
        </w:rPr>
        <w:t>השכלה</w:t>
      </w:r>
      <w:r w:rsidRPr="00000000">
        <w:rPr>
          <w:rFonts w:ascii="Arial" w:eastAsia="Arial" w:hAnsi="Arial" w:cs="Arial"/>
          <w:color w:val="000000"/>
          <w:sz w:val="24"/>
          <w:szCs w:val="24"/>
          <w:rtl w:val="0"/>
        </w:rPr>
        <w:t xml:space="preserve">: </w:t>
      </w:r>
    </w:p>
    <w:p w:rsidR="00000000" w:rsidRPr="00000000" w:rsidP="00000000" w14:paraId="00000008">
      <w:pPr>
        <w:pBdr>
          <w:top w:val="nil"/>
          <w:left w:val="nil"/>
          <w:bottom w:val="nil"/>
          <w:right w:val="nil"/>
          <w:between w:val="nil"/>
        </w:pBdr>
        <w:bidi/>
        <w:spacing w:line="336" w:lineRule="auto"/>
        <w:rPr>
          <w:rFonts w:ascii="Arial" w:eastAsia="Arial" w:hAnsi="Arial" w:cs="Arial"/>
          <w:color w:val="000000"/>
          <w:sz w:val="22"/>
          <w:szCs w:val="22"/>
        </w:rPr>
      </w:pPr>
      <w:r w:rsidRPr="00000000">
        <w:rPr>
          <w:rFonts w:ascii="Arial" w:eastAsia="Arial" w:hAnsi="Arial" w:cs="Arial"/>
          <w:color w:val="000000"/>
          <w:sz w:val="22"/>
          <w:szCs w:val="22"/>
          <w:rtl w:val="0"/>
        </w:rPr>
        <w:t>1993-1995:</w:t>
      </w:r>
      <w:r w:rsidRPr="00000000">
        <w:rPr>
          <w:rFonts w:ascii="Arial" w:eastAsia="Arial" w:hAnsi="Arial" w:cs="Arial"/>
          <w:b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b/>
          <w:color w:val="000000"/>
          <w:sz w:val="22"/>
          <w:szCs w:val="22"/>
          <w:rtl/>
        </w:rPr>
        <w:t>לימודי</w:t>
      </w:r>
      <w:r w:rsidRPr="00000000">
        <w:rPr>
          <w:rFonts w:ascii="Arial" w:eastAsia="Arial" w:hAnsi="Arial" w:cs="Arial"/>
          <w:b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b/>
          <w:color w:val="000000"/>
          <w:sz w:val="22"/>
          <w:szCs w:val="22"/>
          <w:rtl/>
        </w:rPr>
        <w:t>חשבות</w:t>
      </w:r>
      <w:r w:rsidRPr="00000000">
        <w:rPr>
          <w:rFonts w:ascii="Arial" w:eastAsia="Arial" w:hAnsi="Arial" w:cs="Arial"/>
          <w:b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b/>
          <w:color w:val="000000"/>
          <w:sz w:val="22"/>
          <w:szCs w:val="22"/>
          <w:rtl/>
        </w:rPr>
        <w:t>ומנה</w:t>
      </w:r>
      <w:r w:rsidRPr="00000000">
        <w:rPr>
          <w:rFonts w:ascii="Arial" w:eastAsia="Arial" w:hAnsi="Arial" w:cs="Arial"/>
          <w:b/>
          <w:color w:val="000000"/>
          <w:sz w:val="22"/>
          <w:szCs w:val="22"/>
          <w:rtl/>
        </w:rPr>
        <w:t>"</w:t>
      </w:r>
      <w:r w:rsidRPr="00000000">
        <w:rPr>
          <w:rFonts w:ascii="Arial" w:eastAsia="Arial" w:hAnsi="Arial" w:cs="Arial"/>
          <w:b/>
          <w:color w:val="000000"/>
          <w:sz w:val="22"/>
          <w:szCs w:val="22"/>
          <w:rtl/>
        </w:rPr>
        <w:t>ח</w:t>
      </w:r>
      <w:r w:rsidRPr="00000000">
        <w:rPr>
          <w:rFonts w:ascii="Arial" w:eastAsia="Arial" w:hAnsi="Arial" w:cs="Arial"/>
          <w:b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b/>
          <w:color w:val="000000"/>
          <w:sz w:val="22"/>
          <w:szCs w:val="22"/>
          <w:rtl/>
        </w:rPr>
        <w:t>סוג</w:t>
      </w:r>
      <w:r w:rsidRPr="00000000">
        <w:rPr>
          <w:rFonts w:ascii="Arial" w:eastAsia="Arial" w:hAnsi="Arial" w:cs="Arial"/>
          <w:b/>
          <w:color w:val="000000"/>
          <w:sz w:val="22"/>
          <w:szCs w:val="22"/>
          <w:rtl/>
        </w:rPr>
        <w:t xml:space="preserve"> 2+3, </w:t>
      </w:r>
      <w:r w:rsidRPr="00000000">
        <w:rPr>
          <w:rFonts w:ascii="Arial" w:eastAsia="Arial" w:hAnsi="Arial" w:cs="Arial"/>
          <w:b/>
          <w:color w:val="000000"/>
          <w:sz w:val="22"/>
          <w:szCs w:val="22"/>
          <w:rtl/>
        </w:rPr>
        <w:t>המכללה</w:t>
      </w:r>
      <w:r w:rsidRPr="00000000">
        <w:rPr>
          <w:rFonts w:ascii="Arial" w:eastAsia="Arial" w:hAnsi="Arial" w:cs="Arial"/>
          <w:b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b/>
          <w:color w:val="000000"/>
          <w:sz w:val="22"/>
          <w:szCs w:val="22"/>
          <w:rtl/>
        </w:rPr>
        <w:t>למנהל</w:t>
      </w:r>
      <w:r w:rsidRPr="00000000">
        <w:rPr>
          <w:rFonts w:ascii="Arial" w:eastAsia="Arial" w:hAnsi="Arial" w:cs="Arial"/>
          <w:b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b/>
          <w:color w:val="000000"/>
          <w:sz w:val="22"/>
          <w:szCs w:val="22"/>
          <w:rtl/>
        </w:rPr>
        <w:t>ר</w:t>
      </w:r>
      <w:r w:rsidRPr="00000000">
        <w:rPr>
          <w:rFonts w:ascii="Arial" w:eastAsia="Arial" w:hAnsi="Arial" w:cs="Arial"/>
          <w:b/>
          <w:color w:val="000000"/>
          <w:sz w:val="22"/>
          <w:szCs w:val="22"/>
          <w:rtl/>
        </w:rPr>
        <w:t>"</w:t>
      </w:r>
      <w:r w:rsidRPr="00000000">
        <w:rPr>
          <w:rFonts w:ascii="Arial" w:eastAsia="Arial" w:hAnsi="Arial" w:cs="Arial"/>
          <w:b/>
          <w:color w:val="000000"/>
          <w:sz w:val="22"/>
          <w:szCs w:val="22"/>
          <w:rtl/>
        </w:rPr>
        <w:t>ג</w:t>
      </w:r>
    </w:p>
    <w:p w:rsidR="00000000" w:rsidRPr="00000000" w:rsidP="00000000" w14:paraId="00000009">
      <w:pPr>
        <w:pBdr>
          <w:top w:val="nil"/>
          <w:left w:val="nil"/>
          <w:bottom w:val="nil"/>
          <w:right w:val="nil"/>
          <w:between w:val="nil"/>
        </w:pBdr>
        <w:bidi/>
        <w:spacing w:line="336" w:lineRule="auto"/>
        <w:rPr>
          <w:rFonts w:ascii="Arial" w:eastAsia="Arial" w:hAnsi="Arial" w:cs="Arial"/>
          <w:b/>
          <w:color w:val="000000"/>
          <w:sz w:val="24"/>
          <w:szCs w:val="24"/>
          <w:u w:val="single"/>
        </w:rPr>
      </w:pPr>
    </w:p>
    <w:p w:rsidR="00000000" w:rsidRPr="00000000" w:rsidP="00000000" w14:paraId="0000000A">
      <w:pPr>
        <w:pBdr>
          <w:top w:val="nil"/>
          <w:left w:val="nil"/>
          <w:bottom w:val="nil"/>
          <w:right w:val="nil"/>
          <w:between w:val="nil"/>
        </w:pBdr>
        <w:bidi/>
        <w:spacing w:line="336" w:lineRule="auto"/>
        <w:rPr>
          <w:rFonts w:ascii="Arial" w:eastAsia="Arial" w:hAnsi="Arial" w:cs="Arial"/>
          <w:color w:val="000000"/>
          <w:sz w:val="24"/>
          <w:szCs w:val="24"/>
          <w:u w:val="single"/>
        </w:rPr>
      </w:pPr>
      <w:r w:rsidRPr="00000000">
        <w:rPr>
          <w:rFonts w:ascii="Arial" w:eastAsia="Arial" w:hAnsi="Arial" w:cs="Arial"/>
          <w:b/>
          <w:color w:val="000000"/>
          <w:sz w:val="24"/>
          <w:szCs w:val="24"/>
          <w:u w:val="single"/>
          <w:rtl/>
        </w:rPr>
        <w:t>ניסיון</w:t>
      </w:r>
      <w:r w:rsidRPr="00000000">
        <w:rPr>
          <w:rFonts w:ascii="Arial" w:eastAsia="Arial" w:hAnsi="Arial" w:cs="Arial"/>
          <w:b/>
          <w:color w:val="000000"/>
          <w:sz w:val="24"/>
          <w:szCs w:val="24"/>
          <w:u w:val="single"/>
          <w:rtl/>
        </w:rPr>
        <w:t xml:space="preserve"> </w:t>
      </w:r>
      <w:r w:rsidRPr="00000000">
        <w:rPr>
          <w:rFonts w:ascii="Arial" w:eastAsia="Arial" w:hAnsi="Arial" w:cs="Arial"/>
          <w:b/>
          <w:color w:val="000000"/>
          <w:sz w:val="24"/>
          <w:szCs w:val="24"/>
          <w:u w:val="single"/>
          <w:rtl/>
        </w:rPr>
        <w:t>תעסוקתי</w:t>
      </w:r>
      <w:r w:rsidRPr="00000000">
        <w:rPr>
          <w:rFonts w:ascii="Arial" w:eastAsia="Arial" w:hAnsi="Arial" w:cs="Arial"/>
          <w:color w:val="000000"/>
          <w:sz w:val="24"/>
          <w:szCs w:val="24"/>
          <w:rtl w:val="0"/>
        </w:rPr>
        <w:t>:</w:t>
      </w:r>
      <w:r w:rsidRPr="00000000">
        <w:rPr>
          <w:rFonts w:ascii="Arial" w:eastAsia="Arial" w:hAnsi="Arial" w:cs="Arial"/>
          <w:b/>
          <w:color w:val="000000"/>
          <w:sz w:val="24"/>
          <w:szCs w:val="24"/>
          <w:u w:val="single"/>
          <w:rtl w:val="0"/>
        </w:rPr>
        <w:t xml:space="preserve"> </w:t>
      </w:r>
    </w:p>
    <w:p w:rsidR="00000000" w:rsidRPr="00000000" w:rsidP="00000000" w14:paraId="0000000B">
      <w:pPr>
        <w:pBdr>
          <w:top w:val="nil"/>
          <w:left w:val="nil"/>
          <w:bottom w:val="nil"/>
          <w:right w:val="nil"/>
          <w:between w:val="nil"/>
        </w:pBdr>
        <w:bidi/>
        <w:spacing w:line="336" w:lineRule="auto"/>
        <w:ind w:left="567" w:hanging="567"/>
        <w:rPr>
          <w:rFonts w:ascii="Arial" w:eastAsia="Arial" w:hAnsi="Arial" w:cs="Arial"/>
          <w:color w:val="000000"/>
          <w:sz w:val="24"/>
          <w:szCs w:val="24"/>
          <w:u w:val="single"/>
        </w:rPr>
      </w:pPr>
      <w:r w:rsidRPr="00000000">
        <w:rPr>
          <w:rFonts w:ascii="Arial" w:eastAsia="Arial" w:hAnsi="Arial" w:cs="Arial"/>
          <w:sz w:val="22"/>
          <w:szCs w:val="22"/>
          <w:rtl w:val="0"/>
        </w:rPr>
        <w:t>2023</w:t>
      </w:r>
      <w:r w:rsidRPr="00000000">
        <w:rPr>
          <w:rFonts w:ascii="Arial" w:eastAsia="Arial" w:hAnsi="Arial" w:cs="Arial"/>
          <w:color w:val="000000"/>
          <w:sz w:val="22"/>
          <w:szCs w:val="22"/>
          <w:rtl w:val="0"/>
        </w:rPr>
        <w:t xml:space="preserve">-2006       </w:t>
      </w:r>
      <w:r w:rsidRPr="00000000">
        <w:rPr>
          <w:rFonts w:ascii="Arial" w:eastAsia="Arial" w:hAnsi="Arial" w:cs="Arial"/>
          <w:b/>
          <w:color w:val="000000"/>
          <w:sz w:val="24"/>
          <w:szCs w:val="24"/>
          <w:u w:val="single"/>
          <w:rtl/>
        </w:rPr>
        <w:t xml:space="preserve"> </w:t>
      </w:r>
      <w:r w:rsidRPr="00000000">
        <w:rPr>
          <w:rFonts w:ascii="Arial" w:eastAsia="Arial" w:hAnsi="Arial" w:cs="Arial"/>
          <w:b/>
          <w:color w:val="000000"/>
          <w:sz w:val="24"/>
          <w:szCs w:val="24"/>
          <w:u w:val="single"/>
          <w:rtl/>
        </w:rPr>
        <w:t>חשבות</w:t>
      </w:r>
      <w:r w:rsidRPr="00000000">
        <w:rPr>
          <w:rFonts w:ascii="Arial" w:eastAsia="Arial" w:hAnsi="Arial" w:cs="Arial"/>
          <w:b/>
          <w:color w:val="000000"/>
          <w:sz w:val="24"/>
          <w:szCs w:val="24"/>
          <w:u w:val="single"/>
          <w:rtl/>
        </w:rPr>
        <w:t xml:space="preserve"> </w:t>
      </w:r>
      <w:r w:rsidRPr="00000000">
        <w:rPr>
          <w:rFonts w:ascii="Arial" w:eastAsia="Arial" w:hAnsi="Arial" w:cs="Arial"/>
          <w:b/>
          <w:color w:val="000000"/>
          <w:sz w:val="24"/>
          <w:szCs w:val="24"/>
          <w:u w:val="single"/>
          <w:rtl/>
        </w:rPr>
        <w:t>שכר</w:t>
      </w:r>
      <w:r w:rsidRPr="00000000">
        <w:rPr>
          <w:rFonts w:ascii="Arial" w:eastAsia="Arial" w:hAnsi="Arial" w:cs="Arial"/>
          <w:b/>
          <w:color w:val="000000"/>
          <w:sz w:val="24"/>
          <w:szCs w:val="24"/>
          <w:u w:val="single"/>
          <w:rtl/>
        </w:rPr>
        <w:t xml:space="preserve"> </w:t>
      </w:r>
      <w:r w:rsidRPr="00000000">
        <w:rPr>
          <w:rFonts w:ascii="Arial" w:eastAsia="Arial" w:hAnsi="Arial" w:cs="Arial"/>
          <w:b/>
          <w:color w:val="000000"/>
          <w:sz w:val="24"/>
          <w:szCs w:val="24"/>
          <w:u w:val="single"/>
          <w:rtl/>
        </w:rPr>
        <w:t>והנהלת</w:t>
      </w:r>
      <w:r w:rsidRPr="00000000">
        <w:rPr>
          <w:rFonts w:ascii="Arial" w:eastAsia="Arial" w:hAnsi="Arial" w:cs="Arial"/>
          <w:b/>
          <w:color w:val="000000"/>
          <w:sz w:val="24"/>
          <w:szCs w:val="24"/>
          <w:u w:val="single"/>
          <w:rtl/>
        </w:rPr>
        <w:t xml:space="preserve"> </w:t>
      </w:r>
      <w:r w:rsidRPr="00000000">
        <w:rPr>
          <w:rFonts w:ascii="Arial" w:eastAsia="Arial" w:hAnsi="Arial" w:cs="Arial"/>
          <w:b/>
          <w:color w:val="000000"/>
          <w:sz w:val="24"/>
          <w:szCs w:val="24"/>
          <w:u w:val="single"/>
          <w:rtl/>
        </w:rPr>
        <w:t>חשבונות</w:t>
      </w:r>
      <w:r w:rsidRPr="00000000">
        <w:rPr>
          <w:rFonts w:ascii="Arial" w:eastAsia="Arial" w:hAnsi="Arial" w:cs="Arial"/>
          <w:b/>
          <w:color w:val="000000"/>
          <w:sz w:val="24"/>
          <w:szCs w:val="24"/>
          <w:u w:val="single"/>
          <w:rtl/>
        </w:rPr>
        <w:t xml:space="preserve">, </w:t>
      </w:r>
      <w:r w:rsidRPr="00000000">
        <w:rPr>
          <w:rFonts w:ascii="Arial" w:eastAsia="Arial" w:hAnsi="Arial" w:cs="Arial"/>
          <w:b/>
          <w:color w:val="000000"/>
          <w:sz w:val="24"/>
          <w:szCs w:val="24"/>
          <w:u w:val="single"/>
          <w:rtl/>
        </w:rPr>
        <w:t>חברה</w:t>
      </w:r>
      <w:r w:rsidRPr="00000000">
        <w:rPr>
          <w:rFonts w:ascii="Arial" w:eastAsia="Arial" w:hAnsi="Arial" w:cs="Arial"/>
          <w:b/>
          <w:color w:val="000000"/>
          <w:sz w:val="24"/>
          <w:szCs w:val="24"/>
          <w:u w:val="single"/>
          <w:rtl/>
        </w:rPr>
        <w:t xml:space="preserve"> </w:t>
      </w:r>
      <w:r w:rsidRPr="00000000">
        <w:rPr>
          <w:rFonts w:ascii="Arial" w:eastAsia="Arial" w:hAnsi="Arial" w:cs="Arial"/>
          <w:b/>
          <w:color w:val="000000"/>
          <w:sz w:val="24"/>
          <w:szCs w:val="24"/>
          <w:u w:val="single"/>
          <w:rtl/>
        </w:rPr>
        <w:t>בינלאומית</w:t>
      </w:r>
      <w:r w:rsidRPr="00000000">
        <w:rPr>
          <w:rFonts w:ascii="Arial" w:eastAsia="Arial" w:hAnsi="Arial" w:cs="Arial"/>
          <w:b/>
          <w:color w:val="000000"/>
          <w:sz w:val="24"/>
          <w:szCs w:val="24"/>
          <w:u w:val="single"/>
          <w:rtl/>
        </w:rPr>
        <w:t xml:space="preserve"> 3</w:t>
      </w:r>
      <w:r w:rsidRPr="00000000">
        <w:rPr>
          <w:rFonts w:ascii="Arial" w:eastAsia="Arial" w:hAnsi="Arial" w:cs="Arial"/>
          <w:b/>
          <w:color w:val="000000"/>
          <w:sz w:val="24"/>
          <w:szCs w:val="24"/>
          <w:u w:val="single"/>
          <w:rtl w:val="0"/>
        </w:rPr>
        <w:t>M</w:t>
      </w:r>
    </w:p>
    <w:p w:rsidR="00000000" w:rsidRPr="00000000" w:rsidP="00000000" w14:paraId="0000000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bidi/>
        <w:spacing w:line="336" w:lineRule="auto"/>
        <w:ind w:left="1800" w:hanging="360"/>
        <w:rPr>
          <w:color w:val="000000"/>
          <w:sz w:val="22"/>
          <w:szCs w:val="22"/>
        </w:rPr>
      </w:pPr>
      <w:bookmarkStart w:id="0" w:name="_gjdgxs" w:colFirst="0" w:colLast="0"/>
      <w:bookmarkEnd w:id="0"/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הנהלת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חשבונות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עד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למאזן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,</w:t>
      </w:r>
    </w:p>
    <w:p w:rsidR="00000000" w:rsidRPr="00000000" w:rsidP="00000000" w14:paraId="0000000D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bidi/>
        <w:spacing w:line="336" w:lineRule="auto"/>
        <w:ind w:left="1800" w:hanging="360"/>
        <w:rPr>
          <w:color w:val="000000"/>
          <w:sz w:val="22"/>
          <w:szCs w:val="22"/>
        </w:rPr>
      </w:pP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אחריות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על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מספר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רב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של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משימות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בסגירת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חודש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ועמידה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תחת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לחץ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,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דבר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הדורש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יכולת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מיקוד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ותעדוף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נכון</w:t>
      </w:r>
    </w:p>
    <w:p w:rsidR="00000000" w:rsidRPr="00000000" w:rsidP="00000000" w14:paraId="0000000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bidi/>
        <w:spacing w:line="336" w:lineRule="auto"/>
        <w:ind w:left="1800" w:hanging="360"/>
        <w:rPr>
          <w:color w:val="000000"/>
          <w:sz w:val="22"/>
          <w:szCs w:val="22"/>
        </w:rPr>
      </w:pP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התנהלות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שוטפת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מול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גרומים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בינלאומיים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(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ביקורת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פנים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רו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"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ח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) </w:t>
      </w:r>
    </w:p>
    <w:p w:rsidR="00000000" w:rsidRPr="00000000" w:rsidP="00000000" w14:paraId="0000000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bidi/>
        <w:spacing w:line="336" w:lineRule="auto"/>
        <w:ind w:left="1800" w:hanging="360"/>
        <w:rPr>
          <w:color w:val="000000"/>
          <w:sz w:val="22"/>
          <w:szCs w:val="22"/>
        </w:rPr>
      </w:pP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הכנת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דו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"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חות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חודשיים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למע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"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מ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ומס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הכנסה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והתנהלות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מול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הרשויות</w:t>
      </w:r>
    </w:p>
    <w:p w:rsidR="00000000" w:rsidRPr="00000000" w:rsidP="00000000" w14:paraId="0000001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bidi/>
        <w:spacing w:line="336" w:lineRule="auto"/>
        <w:ind w:left="1800" w:hanging="360"/>
        <w:rPr>
          <w:color w:val="000000"/>
          <w:sz w:val="22"/>
          <w:szCs w:val="22"/>
        </w:rPr>
      </w:pP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אחריות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על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דו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"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חות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הוצאות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של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עובדי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החברה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(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הוצ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'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בארץ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ובחו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"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ל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בהתאם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למדיניות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החברה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)</w:t>
      </w:r>
    </w:p>
    <w:p w:rsidR="00000000" w:rsidRPr="00000000" w:rsidP="00000000" w14:paraId="0000001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bidi/>
        <w:spacing w:line="336" w:lineRule="auto"/>
        <w:ind w:left="1800" w:hanging="360"/>
        <w:rPr>
          <w:color w:val="000000"/>
          <w:sz w:val="22"/>
          <w:szCs w:val="22"/>
        </w:rPr>
      </w:pP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קליטות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פקודת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שכר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וטיפול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שוטף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של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ביטוחי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בריאות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/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פנסיה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לעובדים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והתנהלות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מול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חברות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הביטוח</w:t>
      </w:r>
    </w:p>
    <w:p w:rsidR="00000000" w:rsidRPr="00000000" w:rsidP="00000000" w14:paraId="0000001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bidi/>
        <w:spacing w:line="336" w:lineRule="auto"/>
        <w:ind w:left="1800" w:hanging="360"/>
        <w:rPr>
          <w:color w:val="000000"/>
          <w:sz w:val="22"/>
          <w:szCs w:val="22"/>
        </w:rPr>
      </w:pP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ניהול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מערכת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מלאי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ועבודה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אינטנסיבית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מול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מח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'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לוגיסטיקה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ורכש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בארץ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ובחו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"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ל</w:t>
      </w:r>
    </w:p>
    <w:p w:rsidR="00000000" w:rsidRPr="00000000" w:rsidP="00000000" w14:paraId="0000001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bidi/>
        <w:spacing w:line="336" w:lineRule="auto"/>
        <w:ind w:left="1800" w:hanging="360"/>
        <w:rPr>
          <w:color w:val="000000"/>
          <w:sz w:val="22"/>
          <w:szCs w:val="22"/>
        </w:rPr>
      </w:pP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ניתוח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כלכלי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בדוחות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אקסל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בנושאים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שונים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כגון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: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מלאי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,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רכוש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קבוע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</w:p>
    <w:p w:rsidR="00000000" w:rsidRPr="00000000" w:rsidP="00000000" w14:paraId="0000001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bidi/>
        <w:spacing w:line="336" w:lineRule="auto"/>
        <w:ind w:left="1800" w:hanging="360"/>
        <w:rPr>
          <w:color w:val="000000"/>
          <w:sz w:val="22"/>
          <w:szCs w:val="22"/>
        </w:rPr>
      </w:pP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ניהול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התאמות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הבנקים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ובקרה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תזרימית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</w:p>
    <w:p w:rsidR="00000000" w:rsidRPr="00000000" w:rsidP="00000000" w14:paraId="0000001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bidi/>
        <w:spacing w:line="336" w:lineRule="auto"/>
        <w:ind w:left="1800" w:hanging="360"/>
        <w:rPr>
          <w:color w:val="000000"/>
          <w:sz w:val="22"/>
          <w:szCs w:val="22"/>
        </w:rPr>
      </w:pP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הובלתי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מספר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פרוייקטים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בהצטיינות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לקידום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אוטומציה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ושיפור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תהליכי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עבודה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</w:p>
    <w:p w:rsidR="00000000" w:rsidRPr="00000000" w:rsidP="00000000" w14:paraId="00000016">
      <w:pPr>
        <w:pBdr>
          <w:top w:val="nil"/>
          <w:left w:val="nil"/>
          <w:bottom w:val="nil"/>
          <w:right w:val="nil"/>
          <w:between w:val="nil"/>
        </w:pBdr>
        <w:tabs>
          <w:tab w:val="left" w:pos="1417"/>
          <w:tab w:val="left" w:pos="1701"/>
        </w:tabs>
        <w:bidi/>
        <w:spacing w:line="336" w:lineRule="auto"/>
        <w:rPr>
          <w:rFonts w:ascii="Arial" w:eastAsia="Arial" w:hAnsi="Arial" w:cs="Arial"/>
          <w:color w:val="000000"/>
          <w:sz w:val="22"/>
          <w:szCs w:val="22"/>
        </w:rPr>
      </w:pPr>
    </w:p>
    <w:p w:rsidR="00000000" w:rsidRPr="00000000" w:rsidP="00000000" w14:paraId="00000017">
      <w:pPr>
        <w:pBdr>
          <w:top w:val="nil"/>
          <w:left w:val="nil"/>
          <w:bottom w:val="nil"/>
          <w:right w:val="nil"/>
          <w:between w:val="nil"/>
        </w:pBdr>
        <w:tabs>
          <w:tab w:val="left" w:pos="1417"/>
          <w:tab w:val="left" w:pos="1701"/>
        </w:tabs>
        <w:bidi/>
        <w:spacing w:line="336" w:lineRule="auto"/>
        <w:rPr>
          <w:rFonts w:ascii="Arial" w:eastAsia="Arial" w:hAnsi="Arial" w:cs="Arial"/>
          <w:color w:val="000000"/>
          <w:sz w:val="22"/>
          <w:szCs w:val="22"/>
          <w:u w:val="single"/>
        </w:rPr>
      </w:pPr>
      <w:r w:rsidRPr="00000000">
        <w:rPr>
          <w:rFonts w:ascii="Arial" w:eastAsia="Arial" w:hAnsi="Arial" w:cs="Arial"/>
          <w:color w:val="000000"/>
          <w:sz w:val="22"/>
          <w:szCs w:val="22"/>
          <w:rtl w:val="0"/>
        </w:rPr>
        <w:t xml:space="preserve">2006- 2003: </w:t>
      </w:r>
      <w:r w:rsidRPr="00000000">
        <w:rPr>
          <w:rFonts w:ascii="Arial" w:eastAsia="Arial" w:hAnsi="Arial" w:cs="Arial"/>
          <w:b/>
          <w:color w:val="000000"/>
          <w:sz w:val="22"/>
          <w:szCs w:val="22"/>
          <w:rtl w:val="0"/>
        </w:rPr>
        <w:t xml:space="preserve">    </w:t>
      </w:r>
      <w:r w:rsidRPr="00000000">
        <w:rPr>
          <w:rFonts w:ascii="Arial" w:eastAsia="Arial" w:hAnsi="Arial" w:cs="Arial"/>
          <w:b/>
          <w:color w:val="000000"/>
          <w:sz w:val="22"/>
          <w:szCs w:val="22"/>
          <w:u w:val="single"/>
          <w:rtl/>
        </w:rPr>
        <w:t>מנהלת</w:t>
      </w:r>
      <w:r w:rsidRPr="00000000">
        <w:rPr>
          <w:rFonts w:ascii="Arial" w:eastAsia="Arial" w:hAnsi="Arial" w:cs="Arial"/>
          <w:b/>
          <w:color w:val="000000"/>
          <w:sz w:val="22"/>
          <w:szCs w:val="22"/>
          <w:u w:val="single"/>
          <w:rtl/>
        </w:rPr>
        <w:t xml:space="preserve"> </w:t>
      </w:r>
      <w:r w:rsidRPr="00000000">
        <w:rPr>
          <w:rFonts w:ascii="Arial" w:eastAsia="Arial" w:hAnsi="Arial" w:cs="Arial"/>
          <w:b/>
          <w:color w:val="000000"/>
          <w:sz w:val="22"/>
          <w:szCs w:val="22"/>
          <w:u w:val="single"/>
          <w:rtl/>
        </w:rPr>
        <w:t>חשבונות</w:t>
      </w:r>
      <w:r w:rsidRPr="00000000">
        <w:rPr>
          <w:rFonts w:ascii="Arial" w:eastAsia="Arial" w:hAnsi="Arial" w:cs="Arial"/>
          <w:b/>
          <w:color w:val="000000"/>
          <w:sz w:val="22"/>
          <w:szCs w:val="22"/>
          <w:u w:val="single"/>
          <w:rtl/>
        </w:rPr>
        <w:t xml:space="preserve"> </w:t>
      </w:r>
      <w:r w:rsidRPr="00000000">
        <w:rPr>
          <w:rtl w:val="0"/>
        </w:rPr>
        <w:t>Flying Carpet</w:t>
      </w:r>
    </w:p>
    <w:p w:rsidR="00000000" w:rsidRPr="00000000" w:rsidP="00000000" w14:paraId="0000001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bidi/>
        <w:spacing w:line="336" w:lineRule="auto"/>
        <w:ind w:left="1800" w:hanging="360"/>
        <w:rPr>
          <w:color w:val="000000"/>
          <w:sz w:val="22"/>
          <w:szCs w:val="22"/>
        </w:rPr>
      </w:pP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מתן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שירותי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בקרת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כספים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והוצאות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מול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בתי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מלון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בארץ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ובעולם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וספקים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שונים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.</w:t>
      </w:r>
    </w:p>
    <w:p w:rsidR="00000000" w:rsidRPr="00000000" w:rsidP="00000000" w14:paraId="0000001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bidi/>
        <w:spacing w:line="336" w:lineRule="auto"/>
        <w:ind w:left="1800" w:hanging="360"/>
        <w:rPr>
          <w:color w:val="000000"/>
          <w:sz w:val="22"/>
          <w:szCs w:val="22"/>
        </w:rPr>
      </w:pP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הוצאת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דוחות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וביצוע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בדיקות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מקיפות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לחשבונות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.</w:t>
      </w:r>
    </w:p>
    <w:p w:rsidR="00000000" w:rsidRPr="00000000" w:rsidP="00000000" w14:paraId="0000001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bidi/>
        <w:spacing w:line="336" w:lineRule="auto"/>
        <w:ind w:left="1800" w:hanging="360"/>
        <w:rPr>
          <w:color w:val="000000"/>
          <w:sz w:val="22"/>
          <w:szCs w:val="22"/>
        </w:rPr>
      </w:pP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ניהול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תכתובות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מול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הלקוחות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/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והספקים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תוך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הצפת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הבעיה</w:t>
      </w:r>
      <w:r w:rsidRPr="00000000">
        <w:rPr>
          <w:color w:val="000000"/>
          <w:sz w:val="22"/>
          <w:szCs w:val="22"/>
          <w:rtl w:val="0"/>
        </w:rPr>
        <w:t>.</w:t>
      </w:r>
    </w:p>
    <w:p w:rsidR="00000000" w:rsidRPr="00000000" w:rsidP="00000000" w14:paraId="0000001B">
      <w:pPr>
        <w:pBdr>
          <w:top w:val="nil"/>
          <w:left w:val="nil"/>
          <w:bottom w:val="nil"/>
          <w:right w:val="nil"/>
          <w:between w:val="nil"/>
        </w:pBdr>
        <w:bidi/>
        <w:spacing w:line="336" w:lineRule="auto"/>
        <w:ind w:left="1800" w:firstLine="0"/>
        <w:rPr>
          <w:rFonts w:ascii="Arial" w:eastAsia="Arial" w:hAnsi="Arial" w:cs="Arial"/>
          <w:color w:val="000000"/>
          <w:sz w:val="16"/>
          <w:szCs w:val="16"/>
        </w:rPr>
      </w:pPr>
    </w:p>
    <w:p w:rsidR="00000000" w:rsidRPr="00000000" w:rsidP="00000000" w14:paraId="0000001C">
      <w:pPr>
        <w:pBdr>
          <w:top w:val="nil"/>
          <w:left w:val="nil"/>
          <w:bottom w:val="nil"/>
          <w:right w:val="nil"/>
          <w:between w:val="nil"/>
        </w:pBdr>
        <w:tabs>
          <w:tab w:val="left" w:pos="1417"/>
          <w:tab w:val="left" w:pos="1701"/>
        </w:tabs>
        <w:bidi/>
        <w:spacing w:line="336" w:lineRule="auto"/>
        <w:rPr>
          <w:rFonts w:ascii="Arial" w:eastAsia="Arial" w:hAnsi="Arial" w:cs="Arial"/>
          <w:color w:val="000000"/>
          <w:sz w:val="22"/>
          <w:szCs w:val="22"/>
          <w:u w:val="single"/>
        </w:rPr>
      </w:pPr>
      <w:r w:rsidRPr="00000000">
        <w:rPr>
          <w:rFonts w:ascii="Arial" w:eastAsia="Arial" w:hAnsi="Arial" w:cs="Arial"/>
          <w:color w:val="000000"/>
          <w:sz w:val="22"/>
          <w:szCs w:val="22"/>
          <w:rtl w:val="0"/>
        </w:rPr>
        <w:t xml:space="preserve">2003-2000: </w:t>
      </w:r>
      <w:r w:rsidRPr="00000000">
        <w:rPr>
          <w:rFonts w:ascii="Arial" w:eastAsia="Arial" w:hAnsi="Arial" w:cs="Arial"/>
          <w:b/>
          <w:color w:val="000000"/>
          <w:sz w:val="22"/>
          <w:szCs w:val="22"/>
          <w:rtl w:val="0"/>
        </w:rPr>
        <w:t xml:space="preserve">   </w:t>
      </w:r>
      <w:r w:rsidRPr="00000000">
        <w:rPr>
          <w:rFonts w:ascii="Arial" w:eastAsia="Arial" w:hAnsi="Arial" w:cs="Arial"/>
          <w:b/>
          <w:color w:val="000000"/>
          <w:sz w:val="22"/>
          <w:szCs w:val="22"/>
          <w:u w:val="single"/>
          <w:rtl/>
        </w:rPr>
        <w:t xml:space="preserve"> </w:t>
      </w:r>
      <w:r w:rsidRPr="00000000">
        <w:rPr>
          <w:rFonts w:ascii="Arial" w:eastAsia="Arial" w:hAnsi="Arial" w:cs="Arial"/>
          <w:b/>
          <w:color w:val="000000"/>
          <w:sz w:val="22"/>
          <w:szCs w:val="22"/>
          <w:u w:val="single"/>
          <w:rtl/>
        </w:rPr>
        <w:t>חשבת</w:t>
      </w:r>
      <w:r w:rsidRPr="00000000">
        <w:rPr>
          <w:rFonts w:ascii="Arial" w:eastAsia="Arial" w:hAnsi="Arial" w:cs="Arial"/>
          <w:b/>
          <w:color w:val="000000"/>
          <w:sz w:val="22"/>
          <w:szCs w:val="22"/>
          <w:u w:val="single"/>
          <w:rtl/>
        </w:rPr>
        <w:t xml:space="preserve"> </w:t>
      </w:r>
      <w:r w:rsidRPr="00000000">
        <w:rPr>
          <w:rFonts w:ascii="Arial" w:eastAsia="Arial" w:hAnsi="Arial" w:cs="Arial"/>
          <w:b/>
          <w:color w:val="000000"/>
          <w:sz w:val="22"/>
          <w:szCs w:val="22"/>
          <w:u w:val="single"/>
          <w:rtl/>
        </w:rPr>
        <w:t>שכר</w:t>
      </w:r>
      <w:r w:rsidRPr="00000000">
        <w:rPr>
          <w:rFonts w:ascii="Arial" w:eastAsia="Arial" w:hAnsi="Arial" w:cs="Arial"/>
          <w:b/>
          <w:color w:val="000000"/>
          <w:sz w:val="22"/>
          <w:szCs w:val="22"/>
          <w:u w:val="single"/>
          <w:rtl/>
        </w:rPr>
        <w:t xml:space="preserve">, </w:t>
      </w:r>
      <w:r w:rsidRPr="00000000">
        <w:rPr>
          <w:rFonts w:ascii="Arial" w:eastAsia="Arial" w:hAnsi="Arial" w:cs="Arial"/>
          <w:b/>
          <w:color w:val="000000"/>
          <w:sz w:val="22"/>
          <w:szCs w:val="22"/>
          <w:u w:val="single"/>
          <w:rtl/>
        </w:rPr>
        <w:t>חברת</w:t>
      </w:r>
      <w:r w:rsidRPr="00000000">
        <w:rPr>
          <w:rFonts w:ascii="Arial" w:eastAsia="Arial" w:hAnsi="Arial" w:cs="Arial"/>
          <w:b/>
          <w:color w:val="000000"/>
          <w:sz w:val="22"/>
          <w:szCs w:val="22"/>
          <w:u w:val="single"/>
          <w:rtl/>
        </w:rPr>
        <w:t xml:space="preserve"> "</w:t>
      </w:r>
      <w:r w:rsidRPr="00000000">
        <w:rPr>
          <w:rFonts w:ascii="Arial" w:eastAsia="Arial" w:hAnsi="Arial" w:cs="Arial"/>
          <w:b/>
          <w:color w:val="000000"/>
          <w:sz w:val="22"/>
          <w:szCs w:val="22"/>
          <w:u w:val="single"/>
          <w:rtl/>
        </w:rPr>
        <w:t>ארנון</w:t>
      </w:r>
      <w:r w:rsidRPr="00000000">
        <w:rPr>
          <w:rFonts w:ascii="Arial" w:eastAsia="Arial" w:hAnsi="Arial" w:cs="Arial"/>
          <w:b/>
          <w:color w:val="000000"/>
          <w:sz w:val="22"/>
          <w:szCs w:val="22"/>
          <w:u w:val="single"/>
          <w:rtl/>
        </w:rPr>
        <w:t xml:space="preserve"> </w:t>
      </w:r>
      <w:r w:rsidRPr="00000000">
        <w:rPr>
          <w:rFonts w:ascii="Arial" w:eastAsia="Arial" w:hAnsi="Arial" w:cs="Arial"/>
          <w:b/>
          <w:color w:val="000000"/>
          <w:sz w:val="22"/>
          <w:szCs w:val="22"/>
          <w:u w:val="single"/>
          <w:rtl/>
        </w:rPr>
        <w:t>פז</w:t>
      </w:r>
      <w:r w:rsidRPr="00000000">
        <w:rPr>
          <w:rFonts w:ascii="Arial" w:eastAsia="Arial" w:hAnsi="Arial" w:cs="Arial"/>
          <w:b/>
          <w:color w:val="000000"/>
          <w:sz w:val="22"/>
          <w:szCs w:val="22"/>
          <w:u w:val="single"/>
          <w:rtl/>
        </w:rPr>
        <w:t>"</w:t>
      </w:r>
    </w:p>
    <w:p w:rsidR="00000000" w:rsidRPr="00000000" w:rsidP="00000000" w14:paraId="0000001D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bidi/>
        <w:spacing w:line="336" w:lineRule="auto"/>
        <w:ind w:left="1800" w:hanging="360"/>
        <w:rPr>
          <w:color w:val="000000"/>
          <w:sz w:val="22"/>
          <w:szCs w:val="22"/>
        </w:rPr>
      </w:pP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שכר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עובדים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,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ובקרה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על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שעון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נוכחות</w:t>
      </w:r>
    </w:p>
    <w:p w:rsidR="00000000" w:rsidRPr="00000000" w:rsidP="00000000" w14:paraId="0000001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bidi/>
        <w:spacing w:line="336" w:lineRule="auto"/>
        <w:ind w:left="1800" w:hanging="360"/>
        <w:rPr>
          <w:color w:val="000000"/>
          <w:sz w:val="22"/>
          <w:szCs w:val="22"/>
        </w:rPr>
      </w:pP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בקרה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על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חיובי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כרטיסי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אשראי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והתאמות</w:t>
      </w:r>
    </w:p>
    <w:p w:rsidR="00000000" w:rsidRPr="00000000" w:rsidP="00000000" w14:paraId="0000001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bidi/>
        <w:spacing w:line="336" w:lineRule="auto"/>
        <w:ind w:left="1800" w:hanging="360"/>
        <w:rPr>
          <w:color w:val="000000"/>
          <w:sz w:val="22"/>
          <w:szCs w:val="22"/>
        </w:rPr>
      </w:pP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ביצוע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שינויים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במועדי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החזר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,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מספר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תשלומים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,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סגירת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פיגורים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ועוד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.</w:t>
      </w:r>
    </w:p>
    <w:p w:rsidR="00000000" w:rsidRPr="00000000" w:rsidP="00000000" w14:paraId="0000002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bidi/>
        <w:spacing w:line="336" w:lineRule="auto"/>
        <w:ind w:left="1800" w:hanging="360"/>
        <w:rPr>
          <w:color w:val="000000"/>
          <w:sz w:val="22"/>
          <w:szCs w:val="22"/>
        </w:rPr>
      </w:pP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ביצוע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שערוכים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-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הוצאת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דוחות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במערכת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ורישום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פקודות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יומן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.</w:t>
      </w:r>
    </w:p>
    <w:p w:rsidR="00000000" w:rsidRPr="00000000" w:rsidP="00000000" w14:paraId="0000002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bidi/>
        <w:spacing w:line="336" w:lineRule="auto"/>
        <w:ind w:left="1800" w:hanging="360"/>
        <w:rPr>
          <w:color w:val="000000"/>
          <w:sz w:val="22"/>
          <w:szCs w:val="22"/>
        </w:rPr>
      </w:pP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טיפול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בתשלומי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ספקים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,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טיפול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בקבלות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וחשבוניות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מס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,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ביצוע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התאמות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והתנהלות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מול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בנקים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.</w:t>
      </w:r>
    </w:p>
    <w:p w:rsidR="00000000" w:rsidRPr="00000000" w:rsidP="00000000" w14:paraId="0000002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bidi/>
        <w:spacing w:line="336" w:lineRule="auto"/>
        <w:ind w:left="1800" w:hanging="360"/>
        <w:rPr>
          <w:color w:val="000000"/>
          <w:sz w:val="22"/>
          <w:szCs w:val="22"/>
        </w:rPr>
      </w:pP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טיפול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משפטי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בלקוחות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מורכבים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-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קשר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עם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עו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"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ד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וטיפול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בתשלומים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והוצאות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.</w:t>
      </w:r>
    </w:p>
    <w:p w:rsidR="00000000" w:rsidRPr="00000000" w:rsidP="00000000" w14:paraId="00000023">
      <w:pPr>
        <w:pBdr>
          <w:top w:val="nil"/>
          <w:left w:val="nil"/>
          <w:bottom w:val="nil"/>
          <w:right w:val="nil"/>
          <w:between w:val="nil"/>
        </w:pBdr>
        <w:bidi/>
        <w:spacing w:line="336" w:lineRule="auto"/>
        <w:ind w:left="1800" w:firstLine="0"/>
        <w:rPr>
          <w:rFonts w:ascii="Arial" w:eastAsia="Arial" w:hAnsi="Arial" w:cs="Arial"/>
          <w:color w:val="000000"/>
          <w:sz w:val="16"/>
          <w:szCs w:val="16"/>
        </w:rPr>
      </w:pPr>
    </w:p>
    <w:p w:rsidR="00000000" w:rsidRPr="00000000" w:rsidP="00000000" w14:paraId="00000024">
      <w:pPr>
        <w:pBdr>
          <w:top w:val="nil"/>
          <w:left w:val="nil"/>
          <w:bottom w:val="nil"/>
          <w:right w:val="nil"/>
          <w:between w:val="nil"/>
        </w:pBdr>
        <w:tabs>
          <w:tab w:val="left" w:pos="1417"/>
          <w:tab w:val="left" w:pos="1701"/>
        </w:tabs>
        <w:bidi/>
        <w:spacing w:line="336" w:lineRule="auto"/>
        <w:rPr>
          <w:rFonts w:ascii="Arial" w:eastAsia="Arial" w:hAnsi="Arial" w:cs="Arial"/>
          <w:color w:val="000000"/>
          <w:sz w:val="22"/>
          <w:szCs w:val="22"/>
          <w:u w:val="single"/>
        </w:rPr>
      </w:pPr>
      <w:r w:rsidRPr="00000000">
        <w:rPr>
          <w:rFonts w:ascii="Arial" w:eastAsia="Arial" w:hAnsi="Arial" w:cs="Arial"/>
          <w:color w:val="000000"/>
          <w:sz w:val="22"/>
          <w:szCs w:val="22"/>
          <w:rtl w:val="0"/>
        </w:rPr>
        <w:t xml:space="preserve">2000-1999: </w:t>
      </w:r>
      <w:r w:rsidRPr="00000000">
        <w:rPr>
          <w:rFonts w:ascii="Arial" w:eastAsia="Arial" w:hAnsi="Arial" w:cs="Arial"/>
          <w:b/>
          <w:color w:val="000000"/>
          <w:sz w:val="22"/>
          <w:szCs w:val="22"/>
          <w:rtl w:val="0"/>
        </w:rPr>
        <w:t xml:space="preserve">   </w:t>
      </w:r>
      <w:r w:rsidRPr="00000000">
        <w:rPr>
          <w:rFonts w:ascii="Arial" w:eastAsia="Arial" w:hAnsi="Arial" w:cs="Arial"/>
          <w:b/>
          <w:color w:val="000000"/>
          <w:sz w:val="22"/>
          <w:szCs w:val="22"/>
          <w:u w:val="single"/>
          <w:rtl/>
        </w:rPr>
        <w:t>בקרה</w:t>
      </w:r>
      <w:r w:rsidRPr="00000000">
        <w:rPr>
          <w:rFonts w:ascii="Arial" w:eastAsia="Arial" w:hAnsi="Arial" w:cs="Arial"/>
          <w:b/>
          <w:color w:val="000000"/>
          <w:sz w:val="22"/>
          <w:szCs w:val="22"/>
          <w:u w:val="single"/>
          <w:rtl/>
        </w:rPr>
        <w:t xml:space="preserve"> </w:t>
      </w:r>
      <w:r w:rsidRPr="00000000">
        <w:rPr>
          <w:rFonts w:ascii="Arial" w:eastAsia="Arial" w:hAnsi="Arial" w:cs="Arial"/>
          <w:b/>
          <w:color w:val="000000"/>
          <w:sz w:val="22"/>
          <w:szCs w:val="22"/>
          <w:u w:val="single"/>
          <w:rtl/>
        </w:rPr>
        <w:t>פיננסית</w:t>
      </w:r>
      <w:r w:rsidRPr="00000000">
        <w:rPr>
          <w:rFonts w:ascii="Arial" w:eastAsia="Arial" w:hAnsi="Arial" w:cs="Arial"/>
          <w:b/>
          <w:color w:val="000000"/>
          <w:sz w:val="22"/>
          <w:szCs w:val="22"/>
          <w:u w:val="single"/>
          <w:rtl/>
        </w:rPr>
        <w:t xml:space="preserve"> (</w:t>
      </w:r>
      <w:r w:rsidRPr="00000000">
        <w:rPr>
          <w:rFonts w:ascii="Arial" w:eastAsia="Arial" w:hAnsi="Arial" w:cs="Arial"/>
          <w:b/>
          <w:color w:val="000000"/>
          <w:sz w:val="22"/>
          <w:szCs w:val="22"/>
          <w:u w:val="single"/>
          <w:rtl/>
        </w:rPr>
        <w:t>בק</w:t>
      </w:r>
      <w:r w:rsidRPr="00000000">
        <w:rPr>
          <w:rFonts w:ascii="Arial" w:eastAsia="Arial" w:hAnsi="Arial" w:cs="Arial"/>
          <w:b/>
          <w:color w:val="000000"/>
          <w:sz w:val="22"/>
          <w:szCs w:val="22"/>
          <w:u w:val="single"/>
          <w:rtl/>
        </w:rPr>
        <w:t xml:space="preserve"> </w:t>
      </w:r>
      <w:r w:rsidRPr="00000000">
        <w:rPr>
          <w:rFonts w:ascii="Arial" w:eastAsia="Arial" w:hAnsi="Arial" w:cs="Arial"/>
          <w:b/>
          <w:color w:val="000000"/>
          <w:sz w:val="22"/>
          <w:szCs w:val="22"/>
          <w:u w:val="single"/>
          <w:rtl/>
        </w:rPr>
        <w:t>אופיס</w:t>
      </w:r>
      <w:r w:rsidRPr="00000000">
        <w:rPr>
          <w:rFonts w:ascii="Arial" w:eastAsia="Arial" w:hAnsi="Arial" w:cs="Arial"/>
          <w:b/>
          <w:color w:val="000000"/>
          <w:sz w:val="22"/>
          <w:szCs w:val="22"/>
          <w:u w:val="single"/>
          <w:rtl/>
        </w:rPr>
        <w:t xml:space="preserve">), </w:t>
      </w:r>
      <w:r w:rsidRPr="00000000">
        <w:rPr>
          <w:rFonts w:ascii="Arial" w:eastAsia="Arial" w:hAnsi="Arial" w:cs="Arial"/>
          <w:b/>
          <w:color w:val="000000"/>
          <w:sz w:val="22"/>
          <w:szCs w:val="22"/>
          <w:u w:val="single"/>
          <w:rtl/>
        </w:rPr>
        <w:t>מגדל</w:t>
      </w:r>
      <w:r w:rsidRPr="00000000">
        <w:rPr>
          <w:rFonts w:ascii="Arial" w:eastAsia="Arial" w:hAnsi="Arial" w:cs="Arial"/>
          <w:b/>
          <w:color w:val="000000"/>
          <w:sz w:val="22"/>
          <w:szCs w:val="22"/>
          <w:u w:val="single"/>
          <w:rtl/>
        </w:rPr>
        <w:t xml:space="preserve"> </w:t>
      </w:r>
      <w:r w:rsidRPr="00000000">
        <w:rPr>
          <w:rFonts w:ascii="Arial" w:eastAsia="Arial" w:hAnsi="Arial" w:cs="Arial"/>
          <w:b/>
          <w:color w:val="000000"/>
          <w:sz w:val="22"/>
          <w:szCs w:val="22"/>
          <w:u w:val="single"/>
          <w:rtl/>
        </w:rPr>
        <w:t>חברה</w:t>
      </w:r>
      <w:r w:rsidRPr="00000000">
        <w:rPr>
          <w:rFonts w:ascii="Arial" w:eastAsia="Arial" w:hAnsi="Arial" w:cs="Arial"/>
          <w:b/>
          <w:color w:val="000000"/>
          <w:sz w:val="22"/>
          <w:szCs w:val="22"/>
          <w:u w:val="single"/>
          <w:rtl/>
        </w:rPr>
        <w:t xml:space="preserve"> </w:t>
      </w:r>
      <w:r w:rsidRPr="00000000">
        <w:rPr>
          <w:rFonts w:ascii="Arial" w:eastAsia="Arial" w:hAnsi="Arial" w:cs="Arial"/>
          <w:b/>
          <w:color w:val="000000"/>
          <w:sz w:val="22"/>
          <w:szCs w:val="22"/>
          <w:u w:val="single"/>
          <w:rtl/>
        </w:rPr>
        <w:t>לביטוח</w:t>
      </w:r>
    </w:p>
    <w:p w:rsidR="00000000" w:rsidRPr="00000000" w:rsidP="00000000" w14:paraId="0000002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bidi/>
        <w:spacing w:line="336" w:lineRule="auto"/>
        <w:ind w:left="1800" w:hanging="360"/>
        <w:rPr>
          <w:color w:val="000000"/>
          <w:sz w:val="22"/>
          <w:szCs w:val="22"/>
        </w:rPr>
      </w:pP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בקרת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כספים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בפוליסות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ביטוח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,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גביית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ביטוח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חיים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וביטוח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מנהלים</w:t>
      </w:r>
    </w:p>
    <w:p w:rsidR="00000000" w:rsidRPr="00000000" w:rsidP="00000000" w14:paraId="0000002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bidi/>
        <w:spacing w:line="336" w:lineRule="auto"/>
        <w:ind w:left="1800" w:hanging="360"/>
        <w:rPr>
          <w:color w:val="000000"/>
          <w:sz w:val="22"/>
          <w:szCs w:val="22"/>
        </w:rPr>
      </w:pP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הוצאת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דוחות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במערכת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ייעודית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וביצוע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בדיקות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מקיפות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לחשבונות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.</w:t>
      </w:r>
    </w:p>
    <w:p w:rsidR="00000000" w:rsidRPr="00000000" w:rsidP="00000000" w14:paraId="0000002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bidi/>
        <w:spacing w:line="336" w:lineRule="auto"/>
        <w:ind w:left="1800" w:hanging="360"/>
        <w:rPr>
          <w:color w:val="000000"/>
          <w:sz w:val="22"/>
          <w:szCs w:val="22"/>
        </w:rPr>
      </w:pP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ניהול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תכתובות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תוך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הצפת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הבעיה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,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והתנהלות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מול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המחלקה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המשפטית</w:t>
      </w:r>
    </w:p>
    <w:p w:rsidR="00000000" w:rsidRPr="00000000" w:rsidP="00000000" w14:paraId="00000028">
      <w:pPr>
        <w:pBdr>
          <w:top w:val="nil"/>
          <w:left w:val="nil"/>
          <w:bottom w:val="nil"/>
          <w:right w:val="nil"/>
          <w:between w:val="nil"/>
        </w:pBdr>
        <w:bidi/>
        <w:spacing w:line="336" w:lineRule="auto"/>
        <w:ind w:left="1800" w:firstLine="0"/>
        <w:rPr>
          <w:rFonts w:ascii="Arial" w:eastAsia="Arial" w:hAnsi="Arial" w:cs="Arial"/>
          <w:color w:val="000000"/>
          <w:sz w:val="16"/>
          <w:szCs w:val="16"/>
        </w:rPr>
      </w:pPr>
    </w:p>
    <w:p w:rsidR="00000000" w:rsidRPr="00000000" w:rsidP="00000000" w14:paraId="00000029">
      <w:pPr>
        <w:pBdr>
          <w:top w:val="nil"/>
          <w:left w:val="nil"/>
          <w:bottom w:val="nil"/>
          <w:right w:val="nil"/>
          <w:between w:val="nil"/>
        </w:pBdr>
        <w:tabs>
          <w:tab w:val="left" w:pos="1417"/>
          <w:tab w:val="left" w:pos="1701"/>
        </w:tabs>
        <w:bidi/>
        <w:spacing w:line="336" w:lineRule="auto"/>
        <w:rPr>
          <w:rFonts w:ascii="Arial" w:eastAsia="Arial" w:hAnsi="Arial" w:cs="Arial"/>
          <w:color w:val="000000"/>
          <w:sz w:val="22"/>
          <w:szCs w:val="22"/>
        </w:rPr>
      </w:pPr>
      <w:r w:rsidRPr="00000000">
        <w:rPr>
          <w:rFonts w:ascii="Arial" w:eastAsia="Arial" w:hAnsi="Arial" w:cs="Arial"/>
          <w:color w:val="000000"/>
          <w:sz w:val="22"/>
          <w:szCs w:val="22"/>
          <w:rtl w:val="0"/>
        </w:rPr>
        <w:t xml:space="preserve">1997-1999: </w:t>
      </w:r>
      <w:r w:rsidRPr="00000000">
        <w:rPr>
          <w:rFonts w:ascii="Arial" w:eastAsia="Arial" w:hAnsi="Arial" w:cs="Arial"/>
          <w:b/>
          <w:color w:val="000000"/>
          <w:sz w:val="22"/>
          <w:szCs w:val="22"/>
          <w:rtl w:val="0"/>
        </w:rPr>
        <w:t xml:space="preserve">   </w:t>
      </w:r>
      <w:r w:rsidRPr="00000000">
        <w:rPr>
          <w:rFonts w:ascii="Arial" w:eastAsia="Arial" w:hAnsi="Arial" w:cs="Arial"/>
          <w:b/>
          <w:color w:val="000000"/>
          <w:sz w:val="22"/>
          <w:szCs w:val="22"/>
          <w:u w:val="single"/>
          <w:rtl/>
        </w:rPr>
        <w:t>בקרה</w:t>
      </w:r>
      <w:r w:rsidRPr="00000000">
        <w:rPr>
          <w:rFonts w:ascii="Arial" w:eastAsia="Arial" w:hAnsi="Arial" w:cs="Arial"/>
          <w:b/>
          <w:color w:val="000000"/>
          <w:sz w:val="22"/>
          <w:szCs w:val="22"/>
          <w:u w:val="single"/>
          <w:rtl/>
        </w:rPr>
        <w:t xml:space="preserve"> </w:t>
      </w:r>
      <w:r w:rsidRPr="00000000">
        <w:rPr>
          <w:rFonts w:ascii="Arial" w:eastAsia="Arial" w:hAnsi="Arial" w:cs="Arial"/>
          <w:b/>
          <w:color w:val="000000"/>
          <w:sz w:val="22"/>
          <w:szCs w:val="22"/>
          <w:u w:val="single"/>
          <w:rtl/>
        </w:rPr>
        <w:t>פיננסית</w:t>
      </w:r>
      <w:r w:rsidRPr="00000000">
        <w:rPr>
          <w:rFonts w:ascii="Arial" w:eastAsia="Arial" w:hAnsi="Arial" w:cs="Arial"/>
          <w:b/>
          <w:color w:val="000000"/>
          <w:sz w:val="22"/>
          <w:szCs w:val="22"/>
          <w:u w:val="single"/>
          <w:rtl/>
        </w:rPr>
        <w:t xml:space="preserve"> </w:t>
      </w:r>
      <w:r w:rsidRPr="00000000">
        <w:rPr>
          <w:rFonts w:ascii="Arial" w:eastAsia="Arial" w:hAnsi="Arial" w:cs="Arial"/>
          <w:b/>
          <w:color w:val="000000"/>
          <w:sz w:val="22"/>
          <w:szCs w:val="22"/>
          <w:u w:val="single"/>
          <w:rtl/>
        </w:rPr>
        <w:t>עוזרת</w:t>
      </w:r>
      <w:r w:rsidRPr="00000000">
        <w:rPr>
          <w:rFonts w:ascii="Arial" w:eastAsia="Arial" w:hAnsi="Arial" w:cs="Arial"/>
          <w:b/>
          <w:color w:val="000000"/>
          <w:sz w:val="22"/>
          <w:szCs w:val="22"/>
          <w:u w:val="single"/>
          <w:rtl/>
        </w:rPr>
        <w:t xml:space="preserve"> </w:t>
      </w:r>
      <w:r w:rsidRPr="00000000">
        <w:rPr>
          <w:rFonts w:ascii="Arial" w:eastAsia="Arial" w:hAnsi="Arial" w:cs="Arial"/>
          <w:b/>
          <w:color w:val="000000"/>
          <w:sz w:val="22"/>
          <w:szCs w:val="22"/>
          <w:u w:val="single"/>
          <w:rtl/>
        </w:rPr>
        <w:t>חשב</w:t>
      </w:r>
      <w:r w:rsidRPr="00000000">
        <w:rPr>
          <w:rFonts w:ascii="Arial" w:eastAsia="Arial" w:hAnsi="Arial" w:cs="Arial"/>
          <w:b/>
          <w:color w:val="000000"/>
          <w:sz w:val="22"/>
          <w:szCs w:val="22"/>
          <w:u w:val="single"/>
          <w:rtl/>
        </w:rPr>
        <w:t xml:space="preserve">, </w:t>
      </w:r>
      <w:r w:rsidRPr="00000000">
        <w:rPr>
          <w:rFonts w:ascii="Arial" w:eastAsia="Arial" w:hAnsi="Arial" w:cs="Arial"/>
          <w:b/>
          <w:color w:val="000000"/>
          <w:sz w:val="22"/>
          <w:szCs w:val="22"/>
          <w:u w:val="single"/>
          <w:rtl/>
        </w:rPr>
        <w:t>קרן</w:t>
      </w:r>
      <w:r w:rsidRPr="00000000">
        <w:rPr>
          <w:rFonts w:ascii="Arial" w:eastAsia="Arial" w:hAnsi="Arial" w:cs="Arial"/>
          <w:b/>
          <w:color w:val="000000"/>
          <w:sz w:val="22"/>
          <w:szCs w:val="22"/>
          <w:u w:val="single"/>
          <w:rtl/>
        </w:rPr>
        <w:t xml:space="preserve"> </w:t>
      </w:r>
      <w:r w:rsidRPr="00000000">
        <w:rPr>
          <w:rFonts w:ascii="Arial" w:eastAsia="Arial" w:hAnsi="Arial" w:cs="Arial"/>
          <w:b/>
          <w:color w:val="000000"/>
          <w:sz w:val="22"/>
          <w:szCs w:val="22"/>
          <w:u w:val="single"/>
          <w:rtl/>
        </w:rPr>
        <w:t>מקפת</w:t>
      </w:r>
      <w:r w:rsidRPr="00000000">
        <w:rPr>
          <w:rFonts w:ascii="Arial" w:eastAsia="Arial" w:hAnsi="Arial" w:cs="Arial"/>
          <w:color w:val="000000"/>
          <w:sz w:val="22"/>
          <w:szCs w:val="22"/>
          <w:u w:val="single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u w:val="single"/>
          <w:rtl/>
        </w:rPr>
        <w:t>חברה</w:t>
      </w:r>
      <w:r w:rsidRPr="00000000">
        <w:rPr>
          <w:rFonts w:ascii="Arial" w:eastAsia="Arial" w:hAnsi="Arial" w:cs="Arial"/>
          <w:color w:val="000000"/>
          <w:sz w:val="22"/>
          <w:szCs w:val="22"/>
          <w:u w:val="single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u w:val="single"/>
          <w:rtl/>
        </w:rPr>
        <w:t>לקרנות</w:t>
      </w:r>
      <w:r w:rsidRPr="00000000">
        <w:rPr>
          <w:rFonts w:ascii="Arial" w:eastAsia="Arial" w:hAnsi="Arial" w:cs="Arial"/>
          <w:color w:val="000000"/>
          <w:sz w:val="22"/>
          <w:szCs w:val="22"/>
          <w:u w:val="single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u w:val="single"/>
          <w:rtl/>
        </w:rPr>
        <w:t>פניסה</w:t>
      </w:r>
    </w:p>
    <w:p w:rsidR="00000000" w:rsidRPr="00000000" w:rsidP="00000000" w14:paraId="0000002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bidi/>
        <w:spacing w:line="336" w:lineRule="auto"/>
        <w:ind w:left="1800" w:hanging="360"/>
        <w:rPr>
          <w:color w:val="000000"/>
          <w:sz w:val="22"/>
          <w:szCs w:val="22"/>
        </w:rPr>
      </w:pP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חישובי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הבראה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,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רישום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פקודות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יומן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,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בדיקת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הפקדות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מבוטחים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,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טיפול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בתשלומים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,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רישום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פקודות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יומן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וביצוע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כל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סוגי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ההתאמות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.</w:t>
      </w:r>
    </w:p>
    <w:p w:rsidR="00000000" w:rsidRPr="00000000" w:rsidP="00000000" w14:paraId="0000002B">
      <w:pPr>
        <w:pBdr>
          <w:top w:val="nil"/>
          <w:left w:val="nil"/>
          <w:bottom w:val="nil"/>
          <w:right w:val="nil"/>
          <w:between w:val="nil"/>
        </w:pBdr>
        <w:bidi/>
        <w:spacing w:line="336" w:lineRule="auto"/>
        <w:ind w:left="1800" w:firstLine="0"/>
        <w:rPr>
          <w:rFonts w:ascii="Arial" w:eastAsia="Arial" w:hAnsi="Arial" w:cs="Arial"/>
          <w:color w:val="000000"/>
          <w:sz w:val="8"/>
          <w:szCs w:val="8"/>
        </w:rPr>
      </w:pPr>
    </w:p>
    <w:p w:rsidR="00000000" w:rsidRPr="00000000" w:rsidP="00000000" w14:paraId="0000002C">
      <w:pPr>
        <w:pBdr>
          <w:top w:val="nil"/>
          <w:left w:val="nil"/>
          <w:bottom w:val="nil"/>
          <w:right w:val="nil"/>
          <w:between w:val="nil"/>
        </w:pBdr>
        <w:bidi/>
        <w:spacing w:line="336" w:lineRule="auto"/>
        <w:rPr>
          <w:rFonts w:ascii="Arial" w:eastAsia="Arial" w:hAnsi="Arial" w:cs="Arial"/>
          <w:color w:val="000000"/>
          <w:sz w:val="22"/>
          <w:szCs w:val="22"/>
        </w:rPr>
      </w:pPr>
      <w:r w:rsidRPr="00000000">
        <w:rPr>
          <w:rFonts w:ascii="Arial" w:eastAsia="Arial" w:hAnsi="Arial" w:cs="Arial"/>
          <w:b/>
          <w:color w:val="000000"/>
          <w:sz w:val="24"/>
          <w:szCs w:val="24"/>
          <w:u w:val="single"/>
          <w:rtl/>
        </w:rPr>
        <w:t>יישומי</w:t>
      </w:r>
      <w:r w:rsidRPr="00000000">
        <w:rPr>
          <w:rFonts w:ascii="Arial" w:eastAsia="Arial" w:hAnsi="Arial" w:cs="Arial"/>
          <w:b/>
          <w:color w:val="000000"/>
          <w:sz w:val="24"/>
          <w:szCs w:val="24"/>
          <w:u w:val="single"/>
          <w:rtl/>
        </w:rPr>
        <w:t xml:space="preserve"> </w:t>
      </w:r>
      <w:r w:rsidRPr="00000000">
        <w:rPr>
          <w:rFonts w:ascii="Arial" w:eastAsia="Arial" w:hAnsi="Arial" w:cs="Arial"/>
          <w:b/>
          <w:color w:val="000000"/>
          <w:sz w:val="24"/>
          <w:szCs w:val="24"/>
          <w:u w:val="single"/>
          <w:rtl/>
        </w:rPr>
        <w:t>מחשב</w:t>
      </w:r>
      <w:r w:rsidRPr="00000000">
        <w:rPr>
          <w:rFonts w:ascii="Arial" w:eastAsia="Arial" w:hAnsi="Arial" w:cs="Arial"/>
          <w:color w:val="000000"/>
          <w:sz w:val="24"/>
          <w:szCs w:val="24"/>
          <w:rtl w:val="0"/>
        </w:rPr>
        <w:t xml:space="preserve">: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שליטה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בתוכנות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 w:val="0"/>
        </w:rPr>
        <w:t>Office</w:t>
      </w:r>
      <w:r w:rsidRPr="00000000">
        <w:rPr>
          <w:rFonts w:ascii="Arial" w:eastAsia="Arial" w:hAnsi="Arial" w:cs="Arial"/>
          <w:color w:val="000000"/>
          <w:sz w:val="22"/>
          <w:szCs w:val="22"/>
          <w:rtl w:val="0"/>
        </w:rPr>
        <w:t xml:space="preserve">, </w:t>
      </w:r>
      <w:r w:rsidRPr="00000000">
        <w:rPr>
          <w:rFonts w:ascii="Arial" w:eastAsia="Arial" w:hAnsi="Arial" w:cs="Arial"/>
          <w:color w:val="000000"/>
          <w:sz w:val="22"/>
          <w:szCs w:val="22"/>
          <w:rtl w:val="0"/>
        </w:rPr>
        <w:t>Excel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, ,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ותוכנות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הנה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"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ח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 w:val="0"/>
        </w:rPr>
        <w:t>SAP</w:t>
      </w:r>
      <w:r w:rsidRPr="00000000">
        <w:rPr>
          <w:rFonts w:ascii="Arial" w:eastAsia="Arial" w:hAnsi="Arial" w:cs="Arial"/>
          <w:color w:val="000000"/>
          <w:sz w:val="22"/>
          <w:szCs w:val="22"/>
          <w:rtl w:val="0"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 w:val="0"/>
        </w:rPr>
        <w:t>B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1</w:t>
      </w:r>
    </w:p>
    <w:p w:rsidR="00000000" w:rsidRPr="00000000" w:rsidP="00000000" w14:paraId="0000002D">
      <w:pPr>
        <w:pBdr>
          <w:top w:val="nil"/>
          <w:left w:val="nil"/>
          <w:bottom w:val="nil"/>
          <w:right w:val="nil"/>
          <w:between w:val="nil"/>
        </w:pBdr>
        <w:bidi/>
        <w:spacing w:line="336" w:lineRule="auto"/>
        <w:rPr>
          <w:rFonts w:ascii="Arial" w:eastAsia="Arial" w:hAnsi="Arial" w:cs="Arial"/>
          <w:color w:val="000000"/>
          <w:sz w:val="8"/>
          <w:szCs w:val="8"/>
        </w:rPr>
      </w:pPr>
    </w:p>
    <w:p w:rsidR="00000000" w:rsidRPr="00000000" w:rsidP="00000000" w14:paraId="0000002E">
      <w:pPr>
        <w:pBdr>
          <w:top w:val="nil"/>
          <w:left w:val="nil"/>
          <w:bottom w:val="nil"/>
          <w:right w:val="nil"/>
          <w:between w:val="nil"/>
        </w:pBdr>
        <w:bidi/>
        <w:spacing w:line="336" w:lineRule="auto"/>
        <w:rPr>
          <w:rFonts w:ascii="Arial" w:eastAsia="Arial" w:hAnsi="Arial" w:cs="Arial"/>
          <w:color w:val="000000"/>
          <w:sz w:val="22"/>
          <w:szCs w:val="22"/>
        </w:rPr>
      </w:pP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תעודות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והמלצות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תינתנה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לפי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דרישה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.</w:t>
      </w:r>
    </w:p>
    <w:sectPr>
      <w:headerReference w:type="default" r:id="rId5"/>
      <w:pgSz w:w="11906" w:h="16838" w:orient="portrait"/>
      <w:pgMar w:top="284" w:right="566" w:bottom="0" w:left="425" w:header="720" w:footer="720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Georgia">
    <w:charset w:val="00"/>
    <w:family w:val="auto"/>
    <w:pitch w:val="default"/>
  </w:font>
  <w:font w:name="Arial">
    <w:charset w:val="00"/>
    <w:family w:val="auto"/>
    <w:pitch w:val="default"/>
  </w:font>
  <w:font w:name="Arimo">
    <w:charset w:val="00"/>
    <w:family w:val="auto"/>
    <w:pitch w:val="default"/>
  </w:font>
  <w:font w:name="Noto Sans Symbols">
    <w:charset w:val="00"/>
    <w:family w:val="auto"/>
    <w:pitch w:val="default"/>
  </w:font>
  <w:font w:name="Courier New">
    <w:charset w:val="00"/>
    <w:family w:val="auto"/>
    <w:pitch w:val="default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06E5E60"/>
    <w:multiLevelType w:val="hybridMultilevel"/>
    <w:tmpl w:val="00000000"/>
    <w:lvl w:ilvl="0">
      <w:start w:val="1"/>
      <w:numFmt w:val="bullet"/>
      <w:lvlText w:val="●"/>
      <w:lvlJc w:val="left"/>
      <w:pPr>
        <w:ind w:left="180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252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324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396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468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540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612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684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756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">
    <w:nsid w:val="5C17A6BA"/>
    <w:multiLevelType w:val="hybridMultilevel"/>
    <w:tmpl w:val="00000000"/>
    <w:lvl w:ilvl="0">
      <w:start w:val="1"/>
      <w:numFmt w:val="bullet"/>
      <w:lvlText w:val="⇦"/>
      <w:lvlJc w:val="left"/>
      <w:pPr>
        <w:ind w:left="360" w:hanging="360"/>
      </w:pPr>
      <w:rPr>
        <w:rFonts w:ascii="Noto Sans Symbols" w:eastAsia="Noto Sans Symbols" w:hAnsi="Noto Sans Symbols" w:cs="Noto Sans Symbols"/>
        <w:sz w:val="22"/>
        <w:szCs w:val="22"/>
        <w:vertAlign w:val="baseline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en-US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 w:line="240" w:lineRule="auto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 w:line="240" w:lineRule="auto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 w:line="240" w:lineRule="auto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 w:line="240" w:lineRule="auto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 w:line="240" w:lineRule="auto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 w:line="240" w:lineRule="auto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tblPr/>
  </w:style>
  <w:style w:type="paragraph" w:styleId="Title">
    <w:name w:val="Title"/>
    <w:basedOn w:val="Normal"/>
    <w:next w:val="Normal"/>
    <w:pPr>
      <w:keepNext/>
      <w:keepLines/>
      <w:spacing w:before="480" w:after="120" w:line="240" w:lineRule="auto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 w:line="240" w:lineRule="auto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header" Target="header1.xml" /><Relationship Id="rId6" Type="http://schemas.openxmlformats.org/officeDocument/2006/relationships/theme" Target="theme/theme1.xml" /><Relationship Id="rId7" Type="http://schemas.openxmlformats.org/officeDocument/2006/relationships/numbering" Target="numbering.xml" /><Relationship Id="rId8" Type="http://schemas.openxmlformats.org/officeDocument/2006/relationships/styles" Target="styles.xml" /><Relationship Id="rIdFBRX8A" Type="http://schemas.openxmlformats.org/officeDocument/2006/relationships/image" Target="media/VE8N6T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