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29"/>
                    <pic:cNvPicPr/>
                  </pic:nvPicPr>
                  <pic:blipFill>
                    <a:blip xmlns:r="http://schemas.openxmlformats.org/officeDocument/2006/relationships" r:embed="rIdCXY3X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hanging="285"/>
        <w:rPr>
          <w:rFonts w:hAnsiTheme="minorBidi" w:cstheme="minorBidi" w:ascii="Arial" w:eastAsia="Arial"/>
          <w:sz w:val="21"/>
          <w:szCs w:val="21"/>
        </w:rPr>
      </w:pPr>
      <w:r>
        <w:rPr>
          <w:rStyle w:val="Char"/>
          <w:rFonts w:hint="cs"/>
          <w:rtl/>
        </w:rPr>
        <w:t xml:space="preserve">דודו כהנא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</w:t>
      </w:r>
      <w:r>
        <w:rPr>
          <w:rFonts w:ascii="Arial" w:eastAsia="Arial" w:hAnsi="Arial" w:cs="Arial"/>
          <w:sz w:val="22"/>
          <w:szCs w:val="22"/>
        </w:rPr>
        <w:t xml:space="preserve">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מגורים: פתח תקווה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052-5252760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  <w:sz w:val="21"/>
            <w:szCs w:val="21"/>
          </w:rPr>
          <w:t xml:space="preserve">dodo66k@gmail.com</w:t>
        </w:r>
      </w:hyperlink>
    </w:p>
    <w:p>
      <w:pPr>
        <w:spacing/>
        <w:rPr>
          <w:rFonts w:ascii="Arial" w:eastAsia="Arial" w:hAnsi="Arial" w:cs="Arial"/>
          <w:sz w:val="22"/>
          <w:szCs w:val="22"/>
          <w:rtl/>
        </w:rPr>
      </w:pPr>
      <w:r>
        <w:rPr>
          <w:noProof/>
          <w:color w:val="1F497D"/>
          <w:rtl/>
        </w:rPr>
        <w:pict xmlns:w="http://schemas.openxmlformats.org/wordprocessingml/2006/main">
          <v:line xmlns:o="urn:schemas-microsoft-com:office:office" xmlns:v="urn:schemas-microsoft-com:vml" id="Straight Connector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3.5pt,3pt" to="546.1pt,3pt" strokecolor="#17375e" strokeweight="4.5pt">
            <v:stroke linestyle="thickThin"/>
          </v:line>
        </w:pic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pStyle w:val="ae"/>
        <w:spacing w:line="276" w:lineRule="auto"/>
        <w:rPr>
          <w:rtl/>
        </w:rPr>
      </w:pPr>
      <w:r>
        <w:rPr>
          <w:rtl/>
        </w:rPr>
        <w:t xml:space="preserve">רישיו</w:t>
      </w:r>
      <w:r>
        <w:rPr>
          <w:rFonts w:hint="cs"/>
          <w:rtl/>
        </w:rPr>
        <w:t xml:space="preserve">נו</w:t>
      </w:r>
      <w:r>
        <w:rPr>
          <w:rFonts w:hint="cs"/>
          <w:rtl/>
        </w:rPr>
        <w:t xml:space="preserve">ת</w:t>
      </w:r>
      <w:r>
        <w:rPr>
          <w:rFonts w:hint="cs"/>
          <w:rtl/>
        </w:rPr>
        <w:t xml:space="preserve"> נהיגה:</w:t>
      </w:r>
      <w:r>
        <w:rPr>
          <w:rtl/>
        </w:rPr>
        <w:t xml:space="preserve"> רכב פרטי, מלגזה.</w:t>
      </w:r>
    </w:p>
    <w:p>
      <w:pPr>
        <w:pStyle w:val="ae"/>
        <w:spacing w:line="276" w:lineRule="auto"/>
        <w:rPr>
          <w:rtl/>
        </w:rPr>
      </w:pPr>
    </w:p>
    <w:p>
      <w:pPr>
        <w:pStyle w:val="af"/>
        <w:numPr>
          <w:ilvl w:val="0"/>
          <w:numId w:val="13"/>
        </w:numPr>
        <w:tabs>
          <w:tab w:pos="63" w:val="left"/>
          <w:tab w:pos="2127" w:val="left"/>
        </w:tabs>
        <w:spacing w:line="324" w:lineRule="auto"/>
        <w:ind w:left="-141" w:hanging="142"/>
        <w:rPr/>
      </w:pPr>
      <w:r>
        <w:rPr>
          <w:rFonts w:hint="cs"/>
          <w:bCs/>
          <w:rtl/>
        </w:rPr>
        <w:t xml:space="preserve">ניסיון עשיר בתפקידי ניהול מחסן ולוגיסטיקה, תפעול הפעילות במשמרת, קידום, הנעת תהליכים וניהול צוות עובדים.</w:t>
      </w:r>
    </w:p>
    <w:p>
      <w:pPr>
        <w:pStyle w:val="af"/>
        <w:numPr>
          <w:ilvl w:val="0"/>
          <w:numId w:val="13"/>
        </w:numPr>
        <w:tabs>
          <w:tab w:pos="63" w:val="left"/>
          <w:tab w:pos="2127" w:val="left"/>
        </w:tabs>
        <w:spacing w:line="324" w:lineRule="auto"/>
        <w:ind w:left="-141" w:hanging="142"/>
        <w:rPr/>
      </w:pPr>
      <w:r>
        <w:rPr>
          <w:rFonts w:hint="cs"/>
          <w:bCs/>
          <w:rtl/>
        </w:rPr>
        <w:t xml:space="preserve">הובלת תהליכי </w:t>
      </w:r>
      <w:r>
        <w:rPr>
          <w:rFonts w:hint="cs"/>
          <w:bCs/>
          <w:rtl/>
        </w:rPr>
        <w:t xml:space="preserve">פריקה וקליטת סחורה, מיון, סידור, אחסון, </w:t>
      </w:r>
      <w:r>
        <w:rPr>
          <w:rFonts w:hint="cs"/>
          <w:bCs/>
          <w:rtl/>
        </w:rPr>
        <w:t xml:space="preserve">ליקוט </w:t>
      </w:r>
      <w:r>
        <w:rPr>
          <w:rFonts w:hint="cs"/>
          <w:bCs/>
          <w:rtl/>
        </w:rPr>
        <w:t xml:space="preserve">והכנה למשלוח</w:t>
      </w:r>
      <w:r>
        <w:rPr>
          <w:rFonts w:hint="cs"/>
          <w:bCs/>
          <w:rtl/>
        </w:rPr>
        <w:t xml:space="preserve">, עריכת ספירות מלאי וטיפול במלאים מתים</w:t>
      </w:r>
      <w:r>
        <w:rPr>
          <w:rFonts w:hint="cs"/>
          <w:bCs/>
          <w:rtl/>
        </w:rPr>
        <w:t xml:space="preserve">.</w:t>
      </w:r>
    </w:p>
    <w:p>
      <w:pPr>
        <w:pStyle w:val="af"/>
        <w:numPr>
          <w:ilvl w:val="0"/>
          <w:numId w:val="13"/>
        </w:numPr>
        <w:tabs>
          <w:tab w:pos="63" w:val="left"/>
          <w:tab w:pos="2127" w:val="left"/>
        </w:tabs>
        <w:spacing w:line="324" w:lineRule="auto"/>
        <w:ind w:left="-141" w:hanging="142"/>
        <w:rPr>
          <w:bCs/>
          <w:rtl/>
        </w:rPr>
      </w:pPr>
      <w:r>
        <w:rPr>
          <w:rFonts w:hint="cs"/>
          <w:bCs/>
          <w:rtl/>
        </w:rPr>
        <w:t xml:space="preserve">הטמעת נהלים והוראות עבודה במחסן לרבות נהלי איכות ובטיחות לצד הקפדה על סדר, נראות וניקיון המחסן.</w:t>
      </w:r>
    </w:p>
    <w:p>
      <w:pPr>
        <w:pStyle w:val="af"/>
        <w:numPr>
          <w:ilvl w:val="0"/>
          <w:numId w:val="13"/>
        </w:numPr>
        <w:tabs>
          <w:tab w:pos="63" w:val="left"/>
          <w:tab w:pos="2127" w:val="left"/>
        </w:tabs>
        <w:spacing w:line="324" w:lineRule="auto"/>
        <w:ind w:left="-141" w:hanging="142"/>
        <w:rPr/>
      </w:pPr>
      <w:r>
        <w:rPr>
          <w:rFonts w:hint="cs"/>
          <w:bCs/>
          <w:rtl/>
        </w:rPr>
        <w:t xml:space="preserve">יכולות ניהול והנעת תהליכים, סדר וארגון, מסירות, יוזמה, חריצות,</w:t>
      </w:r>
      <w:r>
        <w:rPr>
          <w:rFonts w:hint="cs"/>
          <w:bCs/>
          <w:rtl/>
        </w:rPr>
        <w:t xml:space="preserve"> אחריות, תודעת שירות גבוהה ויחסי אנוש מעולים.</w:t>
      </w:r>
    </w:p>
    <w:p>
      <w:pPr>
        <w:pStyle w:val="af"/>
        <w:tabs>
          <w:tab w:pos="63" w:val="left"/>
          <w:tab w:pos="2127" w:val="left"/>
        </w:tabs>
        <w:spacing w:line="324" w:lineRule="auto"/>
        <w:ind w:left="75"/>
        <w:rPr/>
      </w:pPr>
    </w:p>
    <w:p>
      <w:pPr>
        <w:pStyle w:val="af0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</w:p>
    <w:p>
      <w:pPr>
        <w:pStyle w:val="af0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נ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י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סיון תעסוקתי</w:t>
      </w:r>
    </w:p>
    <w:p>
      <w:pPr>
        <w:pStyle w:val="a5"/>
        <w:tabs>
          <w:tab w:pos="993" w:val="left"/>
        </w:tabs>
        <w:spacing w:line="324" w:lineRule="auto"/>
        <w:ind w:left="-286"/>
        <w:jc w:val="left"/>
        <w:outlineLvl w:val="0"/>
        <w:rPr>
          <w:rFonts w:hAnsiTheme="minorBidi" w:cstheme="minorBidi" w:ascii="Arial" w:eastAsia="Calibri"/>
          <w:sz w:val="21"/>
          <w:szCs w:val="21"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1990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2023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: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Style w:val="Char4"/>
          <w:rFonts w:hAnsiTheme="minorBidi" w:cstheme="minorBidi" w:ascii="Arial" w:eastAsia="Arial"/>
          <w:bCs/>
          <w:sz w:val="21"/>
          <w:szCs w:val="21"/>
          <w:rtl/>
        </w:rPr>
        <w:t xml:space="preserve">תפקידי ניהול מחסן ולוגיסטיקה, </w:t>
      </w:r>
      <w:r>
        <w:rPr>
          <w:rFonts w:hAnsiTheme="minorBidi" w:cstheme="minorBidi" w:ascii="Arial" w:eastAsia="Calibri"/>
          <w:bCs/>
          <w:sz w:val="21"/>
          <w:szCs w:val="21"/>
          <w:rtl/>
        </w:rPr>
        <w:t xml:space="preserve">חברת חוגלה</w:t>
      </w:r>
      <w:r>
        <w:rPr>
          <w:rFonts w:hAnsiTheme="minorBidi" w:cstheme="minorBidi" w:ascii="Arial" w:eastAsia="Calibri"/>
          <w:sz w:val="21"/>
          <w:szCs w:val="21"/>
        </w:rPr>
        <w:t xml:space="preserve">- </w:t>
      </w:r>
      <w:r>
        <w:rPr>
          <w:rFonts w:hAnsiTheme="minorBidi" w:cstheme="minorBidi" w:ascii="Arial" w:eastAsia="Calibri"/>
          <w:bCs/>
          <w:sz w:val="21"/>
          <w:szCs w:val="21"/>
          <w:rtl/>
        </w:rPr>
        <w:t xml:space="preserve"> קימברלי קלארק, קימברלי ישראל.</w:t>
      </w:r>
    </w:p>
    <w:p>
      <w:pPr>
        <w:pStyle w:val="a5"/>
        <w:tabs>
          <w:tab w:pos="993" w:val="left"/>
        </w:tabs>
        <w:spacing/>
        <w:ind w:left="-286"/>
        <w:jc w:val="left"/>
        <w:outlineLvl w:val="0"/>
        <w:rPr>
          <w:rFonts w:hAnsiTheme="minorBidi" w:cstheme="minorBidi" w:ascii="Arial" w:eastAsia="Calibri"/>
          <w:bCs/>
          <w:sz w:val="14"/>
          <w:szCs w:val="14"/>
          <w:rtl/>
        </w:rPr>
      </w:pPr>
    </w:p>
    <w:p>
      <w:pPr>
        <w:spacing w:after="160"/>
        <w:rPr>
          <w:rFonts w:hAnsiTheme="minorBidi" w:cstheme="minorBidi" w:ascii="Arial" w:eastAsia="Calibri"/>
          <w:sz w:val="21"/>
          <w:szCs w:val="21"/>
          <w:rtl/>
        </w:rPr>
      </w:pP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              </w:t>
      </w:r>
      <w:r>
        <w:rPr>
          <w:rFonts w:hAnsiTheme="minorBidi" w:cstheme="minorBidi" w:ascii="Arial" w:eastAsia="Calibri"/>
          <w:b/>
          <w:bCs/>
          <w:sz w:val="21"/>
          <w:szCs w:val="21"/>
        </w:rPr>
        <w:t xml:space="preserve">  </w:t>
      </w:r>
      <w:r>
        <w:rPr>
          <w:rFonts w:hAnsiTheme="minorBidi" w:cstheme="minorBidi" w:ascii="Arial" w:eastAsia="Calibri"/>
          <w:b/>
          <w:bCs/>
          <w:sz w:val="21"/>
          <w:szCs w:val="21"/>
          <w:u w:val="single"/>
          <w:rtl/>
        </w:rPr>
        <w:t xml:space="preserve">מנהל מלאי קבלות</w:t>
      </w: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( 2020- 2023)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ניהול, קידום ובקרת תהליכי קבלת מכולות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וקליטת סחורה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במחסני החברה.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עריכת ביקורת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תוצ"ג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מדגמית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לסחורה הנקלטת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 בדיקת איכות המוצרים ווידוא התאמה להזמנה.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צוות המונה כ 12 מלגזנים ובקרי קבלה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החל מהקצאה,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תעדוף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משימות ובקרת ביצועים.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הטמעת נהלים והוראות עבודה במחלקה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לרבות נהלי איכות ובטיחות.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עריכת ספירות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מלאי תקופתיות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 איתור פערים ואי התאמות לצד קידום הטיפול במלאי "מת"/ מלאים פגומים.</w:t>
      </w:r>
    </w:p>
    <w:p>
      <w:pPr>
        <w:pStyle w:val="a"/>
        <w:spacing w:line="324" w:lineRule="auto"/>
        <w:rPr>
          <w:sz w:val="21"/>
          <w:szCs w:val="21"/>
        </w:rPr>
      </w:pPr>
      <w:r>
        <w:rPr>
          <w:rFonts w:hint="cs"/>
          <w:bCs/>
          <w:sz w:val="21"/>
          <w:szCs w:val="21"/>
          <w:rtl/>
        </w:rPr>
        <w:t xml:space="preserve">הובלה ל</w:t>
      </w:r>
      <w:r>
        <w:rPr>
          <w:bCs/>
          <w:sz w:val="21"/>
          <w:szCs w:val="21"/>
          <w:rtl/>
        </w:rPr>
        <w:t xml:space="preserve">עמידה ביעדים </w:t>
      </w:r>
      <w:r>
        <w:rPr>
          <w:rFonts w:hint="cs"/>
          <w:bCs/>
          <w:sz w:val="21"/>
          <w:szCs w:val="21"/>
          <w:rtl/>
        </w:rPr>
        <w:t xml:space="preserve">ה</w:t>
      </w:r>
      <w:r>
        <w:rPr>
          <w:bCs/>
          <w:sz w:val="21"/>
          <w:szCs w:val="21"/>
          <w:rtl/>
        </w:rPr>
        <w:t xml:space="preserve">תפעוליים</w:t>
      </w:r>
      <w:r>
        <w:rPr>
          <w:rFonts w:hint="cs"/>
          <w:bCs/>
          <w:sz w:val="21"/>
          <w:szCs w:val="21"/>
          <w:rtl/>
        </w:rPr>
        <w:t xml:space="preserve"> וביניהם </w:t>
      </w:r>
      <w:r>
        <w:rPr>
          <w:bCs/>
          <w:sz w:val="21"/>
          <w:szCs w:val="21"/>
          <w:rtl/>
        </w:rPr>
        <w:t xml:space="preserve">רמות מלאי, תפוקות מלגזנים</w:t>
      </w:r>
      <w:r>
        <w:rPr>
          <w:rFonts w:hint="cs"/>
          <w:bCs/>
          <w:sz w:val="21"/>
          <w:szCs w:val="21"/>
          <w:rtl/>
        </w:rPr>
        <w:t xml:space="preserve"> ו</w:t>
      </w:r>
      <w:r>
        <w:rPr>
          <w:bCs/>
          <w:sz w:val="21"/>
          <w:szCs w:val="21"/>
          <w:rtl/>
        </w:rPr>
        <w:t xml:space="preserve">זמני פריקת משאיות.</w:t>
      </w:r>
    </w:p>
    <w:p>
      <w:pPr>
        <w:spacing w:before="120" w:after="120"/>
        <w:ind w:left="360"/>
        <w:contextualSpacing/>
        <w:jc w:val="both"/>
        <w:rPr>
          <w:rFonts w:hAnsiTheme="minorBidi" w:cstheme="minorBidi" w:ascii="Arial" w:eastAsia="Calibri"/>
          <w:sz w:val="14"/>
          <w:szCs w:val="14"/>
        </w:rPr>
      </w:pPr>
    </w:p>
    <w:p>
      <w:pPr>
        <w:spacing w:after="160"/>
        <w:rPr>
          <w:rFonts w:hAnsiTheme="minorBidi" w:cstheme="minorBidi" w:ascii="Arial" w:eastAsia="Calibri"/>
          <w:sz w:val="21"/>
          <w:szCs w:val="21"/>
          <w:rtl/>
        </w:rPr>
      </w:pP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            </w:t>
      </w:r>
      <w:r>
        <w:rPr>
          <w:rFonts w:hAnsiTheme="minorBidi" w:cstheme="minorBidi" w:ascii="Arial" w:eastAsia="Calibri"/>
          <w:b/>
          <w:bCs/>
          <w:sz w:val="21"/>
          <w:szCs w:val="21"/>
        </w:rPr>
        <w:t xml:space="preserve">  </w:t>
      </w: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 </w:t>
      </w:r>
      <w:r>
        <w:rPr>
          <w:rFonts w:hAnsiTheme="minorBidi" w:cstheme="minorBidi" w:ascii="Arial" w:eastAsia="Calibri"/>
          <w:b/>
          <w:bCs/>
          <w:sz w:val="21"/>
          <w:szCs w:val="21"/>
          <w:u w:val="single"/>
          <w:rtl/>
        </w:rPr>
        <w:t xml:space="preserve">מנהל משמרת מחסן, צריפין</w:t>
      </w: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(2020-2008)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אחריות ניהולית לתפעול השוטף של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פעילות המחסן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במשמרת תוך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הובלת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צוות המונה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כ- 30 עובדים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הובלת תהליכי קליטת סחורה במחסנים,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מיון, סידור,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איחסון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 ליקוט, אריזה והעמסה במשאיות.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הכנת סידור עבודה לעובדים במש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מ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רת,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הקצא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ותעדוף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משימות, קידום תהליכים והנעה לעמידה ביעדים.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ניהול מעקב ובקרה אחר רמות המלאי,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איתור ודיווח על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חוסרים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מעקב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אחר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עיתוד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מלאי וויסות קבלות.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b w:val="0"/>
          <w:bCs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פתרון בעיות לוגיסטיות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תוך תאום והתנהלות שוטפת מול מחלקות וממשקי עבודה חיצוניים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 (הפצה, מכירות וכו')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.</w:t>
      </w:r>
    </w:p>
    <w:p>
      <w:pPr>
        <w:pStyle w:val="a5"/>
        <w:tabs>
          <w:tab w:pos="993" w:val="left"/>
        </w:tabs>
        <w:spacing/>
        <w:ind w:left="-286"/>
        <w:jc w:val="left"/>
        <w:outlineLvl w:val="0"/>
        <w:rPr>
          <w:rFonts w:hAnsiTheme="minorBidi" w:cstheme="minorBidi" w:ascii="Arial" w:eastAsia="Calibri"/>
          <w:bCs/>
          <w:sz w:val="21"/>
          <w:szCs w:val="21"/>
          <w:rtl/>
        </w:rPr>
      </w:pPr>
    </w:p>
    <w:p>
      <w:pPr>
        <w:spacing w:after="160"/>
        <w:rPr>
          <w:rFonts w:hAnsiTheme="minorBidi" w:cstheme="minorBidi" w:ascii="Arial" w:eastAsia="Calibri"/>
          <w:sz w:val="21"/>
          <w:szCs w:val="21"/>
        </w:rPr>
      </w:pP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               </w:t>
      </w:r>
      <w:r>
        <w:rPr>
          <w:rFonts w:hAnsiTheme="minorBidi" w:cstheme="minorBidi" w:ascii="Arial" w:eastAsia="Calibri"/>
          <w:b/>
          <w:bCs/>
          <w:sz w:val="21"/>
          <w:szCs w:val="21"/>
        </w:rPr>
        <w:t xml:space="preserve"> </w:t>
      </w:r>
      <w:r>
        <w:rPr>
          <w:rFonts w:hAnsiTheme="minorBidi" w:cstheme="minorBidi" w:ascii="Arial" w:eastAsia="Calibri"/>
          <w:b/>
          <w:bCs/>
          <w:sz w:val="21"/>
          <w:szCs w:val="21"/>
          <w:u w:val="single"/>
          <w:rtl/>
        </w:rPr>
        <w:t xml:space="preserve">בקר קבלה מחסן </w:t>
      </w:r>
      <w:r>
        <w:rPr>
          <w:rFonts w:hAnsiTheme="minorBidi" w:cstheme="minorBidi" w:ascii="Arial" w:eastAsia="Calibri"/>
          <w:b/>
          <w:bCs/>
          <w:sz w:val="21"/>
          <w:szCs w:val="21"/>
          <w:u w:val="single"/>
          <w:rtl/>
        </w:rPr>
        <w:t xml:space="preserve">מרלו"ג</w:t>
      </w:r>
      <w:r>
        <w:rPr>
          <w:rFonts w:hAnsiTheme="minorBidi" w:cstheme="minorBidi" w:ascii="Arial" w:eastAsia="Calibri"/>
          <w:b/>
          <w:bCs/>
          <w:sz w:val="21"/>
          <w:szCs w:val="21"/>
          <w:u w:val="single"/>
          <w:rtl/>
        </w:rPr>
        <w:t xml:space="preserve"> צריפין</w:t>
      </w: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(2008-2002)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פריקת סחורה ממשאיות, </w:t>
      </w:r>
      <w:r>
        <w:rPr>
          <w:rFonts w:hAnsiTheme="minorBidi" w:cstheme="minorBidi" w:ascii="Arial" w:eastAsia="Arial" w:hint="cs"/>
          <w:b w:val="0"/>
          <w:bCs/>
          <w:sz w:val="21"/>
          <w:szCs w:val="21"/>
          <w:rtl/>
        </w:rPr>
        <w:t xml:space="preserve">ווידוא התאמת הסחורה להזמנות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מיון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קליט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ה במחשב ואחסון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סחורה במחס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ן.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</w:t>
      </w:r>
    </w:p>
    <w:p>
      <w:pPr>
        <w:pStyle w:val="a5"/>
        <w:tabs>
          <w:tab w:pos="993" w:val="left"/>
        </w:tabs>
        <w:spacing w:line="324" w:lineRule="auto"/>
        <w:ind w:left="-286"/>
        <w:jc w:val="left"/>
        <w:outlineLvl w:val="0"/>
        <w:rPr>
          <w:rFonts w:hAnsiTheme="minorBidi" w:cstheme="minorBidi" w:ascii="Arial" w:eastAsia="Calibri"/>
          <w:bCs/>
          <w:sz w:val="21"/>
          <w:szCs w:val="21"/>
          <w:rtl/>
        </w:rPr>
      </w:pPr>
    </w:p>
    <w:p>
      <w:pPr>
        <w:spacing w:after="160"/>
        <w:rPr>
          <w:rFonts w:hAnsiTheme="minorBidi" w:cstheme="minorBidi" w:ascii="Arial" w:eastAsia="Calibri"/>
          <w:b/>
          <w:bCs/>
          <w:sz w:val="21"/>
          <w:szCs w:val="21"/>
        </w:rPr>
      </w:pP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             </w:t>
      </w:r>
      <w:r>
        <w:rPr>
          <w:rFonts w:hAnsiTheme="minorBidi" w:cstheme="minorBidi" w:ascii="Arial" w:eastAsia="Calibri"/>
          <w:b/>
          <w:bCs/>
          <w:sz w:val="21"/>
          <w:szCs w:val="21"/>
        </w:rPr>
        <w:t xml:space="preserve">   </w:t>
      </w:r>
      <w:r>
        <w:rPr>
          <w:rFonts w:hAnsiTheme="minorBidi" w:cstheme="minorBidi" w:ascii="Arial" w:eastAsia="Calibri"/>
          <w:sz w:val="21"/>
          <w:szCs w:val="21"/>
          <w:u w:val="single"/>
          <w:rtl/>
        </w:rPr>
        <w:t xml:space="preserve">בקר רמפה</w:t>
      </w:r>
      <w:r>
        <w:rPr>
          <w:rFonts w:hAnsiTheme="minorBidi" w:cstheme="minorBidi" w:ascii="Arial" w:eastAsia="Calibri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( 2002-1998)</w:t>
      </w:r>
    </w:p>
    <w:p>
      <w:pPr>
        <w:pStyle w:val="a0"/>
        <w:tabs>
          <w:tab w:pos="1274" w:val="left"/>
        </w:tabs>
        <w:spacing w:line="336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 w:val="0"/>
          <w:bCs/>
          <w:sz w:val="21"/>
          <w:szCs w:val="21"/>
          <w:rtl/>
        </w:rPr>
        <w:t xml:space="preserve">בקרת תהליכי העמסת סחורה למשאיות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 תוך חתירה להתייעלות ו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ל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מניעת אובדן/גניבות </w:t>
      </w:r>
      <w:r>
        <w:rPr>
          <w:rFonts w:hAnsiTheme="minorBidi" w:cstheme="minorBidi" w:ascii="Arial" w:eastAsia="Arial" w:hint="cs"/>
          <w:bCs/>
          <w:sz w:val="21"/>
          <w:szCs w:val="21"/>
          <w:rtl/>
        </w:rPr>
        <w:t xml:space="preserve">סחורה.</w:t>
      </w:r>
    </w:p>
    <w:p>
      <w:pPr>
        <w:pStyle w:val="a5"/>
        <w:tabs>
          <w:tab w:pos="993" w:val="left"/>
        </w:tabs>
        <w:spacing w:line="324" w:lineRule="auto"/>
        <w:ind w:left="-286"/>
        <w:jc w:val="left"/>
        <w:outlineLvl w:val="0"/>
        <w:rPr>
          <w:rFonts w:hAnsiTheme="minorBidi" w:cstheme="minorBidi" w:ascii="Arial" w:eastAsia="Calibri"/>
          <w:bCs/>
          <w:sz w:val="21"/>
          <w:szCs w:val="21"/>
          <w:rtl/>
        </w:rPr>
      </w:pPr>
    </w:p>
    <w:p>
      <w:pPr>
        <w:spacing w:line="324" w:lineRule="auto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      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u w:val="single"/>
          <w:rtl/>
        </w:rPr>
        <w:t xml:space="preserve">אחראי קו ייצור, פסגה כימיקלים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(1998-1990)</w:t>
      </w:r>
    </w:p>
    <w:p>
      <w:pPr>
        <w:spacing w:line="324" w:lineRule="auto"/>
        <w:ind w:left="1154"/>
        <w:rPr>
          <w:rFonts w:hAnsiTheme="minorBidi" w:cstheme="minorBidi" w:ascii="Arial" w:eastAsia="Arial"/>
          <w:b/>
          <w:bCs/>
          <w:sz w:val="21"/>
          <w:szCs w:val="21"/>
          <w:rtl/>
        </w:rPr>
      </w:pPr>
    </w:p>
    <w:p>
      <w:pPr>
        <w:spacing/>
        <w:ind w:left="1154"/>
        <w:rPr>
          <w:rFonts w:hAnsiTheme="minorBidi" w:cstheme="minorBidi" w:ascii="Arial" w:eastAsia="Arial"/>
          <w:b/>
          <w:bCs/>
          <w:sz w:val="21"/>
          <w:szCs w:val="21"/>
        </w:rPr>
      </w:pPr>
    </w:p>
    <w:p>
      <w:pPr>
        <w:pStyle w:val="af0"/>
        <w:spacing w:line="324" w:lineRule="auto"/>
        <w:rPr>
          <w:rFonts w:hAnsiTheme="minorBidi" w:cstheme="minorBidi" w:ascii="Arial" w:eastAsia="Arial"/>
          <w:bCs/>
          <w:sz w:val="21"/>
          <w:szCs w:val="21"/>
          <w:rtl/>
        </w:rPr>
      </w:pP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השכלה</w:t>
      </w:r>
      <w:r>
        <w:rPr>
          <w:rFonts w:hAnsiTheme="minorBidi" w:cstheme="minorBidi" w:ascii="Arial" w:eastAsia="Arial"/>
          <w:bCs/>
          <w:sz w:val="21"/>
          <w:szCs w:val="21"/>
          <w:rtl/>
        </w:rPr>
        <w:t xml:space="preserve">: </w:t>
      </w:r>
    </w:p>
    <w:p>
      <w:pPr>
        <w:pStyle w:val="a5"/>
        <w:tabs>
          <w:tab w:pos="565" w:val="left"/>
        </w:tabs>
        <w:spacing w:line="324" w:lineRule="auto"/>
        <w:ind w:left="-286"/>
        <w:jc w:val="left"/>
        <w:outlineLvl w:val="0"/>
        <w:rPr>
          <w:rFonts w:cstheme="minorBidi"/>
          <w:b w:val="0"/>
          <w:bCs w:val="0"/>
          <w:sz w:val="21"/>
          <w:szCs w:val="21"/>
          <w:rtl/>
        </w:rPr>
      </w:pPr>
      <w:r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  <w:t xml:space="preserve">השכלה תיכונית, 12 שנות לימוד</w:t>
      </w:r>
      <w:r>
        <w:rPr>
          <w:rFonts w:cstheme="minorBidi"/>
          <w:b w:val="0"/>
          <w:bCs w:val="0"/>
          <w:sz w:val="21"/>
          <w:szCs w:val="21"/>
        </w:rPr>
        <w:t xml:space="preserve">,</w:t>
      </w:r>
      <w:r>
        <w:rPr>
          <w:rFonts w:cstheme="minorBidi" w:hint="cs"/>
          <w:b w:val="0"/>
          <w:bCs w:val="0"/>
          <w:sz w:val="21"/>
          <w:szCs w:val="21"/>
          <w:rtl/>
        </w:rPr>
        <w:t xml:space="preserve"> תיכון </w:t>
      </w:r>
      <w:r>
        <w:rPr>
          <w:rFonts w:cstheme="minorBidi" w:hint="cs"/>
          <w:b w:val="0"/>
          <w:bCs w:val="0"/>
          <w:sz w:val="21"/>
          <w:szCs w:val="21"/>
          <w:rtl/>
        </w:rPr>
        <w:t xml:space="preserve">רופין</w:t>
      </w:r>
      <w:r>
        <w:rPr>
          <w:rFonts w:cstheme="minorBidi" w:hint="cs"/>
          <w:b w:val="0"/>
          <w:bCs w:val="0"/>
          <w:sz w:val="21"/>
          <w:szCs w:val="21"/>
          <w:rtl/>
        </w:rPr>
        <w:t xml:space="preserve">.</w:t>
      </w:r>
    </w:p>
    <w:p>
      <w:pPr>
        <w:pStyle w:val="a5"/>
        <w:tabs>
          <w:tab w:pos="565" w:val="left"/>
        </w:tabs>
        <w:spacing w:line="324" w:lineRule="auto"/>
        <w:ind w:left="-286"/>
        <w:jc w:val="left"/>
        <w:outlineLvl w:val="0"/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</w:pPr>
    </w:p>
    <w:p>
      <w:pPr>
        <w:pStyle w:val="a5"/>
        <w:tabs>
          <w:tab w:pos="565" w:val="left"/>
        </w:tabs>
        <w:spacing/>
        <w:ind w:left="-286"/>
        <w:jc w:val="left"/>
        <w:outlineLvl w:val="0"/>
        <w:rPr>
          <w:rFonts w:hAnsiTheme="minorBidi" w:cstheme="minorBidi" w:ascii="Arial" w:eastAsia="Arial"/>
          <w:b w:val="0"/>
          <w:bCs w:val="0"/>
          <w:sz w:val="21"/>
          <w:szCs w:val="21"/>
          <w:rtl/>
        </w:rPr>
      </w:pPr>
    </w:p>
    <w:p>
      <w:pPr>
        <w:tabs>
          <w:tab w:pos="-2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שפות: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 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עברית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-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שפת אם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| אנגלית-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ברמה טובה.</w:t>
      </w:r>
    </w:p>
    <w:p>
      <w:pPr>
        <w:tabs>
          <w:tab w:pos="-2" w:val="left"/>
          <w:tab w:pos="849" w:val="left"/>
          <w:tab w:pos="993" w:val="left"/>
          <w:tab w:pos="1274" w:val="left"/>
        </w:tabs>
        <w:spacing w:line="480" w:lineRule="auto"/>
        <w:ind w:hanging="283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יישומי מחשב: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שליטה מלאה ביישומי </w:t>
      </w:r>
      <w:r>
        <w:rPr>
          <w:rFonts w:hAnsiTheme="minorBidi" w:cstheme="minorBidi" w:ascii="Arial" w:eastAsia="Arial"/>
          <w:sz w:val="21"/>
          <w:szCs w:val="21"/>
        </w:rPr>
        <w:t xml:space="preserve">Office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| אחר: </w:t>
      </w:r>
      <w:r>
        <w:rPr>
          <w:rFonts w:hAnsiTheme="minorBidi" w:cstheme="minorBidi" w:ascii="Arial" w:eastAsia="Calibri"/>
          <w:sz w:val="21"/>
          <w:szCs w:val="21"/>
        </w:rPr>
        <w:t xml:space="preserve">SAP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,</w:t>
      </w:r>
      <w:r>
        <w:rPr>
          <w:rFonts w:hAnsiTheme="minorBidi" w:cstheme="minorBidi" w:ascii="Arial" w:eastAsia="Calibri"/>
          <w:sz w:val="21"/>
          <w:szCs w:val="21"/>
        </w:rPr>
        <w:t xml:space="preserve">.WMS</w:t>
      </w:r>
    </w:p>
    <w:p>
      <w:pPr>
        <w:pStyle w:val="ae"/>
        <w:tabs>
          <w:tab w:pos="1276" w:val="left"/>
        </w:tabs>
        <w:spacing w:line="480" w:lineRule="auto"/>
        <w:rPr>
          <w:rFonts w:hAnsiTheme="minorBidi" w:cstheme="minorBidi" w:ascii="Arial" w:eastAsia="Arial"/>
          <w:sz w:val="21"/>
          <w:szCs w:val="21"/>
          <w:rtl/>
        </w:rPr>
      </w:pPr>
      <w:r>
        <w:rPr>
          <w:rStyle w:val="Char3"/>
          <w:rFonts w:hAnsiTheme="minorBidi" w:cstheme="minorBidi" w:ascii="Arial" w:eastAsia="Arial"/>
          <w:bCs/>
          <w:sz w:val="21"/>
          <w:szCs w:val="21"/>
          <w:rtl/>
        </w:rPr>
        <w:t xml:space="preserve">שירות צבאי: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שירות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מלא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</w:t>
      </w:r>
      <w:r>
        <w:rPr>
          <w:rFonts w:hAnsiTheme="minorBidi" w:cstheme="minorBidi" w:ascii="Arial" w:eastAsia="Calibri"/>
          <w:sz w:val="21"/>
          <w:szCs w:val="21"/>
          <w:rtl/>
        </w:rPr>
        <w:t xml:space="preserve">סמל בחיל תותחנים ( 1987)</w:t>
      </w:r>
      <w:r>
        <w:rPr>
          <w:rFonts w:hAnsiTheme="minorBidi" w:cstheme="minorBidi" w:ascii="Arial" w:eastAsia="Calibri" w:hint="cs"/>
          <w:sz w:val="21"/>
          <w:szCs w:val="21"/>
          <w:rtl/>
        </w:rPr>
        <w:t xml:space="preserve">.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                                                                                                        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                 </w:t>
      </w:r>
    </w:p>
    <w:p>
      <w:pPr>
        <w:pStyle w:val="af3"/>
        <w:tabs>
          <w:tab w:pos="733" w:val="left"/>
          <w:tab w:pos="1453" w:val="left"/>
        </w:tabs>
        <w:spacing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     ** המלצות תינתנה עפ"י בקשה.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5" w:right="849" w:bottom="142" w:left="425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35pt;height:11.35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08"/>
      <w:numFmt w:val="bullet"/>
      <w:suff w:val="tab"/>
      <w:lvlText w:val="-"/>
      <w:pPr>
        <w:spacing/>
        <w:ind w:left="720" w:hanging="360"/>
      </w:pPr>
      <w:rPr>
        <w:rFonts w:ascii="Tahoma" w:eastAsia="SimSun" w:hAnsi="Tahoma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"/>
      <w:pPr>
        <w:spacing/>
        <w:ind w:left="435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1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5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4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5">
    <w:multiLevelType w:val="hybridMultilevel"/>
    <w:lvl w:ilvl="0">
      <w:start w:val="1"/>
      <w:numFmt w:val="bullet"/>
      <w:pStyle w:val="a"/>
      <w:suff w:val="tab"/>
      <w:lvlText w:val=""/>
      <w:pPr>
        <w:spacing/>
        <w:ind w:left="129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7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9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1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3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5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7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9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14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"/>
      <w:pPr>
        <w:spacing/>
        <w:ind w:left="1568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2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1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2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0FFC92F"/>
  <w15:docId xmlns:w15="http://schemas.microsoft.com/office/word/2012/wordml" w15:val="{A5621EDE-0964-4F73-AD2D-DBEE2F1BFFF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1">
    <w:name w:val="Heading 1"/>
    <w:basedOn w:val="a1"/>
    <w:link w:val="כותרת1תו"/>
    <w:next w:val="Normal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4">
    <w:name w:val="Heading 4"/>
    <w:basedOn w:val="a1"/>
    <w:link w:val="כותרת4תו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5">
    <w:name w:val="Heading 5"/>
    <w:basedOn w:val="a1"/>
    <w:link w:val="כותרת5תו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7">
    <w:name w:val="Heading 7"/>
    <w:basedOn w:val="a1"/>
    <w:link w:val="כותרת7תו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a1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Hyperlink">
    <w:name w:val="Hyperlink"/>
    <w:rPr>
      <w:color w:val="0000FF"/>
      <w:u w:val="single"/>
    </w:rPr>
  </w:style>
  <w:style w:type="paragraph" w:styleId="a7">
    <w:name w:val="Header"/>
    <w:basedOn w:val="a1"/>
    <w:link w:val="כותרתעליונהתו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8" w:customStyle="1">
    <w:name w:val="כותרת עליונה תו"/>
    <w:link w:val="Header"/>
    <w:rPr>
      <w:rFonts w:eastAsia="SimSun" w:cs="SimSun"/>
    </w:rPr>
  </w:style>
  <w:style w:type="paragraph" w:styleId="a9">
    <w:name w:val="Footer"/>
    <w:basedOn w:val="a1"/>
    <w:link w:val="כותרתתחתונהתו"/>
    <w:pPr>
      <w:tabs>
        <w:tab w:pos="4153" w:val="center"/>
        <w:tab w:pos="8306" w:val="right"/>
      </w:tabs>
      <w:spacing/>
    </w:pPr>
    <w:rPr>
      <w:rFonts w:cs="Times New Roman"/>
      <w:lang w:val="x-none" w:eastAsia="x-none"/>
    </w:rPr>
  </w:style>
  <w:style w:type="character" w:styleId="aa" w:customStyle="1">
    <w:name w:val="כותרת תחתונה תו"/>
    <w:link w:val="Footer"/>
    <w:rPr>
      <w:rFonts w:eastAsia="SimSun" w:cs="SimSun"/>
    </w:rPr>
  </w:style>
  <w:style w:type="character" w:styleId="10" w:customStyle="1">
    <w:name w:val="כותרת 1 תו"/>
    <w:link w:val="Heading1"/>
    <w:rPr>
      <w:rFonts w:ascii="Cambria" w:eastAsia="Cambria" w:hAnsi="Cambria" w:cs="Cambria"/>
      <w:b/>
      <w:bCs/>
      <w:sz w:val="32"/>
      <w:szCs w:val="32"/>
    </w:rPr>
  </w:style>
  <w:style w:type="paragraph" w:styleId="ab" w:customStyle="1">
    <w:name w:val="שם ומשפחה"/>
    <w:basedOn w:val="ac"/>
    <w:link w:val="שםומשפחהChar"/>
    <w:qFormat/>
    <w:pPr>
      <w:spacing w:line="276" w:lineRule="auto"/>
      <w:ind w:hanging="285"/>
    </w:pPr>
    <w:rPr>
      <w:rFonts w:ascii="Arial" w:eastAsia="Arial" w:hAnsi="Arial" w:cs="Arial"/>
      <w:b/>
      <w:color w:val="auto"/>
      <w:sz w:val="36"/>
      <w:szCs w:val="36"/>
    </w:rPr>
  </w:style>
  <w:style w:type="paragraph" w:styleId="ad" w:customStyle="1">
    <w:name w:val="נייד"/>
    <w:basedOn w:val="a1"/>
    <w:link w:val="ניידChar"/>
    <w:qFormat/>
    <w:pPr>
      <w:spacing w:line="276" w:lineRule="auto"/>
      <w:ind w:hanging="285"/>
    </w:pPr>
    <w:rPr>
      <w:rFonts w:ascii="Arial" w:eastAsia="Arial" w:hAnsi="Arial" w:cs="Arial"/>
      <w:b/>
      <w:bCs/>
      <w:sz w:val="22"/>
      <w:szCs w:val="22"/>
    </w:rPr>
  </w:style>
  <w:style w:type="character" w:styleId="Char" w:customStyle="1">
    <w:name w:val="שם ומשפחה Char"/>
    <w:link w:val="שםומשפחה"/>
    <w:rPr>
      <w:rFonts w:ascii="Arial" w:eastAsia="SimSun" w:hAnsi="Arial" w:cs="Arial"/>
      <w:bCs/>
      <w:sz w:val="36"/>
      <w:szCs w:val="36"/>
    </w:rPr>
  </w:style>
  <w:style w:type="paragraph" w:styleId="ae" w:customStyle="1">
    <w:name w:val="כתיבה חופשית"/>
    <w:basedOn w:val="a1"/>
    <w:link w:val="כתיבהחופשיתChar"/>
    <w:next w:val="כתיבהחופשית"/>
    <w:qFormat/>
    <w:pPr>
      <w:spacing w:line="276" w:lineRule="auto"/>
      <w:ind w:hanging="285"/>
    </w:pPr>
    <w:rPr>
      <w:rFonts w:ascii="Arial" w:eastAsia="Arial" w:hAnsi="Arial" w:cs="Arial"/>
      <w:sz w:val="22"/>
      <w:szCs w:val="22"/>
    </w:rPr>
  </w:style>
  <w:style w:type="character" w:styleId="Char0" w:customStyle="1">
    <w:name w:val="נייד Char"/>
    <w:link w:val="נייד"/>
    <w:rPr>
      <w:rFonts w:ascii="Arial" w:eastAsia="SimSun" w:hAnsi="Arial" w:cs="Arial"/>
      <w:b/>
      <w:bCs/>
      <w:sz w:val="22"/>
      <w:szCs w:val="22"/>
    </w:rPr>
  </w:style>
  <w:style w:type="paragraph" w:styleId="af" w:customStyle="1">
    <w:name w:val="בולט תמצית"/>
    <w:basedOn w:val="a5"/>
    <w:link w:val="בולטתמציתChar"/>
    <w:next w:val="בולטתמצית"/>
    <w:qFormat/>
    <w:pPr>
      <w:tabs>
        <w:tab w:pos="63" w:val="left"/>
        <w:tab w:pos="2127" w:val="left"/>
      </w:tabs>
      <w:spacing w:line="324" w:lineRule="auto"/>
      <w:ind w:left="-285"/>
      <w:jc w:val="right"/>
      <w:outlineLvl w:val="0"/>
    </w:pPr>
    <w:rPr>
      <w:rFonts w:hAnsiTheme="minorBidi" w:cstheme="minorBidi" w:ascii="Arial" w:eastAsia="Arial"/>
      <w:sz w:val="21"/>
      <w:szCs w:val="21"/>
    </w:rPr>
  </w:style>
  <w:style w:type="character" w:styleId="Char1" w:customStyle="1">
    <w:name w:val="כתיבה חופשית Char"/>
    <w:link w:val="כתיבהחופשית"/>
    <w:rPr>
      <w:rFonts w:ascii="Arial" w:eastAsia="SimSun" w:hAnsi="Arial" w:cs="Arial"/>
      <w:sz w:val="22"/>
      <w:szCs w:val="22"/>
    </w:rPr>
  </w:style>
  <w:style w:type="paragraph" w:styleId="af0" w:customStyle="1">
    <w:name w:val="כותרת ראשית"/>
    <w:basedOn w:val="a5"/>
    <w:link w:val="כותרתראשיתChar"/>
    <w:next w:val="כותרתראשית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sz w:val="24"/>
      <w:szCs w:val="24"/>
    </w:rPr>
  </w:style>
  <w:style w:type="character" w:styleId="a6" w:customStyle="1">
    <w:name w:val="כותרת טקסט תו"/>
    <w:link w:val="Title"/>
    <w:rPr>
      <w:rFonts w:eastAsia="SimSun" w:cs="SimSun"/>
      <w:b/>
      <w:bCs/>
      <w:szCs w:val="28"/>
      <w:u w:val="single"/>
    </w:rPr>
  </w:style>
  <w:style w:type="character" w:styleId="Char2" w:customStyle="1">
    <w:name w:val="בולט תמצית Char"/>
    <w:link w:val="בולטתמצית"/>
    <w:rPr>
      <w:rFonts w:hAnsiTheme="minorBidi" w:cstheme="minorBidi" w:ascii="Arial" w:eastAsia="SimSun"/>
      <w:b/>
      <w:bCs/>
      <w:sz w:val="21"/>
      <w:szCs w:val="21"/>
    </w:rPr>
  </w:style>
  <w:style w:type="paragraph" w:styleId="af1" w:customStyle="1">
    <w:name w:val="כותרת משנית"/>
    <w:basedOn w:val="a5"/>
    <w:link w:val="כותרתמשנית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Cs w:val="0"/>
      <w:sz w:val="22"/>
      <w:szCs w:val="22"/>
    </w:rPr>
  </w:style>
  <w:style w:type="character" w:styleId="Char3" w:customStyle="1">
    <w:name w:val="כותרת ראשית Char"/>
    <w:link w:val="כותרתראשית"/>
    <w:rPr>
      <w:rFonts w:ascii="Arial" w:eastAsia="SimSun" w:hAnsi="Arial" w:cs="Arial"/>
      <w:b/>
      <w:bCs/>
      <w:sz w:val="24"/>
      <w:szCs w:val="24"/>
      <w:u w:val="single"/>
    </w:rPr>
  </w:style>
  <w:style w:type="paragraph" w:styleId="af2" w:customStyle="1">
    <w:name w:val="שנות השכלה"/>
    <w:basedOn w:val="a5"/>
    <w:link w:val="שנותהשכלהChar"/>
    <w:qFormat/>
    <w:pPr>
      <w:spacing w:line="324" w:lineRule="auto"/>
      <w:ind w:left="-286"/>
      <w:jc w:val="right"/>
      <w:outlineLvl w:val="0"/>
    </w:pPr>
    <w:rPr>
      <w:rFonts w:ascii="Arial" w:eastAsia="Arial" w:hAnsi="Arial" w:cs="Arial"/>
      <w:b w:val="0"/>
      <w:bCs w:val="0"/>
      <w:sz w:val="22"/>
      <w:szCs w:val="22"/>
    </w:rPr>
  </w:style>
  <w:style w:type="character" w:styleId="Char4" w:customStyle="1">
    <w:name w:val="כותרת משנית Char"/>
    <w:link w:val="כותרתמשנית"/>
    <w:rPr>
      <w:rFonts w:ascii="Arial" w:eastAsia="SimSun" w:hAnsi="Arial" w:cs="Arial"/>
      <w:b/>
      <w:sz w:val="22"/>
      <w:szCs w:val="22"/>
      <w:u w:val="single"/>
    </w:rPr>
  </w:style>
  <w:style w:type="character" w:styleId="40" w:customStyle="1">
    <w:name w:val="כותרת 4 תו"/>
    <w:link w:val="Heading4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styleId="Char5" w:customStyle="1">
    <w:name w:val="שנות השכלה Char"/>
    <w:link w:val="שנותהשכלה"/>
    <w:rPr>
      <w:rFonts w:ascii="Arial" w:eastAsia="SimSun" w:hAnsi="Arial" w:cs="Arial"/>
      <w:sz w:val="22"/>
      <w:szCs w:val="22"/>
    </w:rPr>
  </w:style>
  <w:style w:type="character" w:styleId="50" w:customStyle="1">
    <w:name w:val="כותרת 5 תו"/>
    <w:link w:val="Heading5"/>
    <w:rPr>
      <w:rFonts w:ascii="Tahoma" w:eastAsia="SimSun" w:hAnsi="Tahoma" w:cs="SimSun"/>
      <w:b/>
      <w:bCs/>
      <w:sz w:val="24"/>
      <w:szCs w:val="24"/>
      <w:u w:val="single"/>
    </w:rPr>
  </w:style>
  <w:style w:type="character" w:styleId="70" w:customStyle="1">
    <w:name w:val="כותרת 7 תו"/>
    <w:link w:val="Heading7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ac">
    <w:name w:val="Caption"/>
    <w:basedOn w:val="a1"/>
    <w:next w:val="Normal"/>
    <w:semiHidden/>
    <w:unhideWhenUsed/>
    <w:qFormat/>
    <w:pPr>
      <w:spacing w:after="200"/>
    </w:pPr>
    <w:rPr>
      <w:b/>
      <w:bCs/>
      <w:color w:val="4F81BD"/>
      <w:sz w:val="18"/>
      <w:szCs w:val="18"/>
    </w:rPr>
  </w:style>
  <w:style w:type="paragraph" w:styleId="af3" w:customStyle="1">
    <w:name w:val="המלצות"/>
    <w:basedOn w:val="a5"/>
    <w:link w:val="המלצותChar"/>
    <w:next w:val="המלצות"/>
    <w:qFormat/>
    <w:pPr>
      <w:tabs>
        <w:tab w:pos="733" w:val="left"/>
        <w:tab w:pos="1453" w:val="left"/>
      </w:tabs>
      <w:spacing/>
      <w:ind w:hanging="283"/>
      <w:jc w:val="left"/>
    </w:pPr>
    <w:rPr>
      <w:rFonts w:ascii="Arial" w:eastAsia="Arial" w:hAnsi="Arial" w:cs="Arial"/>
      <w:b w:val="0"/>
      <w:bCs w:val="0"/>
      <w:color w:val="000000"/>
      <w:sz w:val="22"/>
      <w:szCs w:val="22"/>
    </w:rPr>
  </w:style>
  <w:style w:type="paragraph" w:styleId="a" w:customStyle="1">
    <w:name w:val="הישגים"/>
    <w:basedOn w:val="a1"/>
    <w:link w:val="הישגיםChar"/>
    <w:next w:val="הישגים"/>
    <w:qFormat/>
    <w:pPr>
      <w:numPr>
        <w:ilvl w:val="0"/>
        <w:numId w:val="16"/>
      </w:numPr>
      <w:spacing w:line="324" w:lineRule="auto"/>
    </w:pPr>
    <w:rPr>
      <w:rFonts w:ascii="Arial" w:eastAsia="Arial" w:hAnsi="Arial" w:cs="Arial"/>
      <w:b/>
      <w:bCs/>
      <w:sz w:val="22"/>
      <w:szCs w:val="22"/>
    </w:rPr>
  </w:style>
  <w:style w:type="character" w:styleId="Char6" w:customStyle="1">
    <w:name w:val="המלצות Char"/>
    <w:link w:val="המלצות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styleId="a0" w:customStyle="1">
    <w:name w:val="פירוט נסיון בתפקיד"/>
    <w:basedOn w:val="a1"/>
    <w:link w:val="פירוטנסיוןבתפקידChar"/>
    <w:next w:val="פירוטנסיוןבתפקיד"/>
    <w:qFormat/>
    <w:pPr>
      <w:numPr>
        <w:ilvl w:val="0"/>
        <w:numId w:val="18"/>
      </w:numPr>
      <w:tabs>
        <w:tab w:pos="1274" w:val="left"/>
      </w:tabs>
      <w:spacing w:line="336" w:lineRule="auto"/>
    </w:pPr>
    <w:rPr>
      <w:rFonts w:ascii="Arial" w:eastAsia="Arial" w:hAnsi="Arial" w:cs="Arial"/>
      <w:b/>
      <w:sz w:val="22"/>
      <w:szCs w:val="22"/>
    </w:rPr>
  </w:style>
  <w:style w:type="character" w:styleId="Char7" w:customStyle="1">
    <w:name w:val="הישגים Char"/>
    <w:link w:val="הישגים"/>
    <w:rPr>
      <w:rFonts w:ascii="Arial" w:eastAsia="SimSun" w:hAnsi="Arial" w:cs="Arial"/>
      <w:b/>
      <w:bCs/>
      <w:sz w:val="22"/>
      <w:szCs w:val="22"/>
    </w:rPr>
  </w:style>
  <w:style w:type="paragraph" w:styleId="af4" w:customStyle="1">
    <w:name w:val="כתיבת חופשית מודגשת"/>
    <w:basedOn w:val="af2"/>
    <w:link w:val="כתיבתחופשיתמודגשתChar"/>
    <w:qFormat/>
    <w:pPr>
      <w:spacing/>
    </w:pPr>
    <w:rPr>
      <w:b/>
      <w:bCs/>
    </w:rPr>
  </w:style>
  <w:style w:type="character" w:styleId="Char8" w:customStyle="1">
    <w:name w:val="פירוט נסיון בתפקיד Char"/>
    <w:link w:val="פירוטנסיוןבתפקיד"/>
    <w:rPr>
      <w:rFonts w:ascii="Arial" w:eastAsia="SimSun" w:hAnsi="Arial" w:cs="Arial"/>
      <w:b/>
      <w:sz w:val="22"/>
      <w:szCs w:val="22"/>
    </w:rPr>
  </w:style>
  <w:style w:type="character" w:styleId="Char9" w:customStyle="1">
    <w:name w:val="כתיבת חופשית מודגשת Char"/>
    <w:basedOn w:val="Char5"/>
    <w:link w:val="כתיבתחופשיתמודגשת"/>
    <w:rPr>
      <w:rFonts w:ascii="Arial" w:eastAsia="SimSun" w:hAnsi="Arial" w:cs="Arial"/>
      <w:b/>
      <w:bCs/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dodo66k@gmail.com" TargetMode="External" /><Relationship Id="rIdCXY3X4" Type="http://schemas.openxmlformats.org/officeDocument/2006/relationships/image" Target="media/JQPMR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3;&#1491;&#1512;&#1493;&#1490;&#1497;&#1501;%20&#1489;&#1506;&#1489;&#1493;&#1491;&#1492;\&#1514;&#1489;&#1504;&#1497;&#1514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תבנית.dotx</Template>
  <TotalTime>1</TotalTime>
  <Pages>1</Pages>
  <Words>330</Words>
  <Characters>2116</Characters>
  <Application>Microsoft Office Word</Application>
  <DocSecurity>0</DocSecurity>
  <Lines>17</Lines>
  <Paragraphs>4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maggi</dc:creator>
  <cp:lastModifiedBy>dodo66k@gmail.com</cp:lastModifiedBy>
  <cp:revision>2</cp:revision>
  <dcterms:created xsi:type="dcterms:W3CDTF">2023-08-08T07:19:00Z</dcterms:created>
  <dcterms:modified xsi:type="dcterms:W3CDTF">2023-08-08T07:19:00Z</dcterms:modified>
</cp:coreProperties>
</file>