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02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2057"/>
                    <pic:cNvPicPr/>
                  </pic:nvPicPr>
                  <pic:blipFill>
                    <a:blip xmlns:r="http://schemas.openxmlformats.org/officeDocument/2006/relationships" r:embed="rId2NGPZ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6720" w:rsidRDefault="00486720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דורון שכטר</w:t>
      </w:r>
      <w:r w:rsidR="00263F70">
        <w:rPr>
          <w:rFonts w:ascii="Arial" w:eastAsia="Arial" w:hAnsi="Arial" w:cs="Arial" w:hint="cs"/>
          <w:b/>
          <w:bCs/>
          <w:sz w:val="40"/>
          <w:szCs w:val="40"/>
          <w:rtl/>
        </w:rPr>
        <w:t xml:space="preserve">   </w:t>
      </w:r>
      <w:r w:rsidR="00AD1C83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="00263F70">
        <w:rPr>
          <w:rFonts w:ascii="Arial" w:eastAsia="Arial" w:hAnsi="Arial" w:cs="Arial" w:hint="cs"/>
          <w:b/>
          <w:bCs/>
          <w:sz w:val="40"/>
          <w:szCs w:val="40"/>
          <w:rtl/>
        </w:rPr>
        <w:t xml:space="preserve">          </w:t>
      </w:r>
      <w:r w:rsidR="00E15538">
        <w:rPr>
          <w:rFonts w:ascii="Arial" w:eastAsia="Arial" w:hAnsi="Arial" w:cs="Arial" w:hint="cs"/>
          <w:b/>
          <w:bCs/>
          <w:rtl/>
        </w:rPr>
        <w:t xml:space="preserve"> </w:t>
      </w:r>
    </w:p>
    <w:p w:rsidR="00486720" w:rsidRDefault="00486720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486720" w:rsidRDefault="00486720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486720" w:rsidRDefault="00486720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0545751964</w:t>
      </w:r>
      <w:r w:rsidR="008475F5">
        <w:rPr>
          <w:rFonts w:ascii="Arial" w:eastAsia="Arial" w:hAnsi="Arial" w:cs="Arial" w:hint="cs"/>
          <w:sz w:val="22"/>
          <w:szCs w:val="22"/>
          <w:rtl/>
        </w:rPr>
        <w:t xml:space="preserve">   </w:t>
      </w:r>
    </w:p>
    <w:p w:rsidR="00486720" w:rsidRDefault="00486720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doronsc555@gmail.com</w:t>
      </w:r>
    </w:p>
    <w:p w:rsidR="00486720" w:rsidRDefault="00486720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ראשון לציון</w:t>
      </w:r>
    </w:p>
    <w:p w:rsidR="00486720" w:rsidRDefault="00486720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שנת לידה: </w:t>
      </w:r>
      <w:r>
        <w:rPr>
          <w:rFonts w:ascii="Arial" w:eastAsia="Arial" w:hAnsi="Arial" w:cs="Arial"/>
          <w:sz w:val="22"/>
          <w:szCs w:val="22"/>
          <w:rtl/>
        </w:rPr>
        <w:t>1957</w:t>
      </w:r>
    </w:p>
    <w:p w:rsidR="009C070F" w:rsidRDefault="009C070F">
      <w:pPr>
        <w:bidi/>
        <w:rPr>
          <w:rFonts w:ascii="Arial" w:eastAsia="Arial" w:hAnsi="Arial" w:cs="Arial"/>
          <w:sz w:val="22"/>
          <w:szCs w:val="22"/>
          <w:rtl/>
        </w:rPr>
      </w:pPr>
      <w:r w:rsidRPr="009C070F">
        <w:rPr>
          <w:rFonts w:ascii="Arial" w:eastAsia="Arial" w:hAnsi="Arial" w:cs="Arial" w:hint="cs"/>
          <w:b/>
          <w:bCs/>
          <w:sz w:val="22"/>
          <w:szCs w:val="22"/>
          <w:rtl/>
        </w:rPr>
        <w:t>מצב משפחתי</w:t>
      </w:r>
      <w:r>
        <w:rPr>
          <w:rFonts w:ascii="Arial" w:eastAsia="Arial" w:hAnsi="Arial" w:cs="Arial" w:hint="cs"/>
          <w:sz w:val="22"/>
          <w:szCs w:val="22"/>
          <w:rtl/>
        </w:rPr>
        <w:t xml:space="preserve">: נשוי+2 </w:t>
      </w:r>
    </w:p>
    <w:p w:rsidR="00486720" w:rsidRDefault="00486720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486720" w:rsidRDefault="00263F70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="00486720">
        <w:rPr>
          <w:rFonts w:ascii="Arial" w:eastAsia="Arial" w:hAnsi="Arial" w:cs="Arial"/>
          <w:b/>
          <w:bCs/>
          <w:sz w:val="22"/>
          <w:szCs w:val="22"/>
          <w:rtl/>
        </w:rPr>
        <w:t>2000</w:t>
      </w:r>
      <w:r w:rsidR="00486720">
        <w:rPr>
          <w:rFonts w:ascii="Arial" w:eastAsia="Arial" w:hAnsi="Arial" w:cs="Arial"/>
          <w:b/>
          <w:bCs/>
          <w:sz w:val="22"/>
          <w:szCs w:val="22"/>
          <w:rtl/>
        </w:rPr>
        <w:tab/>
        <w:t>סוג 3 בהנהלת חשבונות, גינת ת"א ---המכללה למנהל</w:t>
      </w:r>
    </w:p>
    <w:p w:rsidR="00486720" w:rsidRDefault="00486720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1999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סוג 2 בהנהלת חשבונות, מכללת גינת--המכללה למנהל</w:t>
      </w:r>
    </w:p>
    <w:p w:rsidR="00486720" w:rsidRDefault="00486720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1983 - 1979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תואר ראשון  </w:t>
      </w:r>
      <w:r>
        <w:rPr>
          <w:rFonts w:ascii="Arial" w:eastAsia="Arial" w:hAnsi="Arial" w:cs="Arial"/>
          <w:b/>
          <w:bCs/>
          <w:sz w:val="22"/>
          <w:szCs w:val="22"/>
        </w:rPr>
        <w:t>B.S</w:t>
      </w:r>
      <w:r w:rsidR="00DE1BF4">
        <w:rPr>
          <w:rFonts w:ascii="Arial" w:eastAsia="Arial" w:hAnsi="Arial" w:cs="Arial" w:hint="cs"/>
          <w:b/>
          <w:bCs/>
          <w:sz w:val="18"/>
          <w:szCs w:val="18"/>
        </w:rPr>
        <w:t>C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 w:rsidR="00DE1BF4">
        <w:rPr>
          <w:rFonts w:ascii="Arial" w:eastAsia="Arial" w:hAnsi="Arial" w:cs="Arial" w:hint="cs"/>
          <w:b/>
          <w:bCs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>בהנדסת מכונות, אוניברסיטת בן גוריון</w:t>
      </w:r>
    </w:p>
    <w:p w:rsidR="00486720" w:rsidRDefault="00486720">
      <w:pPr>
        <w:bidi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EC1074" w:rsidRDefault="00EC1074">
      <w:pPr>
        <w:bidi/>
        <w:rPr>
          <w:rFonts w:ascii="Arial" w:eastAsia="Arial" w:hAnsi="Arial" w:cs="Arial"/>
          <w:sz w:val="26"/>
          <w:szCs w:val="26"/>
          <w:rtl/>
        </w:rPr>
      </w:pPr>
      <w:r w:rsidRPr="00EC1074">
        <w:rPr>
          <w:rFonts w:ascii="Arial" w:eastAsia="Arial" w:hAnsi="Arial" w:cs="Arial" w:hint="cs"/>
          <w:sz w:val="26"/>
          <w:szCs w:val="26"/>
          <w:rtl/>
        </w:rPr>
        <w:t>2019-2020</w:t>
      </w:r>
      <w:r w:rsidRPr="00EC1074">
        <w:rPr>
          <w:rFonts w:ascii="Arial" w:eastAsia="Arial" w:hAnsi="Arial" w:cs="Arial"/>
          <w:sz w:val="26"/>
          <w:szCs w:val="26"/>
          <w:rtl/>
        </w:rPr>
        <w:tab/>
      </w:r>
      <w:r w:rsidRPr="00EC1074">
        <w:rPr>
          <w:rFonts w:ascii="Arial" w:eastAsia="Arial" w:hAnsi="Arial" w:cs="Arial" w:hint="cs"/>
          <w:sz w:val="26"/>
          <w:szCs w:val="26"/>
          <w:rtl/>
        </w:rPr>
        <w:t>מנהל חשבונות -ספקים-חברת נתע-</w:t>
      </w:r>
      <w:r w:rsidRPr="00EC1074">
        <w:rPr>
          <w:rFonts w:ascii="Arial" w:eastAsia="Arial" w:hAnsi="Arial" w:cs="Arial" w:hint="cs"/>
          <w:sz w:val="26"/>
          <w:szCs w:val="26"/>
        </w:rPr>
        <w:t>SAP</w:t>
      </w:r>
      <w:r w:rsidR="00760CE8">
        <w:rPr>
          <w:rFonts w:ascii="Arial" w:eastAsia="Arial" w:hAnsi="Arial" w:cs="Arial" w:hint="cs"/>
          <w:sz w:val="26"/>
          <w:szCs w:val="26"/>
        </w:rPr>
        <w:t xml:space="preserve"> ERP</w:t>
      </w:r>
      <w:r w:rsidRPr="00EC1074">
        <w:rPr>
          <w:rFonts w:ascii="Arial" w:eastAsia="Arial" w:hAnsi="Arial" w:cs="Arial" w:hint="cs"/>
          <w:sz w:val="26"/>
          <w:szCs w:val="26"/>
          <w:rtl/>
        </w:rPr>
        <w:t xml:space="preserve"> (תגבור זמני)</w:t>
      </w:r>
      <w:r w:rsidR="00760CE8">
        <w:rPr>
          <w:rFonts w:ascii="Arial" w:eastAsia="Arial" w:hAnsi="Arial" w:cs="Arial" w:hint="cs"/>
          <w:sz w:val="26"/>
          <w:szCs w:val="26"/>
        </w:rPr>
        <w:t>MIR</w:t>
      </w:r>
      <w:r w:rsidR="00760CE8">
        <w:rPr>
          <w:rFonts w:ascii="Arial" w:eastAsia="Arial" w:hAnsi="Arial" w:cs="Arial" w:hint="cs"/>
          <w:sz w:val="26"/>
          <w:szCs w:val="26"/>
          <w:rtl/>
        </w:rPr>
        <w:t>7</w:t>
      </w:r>
      <w:r w:rsidR="00760CE8">
        <w:rPr>
          <w:rFonts w:ascii="Arial" w:eastAsia="Arial" w:hAnsi="Arial" w:cs="Arial" w:hint="cs"/>
          <w:sz w:val="26"/>
          <w:szCs w:val="26"/>
        </w:rPr>
        <w:t xml:space="preserve">      </w:t>
      </w:r>
    </w:p>
    <w:p w:rsidR="00760CE8" w:rsidRPr="00EC1074" w:rsidRDefault="00760CE8">
      <w:pPr>
        <w:bidi/>
        <w:rPr>
          <w:rFonts w:ascii="Arial" w:eastAsia="Arial" w:hAnsi="Arial" w:cs="Arial"/>
          <w:sz w:val="26"/>
          <w:szCs w:val="26"/>
          <w:rtl/>
        </w:rPr>
      </w:pPr>
      <w:r>
        <w:rPr>
          <w:rFonts w:ascii="Arial" w:eastAsia="Arial" w:hAnsi="Arial" w:cs="Arial"/>
          <w:sz w:val="26"/>
          <w:szCs w:val="26"/>
          <w:rtl/>
        </w:rPr>
        <w:tab/>
      </w:r>
      <w:r>
        <w:rPr>
          <w:rFonts w:ascii="Arial" w:eastAsia="Arial" w:hAnsi="Arial" w:cs="Arial"/>
          <w:sz w:val="26"/>
          <w:szCs w:val="26"/>
          <w:rtl/>
        </w:rPr>
        <w:tab/>
      </w:r>
      <w:r>
        <w:rPr>
          <w:rFonts w:ascii="Arial" w:eastAsia="Arial" w:hAnsi="Arial" w:cs="Arial" w:hint="cs"/>
          <w:sz w:val="26"/>
          <w:szCs w:val="26"/>
        </w:rPr>
        <w:t>MIRO</w:t>
      </w:r>
      <w:r>
        <w:rPr>
          <w:rFonts w:ascii="Arial" w:eastAsia="Arial" w:hAnsi="Arial" w:cs="Arial"/>
          <w:sz w:val="26"/>
          <w:szCs w:val="26"/>
          <w:rtl/>
        </w:rPr>
        <w:t>—</w:t>
      </w:r>
      <w:r>
        <w:rPr>
          <w:rFonts w:ascii="Arial" w:eastAsia="Arial" w:hAnsi="Arial" w:cs="Arial" w:hint="cs"/>
          <w:sz w:val="26"/>
          <w:szCs w:val="26"/>
          <w:rtl/>
        </w:rPr>
        <w:t>קליטת חשבוניות לוגיסטיות ו פיננסיות.</w:t>
      </w:r>
    </w:p>
    <w:p w:rsidR="00E37B5B" w:rsidRDefault="00E37B5B">
      <w:pPr>
        <w:bidi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D93F35" w:rsidRDefault="00AD1C83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AD1C83">
        <w:rPr>
          <w:rFonts w:ascii="Arial" w:eastAsia="Arial" w:hAnsi="Arial" w:cs="Arial" w:hint="cs"/>
          <w:b/>
          <w:bCs/>
          <w:sz w:val="22"/>
          <w:szCs w:val="22"/>
          <w:rtl/>
        </w:rPr>
        <w:t>2017</w:t>
      </w:r>
      <w:r w:rsidR="00E0340E">
        <w:rPr>
          <w:rFonts w:ascii="Arial" w:eastAsia="Arial" w:hAnsi="Arial" w:cs="Arial" w:hint="cs"/>
          <w:b/>
          <w:bCs/>
          <w:sz w:val="22"/>
          <w:szCs w:val="22"/>
          <w:rtl/>
        </w:rPr>
        <w:t>-2017</w:t>
      </w:r>
      <w:r w:rsidRPr="00AD1C83">
        <w:rPr>
          <w:rFonts w:ascii="Arial" w:eastAsia="Arial" w:hAnsi="Arial" w:cs="Arial"/>
          <w:b/>
          <w:bCs/>
          <w:sz w:val="22"/>
          <w:szCs w:val="22"/>
          <w:rtl/>
        </w:rPr>
        <w:tab/>
      </w:r>
      <w:r w:rsidRPr="00AD1C83">
        <w:rPr>
          <w:rFonts w:ascii="Arial" w:eastAsia="Arial" w:hAnsi="Arial" w:cs="Arial"/>
          <w:b/>
          <w:bCs/>
          <w:sz w:val="22"/>
          <w:szCs w:val="22"/>
          <w:rtl/>
        </w:rPr>
        <w:tab/>
      </w:r>
      <w:r w:rsidRPr="00AD1C83">
        <w:rPr>
          <w:rFonts w:ascii="Arial" w:eastAsia="Arial" w:hAnsi="Arial" w:cs="Arial" w:hint="cs"/>
          <w:b/>
          <w:bCs/>
          <w:sz w:val="22"/>
          <w:szCs w:val="22"/>
          <w:rtl/>
        </w:rPr>
        <w:t>מנהל חשבונות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>:ספקים</w:t>
      </w:r>
      <w:r>
        <w:rPr>
          <w:rFonts w:ascii="Arial" w:eastAsia="Arial" w:hAnsi="Arial" w:cs="Arial"/>
          <w:b/>
          <w:bCs/>
          <w:sz w:val="22"/>
          <w:szCs w:val="22"/>
          <w:rtl/>
        </w:rPr>
        <w:t>—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>הוצאות עובדים</w:t>
      </w:r>
      <w:r w:rsidRPr="00AD1C83">
        <w:rPr>
          <w:rFonts w:ascii="Arial" w:eastAsia="Arial" w:hAnsi="Arial" w:cs="Arial" w:hint="cs"/>
          <w:b/>
          <w:bCs/>
          <w:sz w:val="22"/>
          <w:szCs w:val="22"/>
          <w:rtl/>
        </w:rPr>
        <w:t>.</w:t>
      </w:r>
      <w:r w:rsidR="00FA411D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Pr="00AD1C83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ויסוניק(טייקו-ג'ונסון קונטרולס)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(משרת מילוי מקום של עובדת בחל"ד)</w:t>
      </w:r>
    </w:p>
    <w:p w:rsidR="00E37B5B" w:rsidRDefault="00E37B5B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D93F35" w:rsidRDefault="00D93F35">
      <w:pPr>
        <w:bidi/>
        <w:rPr>
          <w:rFonts w:ascii="Arial" w:eastAsia="Arial" w:hAnsi="Arial" w:cs="Arial" w:hint="cs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ספקים:</w:t>
      </w:r>
      <w:r w:rsidRPr="00D93F35">
        <w:rPr>
          <w:rFonts w:ascii="Arial" w:eastAsia="Arial" w:hAnsi="Arial" w:cs="Arial" w:hint="cs"/>
          <w:sz w:val="22"/>
          <w:szCs w:val="22"/>
          <w:rtl/>
        </w:rPr>
        <w:t>קליטת חשבוניות לוגיסטיות ופיננסיות.(ספקים בארץ ובחו"ל</w:t>
      </w:r>
      <w:r w:rsidR="00E1623B">
        <w:rPr>
          <w:rFonts w:ascii="Arial" w:eastAsia="Arial" w:hAnsi="Arial" w:cs="Arial" w:hint="cs"/>
          <w:sz w:val="22"/>
          <w:szCs w:val="22"/>
          <w:rtl/>
        </w:rPr>
        <w:t>)</w:t>
      </w:r>
      <w:r w:rsidRPr="00D93F35">
        <w:rPr>
          <w:rFonts w:ascii="Arial" w:eastAsia="Arial" w:hAnsi="Arial" w:cs="Arial" w:hint="cs"/>
          <w:sz w:val="22"/>
          <w:szCs w:val="22"/>
          <w:rtl/>
        </w:rPr>
        <w:t>.</w:t>
      </w:r>
      <w:r w:rsidR="005C593F">
        <w:rPr>
          <w:rFonts w:ascii="Arial" w:eastAsia="Arial" w:hAnsi="Arial" w:cs="Arial" w:hint="cs"/>
          <w:sz w:val="22"/>
          <w:szCs w:val="22"/>
          <w:rtl/>
        </w:rPr>
        <w:t>(ש"ח+מט"ח)</w:t>
      </w:r>
      <w:r>
        <w:rPr>
          <w:rFonts w:ascii="Arial" w:eastAsia="Arial" w:hAnsi="Arial" w:cs="Arial" w:hint="cs"/>
          <w:sz w:val="22"/>
          <w:szCs w:val="22"/>
          <w:rtl/>
        </w:rPr>
        <w:t xml:space="preserve">( תוכנת סאפ </w:t>
      </w:r>
      <w:r>
        <w:rPr>
          <w:rFonts w:ascii="Arial" w:eastAsia="Arial" w:hAnsi="Arial" w:cs="Arial" w:hint="cs"/>
          <w:sz w:val="22"/>
          <w:szCs w:val="22"/>
        </w:rPr>
        <w:t xml:space="preserve">SAP </w:t>
      </w:r>
      <w:r>
        <w:rPr>
          <w:rFonts w:ascii="Arial" w:eastAsia="Arial" w:hAnsi="Arial" w:cs="Arial" w:hint="cs"/>
          <w:sz w:val="22"/>
          <w:szCs w:val="22"/>
          <w:rtl/>
        </w:rPr>
        <w:t xml:space="preserve"> )</w:t>
      </w:r>
    </w:p>
    <w:p w:rsidR="00AD1C83" w:rsidRDefault="00D93F35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הוצאות עובדים:</w:t>
      </w:r>
      <w:r w:rsidRPr="00D93F35">
        <w:rPr>
          <w:rFonts w:ascii="Arial" w:eastAsia="Arial" w:hAnsi="Arial" w:cs="Arial" w:hint="cs"/>
          <w:sz w:val="22"/>
          <w:szCs w:val="22"/>
          <w:rtl/>
        </w:rPr>
        <w:t>קליטת הוצאות עובדים בארץ ובחו"ל</w:t>
      </w:r>
      <w:r>
        <w:rPr>
          <w:rFonts w:ascii="Arial" w:eastAsia="Arial" w:hAnsi="Arial" w:cs="Arial" w:hint="cs"/>
          <w:sz w:val="22"/>
          <w:szCs w:val="22"/>
          <w:rtl/>
        </w:rPr>
        <w:t>.</w:t>
      </w:r>
      <w:r w:rsidR="00952CAE">
        <w:rPr>
          <w:rFonts w:ascii="Arial" w:eastAsia="Arial" w:hAnsi="Arial" w:cs="Arial" w:hint="cs"/>
          <w:sz w:val="22"/>
          <w:szCs w:val="22"/>
          <w:rtl/>
        </w:rPr>
        <w:t>(ש"ח+מט"ח )</w:t>
      </w:r>
      <w:r>
        <w:rPr>
          <w:rFonts w:ascii="Arial" w:eastAsia="Arial" w:hAnsi="Arial" w:cs="Arial" w:hint="cs"/>
          <w:sz w:val="22"/>
          <w:szCs w:val="22"/>
          <w:rtl/>
        </w:rPr>
        <w:t>(תוכנת קונקור-</w:t>
      </w:r>
      <w:r>
        <w:rPr>
          <w:rFonts w:ascii="Arial" w:eastAsia="Arial" w:hAnsi="Arial" w:cs="Arial" w:hint="cs"/>
          <w:sz w:val="22"/>
          <w:szCs w:val="22"/>
        </w:rPr>
        <w:t>CONCUR</w:t>
      </w:r>
      <w:r>
        <w:rPr>
          <w:rFonts w:ascii="Arial" w:eastAsia="Arial" w:hAnsi="Arial" w:cs="Arial" w:hint="cs"/>
          <w:sz w:val="22"/>
          <w:szCs w:val="22"/>
          <w:rtl/>
        </w:rPr>
        <w:t xml:space="preserve"> + תוכנת סאפ</w:t>
      </w:r>
      <w:r w:rsidR="00AD1C83" w:rsidRPr="00AD1C83">
        <w:rPr>
          <w:rFonts w:ascii="Arial" w:eastAsia="Arial" w:hAnsi="Arial" w:cs="Arial" w:hint="cs"/>
          <w:b/>
          <w:bCs/>
          <w:sz w:val="22"/>
          <w:szCs w:val="22"/>
          <w:rtl/>
        </w:rPr>
        <w:tab/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>-</w:t>
      </w:r>
      <w:r w:rsidRPr="00D93F35">
        <w:rPr>
          <w:rFonts w:ascii="Arial" w:eastAsia="Arial" w:hAnsi="Arial" w:cs="Arial" w:hint="cs"/>
          <w:sz w:val="22"/>
          <w:szCs w:val="22"/>
        </w:rPr>
        <w:t>SAP</w:t>
      </w:r>
      <w:r w:rsidRPr="00D93F35"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>)</w:t>
      </w:r>
    </w:p>
    <w:p w:rsidR="00952CAE" w:rsidRDefault="00952CAE">
      <w:pPr>
        <w:bidi/>
        <w:rPr>
          <w:rFonts w:ascii="Arial" w:eastAsia="Arial" w:hAnsi="Arial" w:cs="Arial"/>
          <w:sz w:val="22"/>
          <w:szCs w:val="22"/>
          <w:rtl/>
        </w:rPr>
      </w:pPr>
      <w:r w:rsidRPr="001C3FB9">
        <w:rPr>
          <w:rFonts w:ascii="Arial" w:eastAsia="Arial" w:hAnsi="Arial" w:cs="Arial" w:hint="cs"/>
          <w:b/>
          <w:bCs/>
          <w:sz w:val="22"/>
          <w:szCs w:val="22"/>
          <w:rtl/>
        </w:rPr>
        <w:t>כרטיס</w:t>
      </w:r>
      <w:r w:rsidR="004F7171" w:rsidRPr="001C3FB9">
        <w:rPr>
          <w:rFonts w:ascii="Arial" w:eastAsia="Arial" w:hAnsi="Arial" w:cs="Arial" w:hint="cs"/>
          <w:b/>
          <w:bCs/>
          <w:sz w:val="22"/>
          <w:szCs w:val="22"/>
          <w:rtl/>
        </w:rPr>
        <w:t>י</w:t>
      </w:r>
      <w:r w:rsidRPr="001C3FB9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ויזה</w:t>
      </w:r>
      <w:r>
        <w:rPr>
          <w:rFonts w:ascii="Arial" w:eastAsia="Arial" w:hAnsi="Arial" w:cs="Arial" w:hint="cs"/>
          <w:sz w:val="22"/>
          <w:szCs w:val="22"/>
          <w:rtl/>
        </w:rPr>
        <w:t>:קליטת החשבוניות וסגירה מול חיוב</w:t>
      </w:r>
      <w:r w:rsidR="004F7171">
        <w:rPr>
          <w:rFonts w:ascii="Arial" w:eastAsia="Arial" w:hAnsi="Arial" w:cs="Arial" w:hint="cs"/>
          <w:sz w:val="22"/>
          <w:szCs w:val="22"/>
          <w:rtl/>
        </w:rPr>
        <w:t>י</w:t>
      </w:r>
      <w:r>
        <w:rPr>
          <w:rFonts w:ascii="Arial" w:eastAsia="Arial" w:hAnsi="Arial" w:cs="Arial" w:hint="cs"/>
          <w:sz w:val="22"/>
          <w:szCs w:val="22"/>
          <w:rtl/>
        </w:rPr>
        <w:t xml:space="preserve"> הויזה</w:t>
      </w:r>
      <w:r w:rsidR="004F7171">
        <w:rPr>
          <w:rFonts w:ascii="Arial" w:eastAsia="Arial" w:hAnsi="Arial" w:cs="Arial" w:hint="cs"/>
          <w:sz w:val="22"/>
          <w:szCs w:val="22"/>
          <w:rtl/>
        </w:rPr>
        <w:t>.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4F7171">
        <w:rPr>
          <w:rFonts w:ascii="Arial" w:eastAsia="Arial" w:hAnsi="Arial" w:cs="Arial" w:hint="cs"/>
          <w:sz w:val="22"/>
          <w:szCs w:val="22"/>
          <w:rtl/>
        </w:rPr>
        <w:t xml:space="preserve"> </w:t>
      </w:r>
    </w:p>
    <w:p w:rsidR="000A3823" w:rsidRDefault="000A3823">
      <w:pPr>
        <w:bidi/>
        <w:rPr>
          <w:rFonts w:ascii="Arial" w:eastAsia="Arial" w:hAnsi="Arial" w:cs="Arial" w:hint="cs"/>
          <w:sz w:val="22"/>
          <w:szCs w:val="22"/>
          <w:rtl/>
        </w:rPr>
      </w:pPr>
      <w:r w:rsidRPr="000A3823">
        <w:rPr>
          <w:rFonts w:ascii="Arial" w:eastAsia="Arial" w:hAnsi="Arial" w:cs="Arial" w:hint="cs"/>
          <w:b/>
          <w:bCs/>
          <w:sz w:val="22"/>
          <w:szCs w:val="22"/>
          <w:rtl/>
        </w:rPr>
        <w:t>עבודה מול גורמים שונים בחברה</w:t>
      </w:r>
      <w:r>
        <w:rPr>
          <w:rFonts w:ascii="Arial" w:eastAsia="Arial" w:hAnsi="Arial" w:cs="Arial" w:hint="cs"/>
          <w:sz w:val="22"/>
          <w:szCs w:val="22"/>
          <w:rtl/>
        </w:rPr>
        <w:t>:כגון אנשי קשר לספקים.</w:t>
      </w:r>
    </w:p>
    <w:p w:rsidR="000A3823" w:rsidRPr="00AD1C83" w:rsidRDefault="000A3823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0A3823">
        <w:rPr>
          <w:rFonts w:ascii="Arial" w:eastAsia="Arial" w:hAnsi="Arial" w:cs="Arial" w:hint="cs"/>
          <w:b/>
          <w:bCs/>
          <w:sz w:val="22"/>
          <w:szCs w:val="22"/>
          <w:rtl/>
        </w:rPr>
        <w:t>מענה לספקים</w:t>
      </w:r>
      <w:r>
        <w:rPr>
          <w:rFonts w:ascii="Arial" w:eastAsia="Arial" w:hAnsi="Arial" w:cs="Arial" w:hint="cs"/>
          <w:sz w:val="22"/>
          <w:szCs w:val="22"/>
          <w:rtl/>
        </w:rPr>
        <w:t>:במייל ובטלפון.</w:t>
      </w:r>
    </w:p>
    <w:p w:rsidR="000511DE" w:rsidRPr="00684C74" w:rsidRDefault="00563493">
      <w:pPr>
        <w:bidi/>
        <w:rPr>
          <w:rFonts w:ascii="Arial" w:eastAsia="Arial" w:hAnsi="Arial" w:cs="Arial"/>
          <w:sz w:val="22"/>
          <w:szCs w:val="22"/>
          <w:rtl/>
        </w:rPr>
      </w:pPr>
      <w:r w:rsidRPr="00684C74">
        <w:rPr>
          <w:rFonts w:ascii="Arial" w:eastAsia="Arial" w:hAnsi="Arial" w:cs="Arial" w:hint="cs"/>
          <w:b/>
          <w:bCs/>
          <w:sz w:val="22"/>
          <w:szCs w:val="22"/>
          <w:rtl/>
        </w:rPr>
        <w:t>תוכנות</w:t>
      </w:r>
      <w:r w:rsidRPr="00684C74">
        <w:rPr>
          <w:rFonts w:ascii="Arial" w:eastAsia="Arial" w:hAnsi="Arial" w:cs="Arial" w:hint="cs"/>
          <w:b/>
          <w:bCs/>
          <w:sz w:val="26"/>
          <w:szCs w:val="26"/>
          <w:rtl/>
        </w:rPr>
        <w:t>-</w:t>
      </w:r>
      <w:r w:rsidRPr="00684C74">
        <w:rPr>
          <w:rFonts w:ascii="Arial" w:eastAsia="Arial" w:hAnsi="Arial" w:cs="Arial" w:hint="cs"/>
          <w:sz w:val="22"/>
          <w:szCs w:val="22"/>
          <w:rtl/>
        </w:rPr>
        <w:t xml:space="preserve">סאפ </w:t>
      </w:r>
      <w:r w:rsidRPr="00684C74">
        <w:rPr>
          <w:rFonts w:ascii="Arial" w:eastAsia="Arial" w:hAnsi="Arial" w:cs="Arial" w:hint="cs"/>
          <w:sz w:val="22"/>
          <w:szCs w:val="22"/>
        </w:rPr>
        <w:t>SAP</w:t>
      </w:r>
      <w:r w:rsidRPr="00684C74">
        <w:rPr>
          <w:rFonts w:ascii="Arial" w:eastAsia="Arial" w:hAnsi="Arial" w:cs="Arial" w:hint="cs"/>
          <w:sz w:val="22"/>
          <w:szCs w:val="22"/>
          <w:rtl/>
        </w:rPr>
        <w:t xml:space="preserve"> ,קונקור </w:t>
      </w:r>
      <w:r w:rsidRPr="00684C74">
        <w:rPr>
          <w:rFonts w:ascii="Arial" w:eastAsia="Arial" w:hAnsi="Arial" w:cs="Arial" w:hint="cs"/>
          <w:sz w:val="22"/>
          <w:szCs w:val="22"/>
        </w:rPr>
        <w:t xml:space="preserve">CONCUR </w:t>
      </w:r>
      <w:r w:rsidRPr="00684C74">
        <w:rPr>
          <w:rFonts w:ascii="Arial" w:eastAsia="Arial" w:hAnsi="Arial" w:cs="Arial" w:hint="cs"/>
          <w:sz w:val="22"/>
          <w:szCs w:val="22"/>
          <w:rtl/>
        </w:rPr>
        <w:t xml:space="preserve"> , אקסל   </w:t>
      </w:r>
      <w:r w:rsidRPr="00684C74">
        <w:rPr>
          <w:rFonts w:ascii="Arial" w:eastAsia="Arial" w:hAnsi="Arial" w:cs="Arial" w:hint="cs"/>
          <w:sz w:val="22"/>
          <w:szCs w:val="22"/>
        </w:rPr>
        <w:t>EX</w:t>
      </w:r>
      <w:r w:rsidR="0007518E" w:rsidRPr="00684C74">
        <w:rPr>
          <w:rFonts w:ascii="Arial" w:eastAsia="Arial" w:hAnsi="Arial" w:cs="Arial" w:hint="cs"/>
          <w:sz w:val="22"/>
          <w:szCs w:val="22"/>
        </w:rPr>
        <w:t>C</w:t>
      </w:r>
      <w:r w:rsidRPr="00684C74">
        <w:rPr>
          <w:rFonts w:ascii="Arial" w:eastAsia="Arial" w:hAnsi="Arial" w:cs="Arial" w:hint="cs"/>
          <w:sz w:val="22"/>
          <w:szCs w:val="22"/>
        </w:rPr>
        <w:t xml:space="preserve">EL </w:t>
      </w:r>
      <w:r w:rsidR="0007518E" w:rsidRPr="00684C74">
        <w:rPr>
          <w:rFonts w:ascii="Arial" w:eastAsia="Arial" w:hAnsi="Arial" w:cs="Arial" w:hint="cs"/>
          <w:sz w:val="22"/>
          <w:szCs w:val="22"/>
          <w:rtl/>
        </w:rPr>
        <w:t>.</w:t>
      </w:r>
    </w:p>
    <w:p w:rsidR="0007518E" w:rsidRPr="0007518E" w:rsidRDefault="0007518E">
      <w:pPr>
        <w:bidi/>
        <w:rPr>
          <w:rFonts w:ascii="Arial" w:eastAsia="Arial" w:hAnsi="Arial" w:cs="Arial"/>
          <w:sz w:val="22"/>
          <w:szCs w:val="22"/>
          <w:u w:val="single"/>
          <w:rtl/>
        </w:rPr>
      </w:pPr>
    </w:p>
    <w:p w:rsidR="00B4065E" w:rsidRDefault="000511D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2016</w:t>
      </w:r>
      <w:r>
        <w:rPr>
          <w:rFonts w:ascii="Arial" w:eastAsia="Arial" w:hAnsi="Arial" w:cs="Arial"/>
          <w:b/>
          <w:bCs/>
          <w:sz w:val="22"/>
          <w:szCs w:val="22"/>
          <w:rtl/>
        </w:rPr>
        <w:t>—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2017  </w:t>
      </w:r>
      <w:r w:rsidR="00B4065E">
        <w:rPr>
          <w:rFonts w:ascii="Arial" w:eastAsia="Arial" w:hAnsi="Arial" w:cs="Arial"/>
          <w:b/>
          <w:bCs/>
          <w:sz w:val="22"/>
          <w:szCs w:val="22"/>
          <w:rtl/>
        </w:rPr>
        <w:tab/>
      </w:r>
      <w:r w:rsidR="00B4065E">
        <w:rPr>
          <w:rFonts w:ascii="Arial" w:eastAsia="Arial" w:hAnsi="Arial" w:cs="Arial" w:hint="cs"/>
          <w:b/>
          <w:bCs/>
          <w:sz w:val="22"/>
          <w:szCs w:val="22"/>
          <w:rtl/>
        </w:rPr>
        <w:t>מנהל חשבונות</w:t>
      </w:r>
      <w:r w:rsidR="00A91858">
        <w:rPr>
          <w:rFonts w:ascii="Arial" w:eastAsia="Arial" w:hAnsi="Arial" w:cs="Arial" w:hint="cs"/>
          <w:b/>
          <w:bCs/>
          <w:sz w:val="22"/>
          <w:szCs w:val="22"/>
          <w:rtl/>
        </w:rPr>
        <w:t>:</w:t>
      </w:r>
      <w:r w:rsidR="00B4065E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בנקים </w:t>
      </w:r>
      <w:r w:rsidR="00A91858">
        <w:rPr>
          <w:rFonts w:ascii="Arial" w:eastAsia="Arial" w:hAnsi="Arial" w:cs="Arial" w:hint="cs"/>
          <w:b/>
          <w:bCs/>
          <w:sz w:val="22"/>
          <w:szCs w:val="22"/>
          <w:rtl/>
        </w:rPr>
        <w:t>-</w:t>
      </w:r>
      <w:r w:rsidR="00B4065E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לקוחות </w:t>
      </w:r>
      <w:r w:rsidR="00A91858">
        <w:rPr>
          <w:rFonts w:ascii="Arial" w:eastAsia="Arial" w:hAnsi="Arial" w:cs="Arial" w:hint="cs"/>
          <w:b/>
          <w:bCs/>
          <w:sz w:val="22"/>
          <w:szCs w:val="22"/>
          <w:rtl/>
        </w:rPr>
        <w:t>-</w:t>
      </w:r>
      <w:r w:rsidR="00B4065E">
        <w:rPr>
          <w:rFonts w:ascii="Arial" w:eastAsia="Arial" w:hAnsi="Arial" w:cs="Arial" w:hint="cs"/>
          <w:b/>
          <w:bCs/>
          <w:sz w:val="22"/>
          <w:szCs w:val="22"/>
          <w:rtl/>
        </w:rPr>
        <w:t>ספקים,</w:t>
      </w:r>
      <w:r w:rsidR="00B4065E" w:rsidRPr="00291F85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תשתיות נפט ואנרגיה</w:t>
      </w:r>
      <w:r w:rsidR="00CD2D0D" w:rsidRPr="00291F85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/קו מוצרי</w:t>
      </w:r>
      <w:r w:rsidR="00CD2D0D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="00CD2D0D" w:rsidRPr="00291F85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דלק</w:t>
      </w:r>
      <w:r w:rsidR="00291F85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="00A91858">
        <w:rPr>
          <w:rFonts w:ascii="Arial" w:eastAsia="Arial" w:hAnsi="Arial" w:cs="Arial" w:hint="cs"/>
          <w:b/>
          <w:bCs/>
          <w:sz w:val="22"/>
          <w:szCs w:val="22"/>
          <w:rtl/>
        </w:rPr>
        <w:t>(משרת מילוי מקום של עובדת  בחל"ד)</w:t>
      </w:r>
    </w:p>
    <w:p w:rsidR="003B792A" w:rsidRDefault="003B792A">
      <w:pPr>
        <w:bidi/>
        <w:rPr>
          <w:rFonts w:ascii="Arial" w:eastAsia="Arial" w:hAnsi="Arial" w:cs="Arial" w:hint="cs"/>
          <w:b/>
          <w:bCs/>
          <w:sz w:val="22"/>
          <w:szCs w:val="22"/>
          <w:rtl/>
        </w:rPr>
      </w:pPr>
    </w:p>
    <w:p w:rsidR="00B4065E" w:rsidRDefault="00B4065E">
      <w:pPr>
        <w:bidi/>
        <w:rPr>
          <w:rFonts w:ascii="Arial" w:eastAsia="Arial" w:hAnsi="Arial" w:cs="Arial" w:hint="cs"/>
          <w:sz w:val="22"/>
          <w:szCs w:val="22"/>
          <w:rtl/>
        </w:rPr>
      </w:pPr>
      <w:r w:rsidRPr="00904BFC">
        <w:rPr>
          <w:rFonts w:ascii="Arial" w:eastAsia="Arial" w:hAnsi="Arial" w:cs="Arial" w:hint="cs"/>
          <w:b/>
          <w:bCs/>
          <w:sz w:val="22"/>
          <w:szCs w:val="22"/>
          <w:rtl/>
        </w:rPr>
        <w:t>בנקים</w:t>
      </w:r>
      <w:r>
        <w:rPr>
          <w:rFonts w:ascii="Arial" w:eastAsia="Arial" w:hAnsi="Arial" w:cs="Arial" w:hint="cs"/>
          <w:sz w:val="22"/>
          <w:szCs w:val="22"/>
          <w:rtl/>
        </w:rPr>
        <w:t>: רישום  פקדונות- הלו</w:t>
      </w:r>
      <w:r w:rsidR="006A64D0">
        <w:rPr>
          <w:rFonts w:ascii="Arial" w:eastAsia="Arial" w:hAnsi="Arial" w:cs="Arial" w:hint="cs"/>
          <w:sz w:val="22"/>
          <w:szCs w:val="22"/>
          <w:rtl/>
        </w:rPr>
        <w:t>ו</w:t>
      </w:r>
      <w:r>
        <w:rPr>
          <w:rFonts w:ascii="Arial" w:eastAsia="Arial" w:hAnsi="Arial" w:cs="Arial" w:hint="cs"/>
          <w:sz w:val="22"/>
          <w:szCs w:val="22"/>
          <w:rtl/>
        </w:rPr>
        <w:t>אות</w:t>
      </w:r>
      <w:r w:rsidR="0090277B">
        <w:rPr>
          <w:rFonts w:ascii="Arial" w:eastAsia="Arial" w:hAnsi="Arial" w:cs="Arial" w:hint="cs"/>
          <w:sz w:val="22"/>
          <w:szCs w:val="22"/>
          <w:rtl/>
        </w:rPr>
        <w:t>--נ"ע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>–</w:t>
      </w:r>
      <w:r>
        <w:rPr>
          <w:rFonts w:ascii="Arial" w:eastAsia="Arial" w:hAnsi="Arial" w:cs="Arial" w:hint="cs"/>
          <w:sz w:val="22"/>
          <w:szCs w:val="22"/>
          <w:rtl/>
        </w:rPr>
        <w:t>עמלות- ביצוע התאמות  חודשית- משיכה יומית של תנועות הבנקים</w:t>
      </w:r>
    </w:p>
    <w:p w:rsidR="00B4065E" w:rsidRDefault="00B4065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למערכת החשבונות (מערכת ביזנסנט למירקם )</w:t>
      </w:r>
      <w:r w:rsidR="003A6E3B">
        <w:rPr>
          <w:rFonts w:ascii="Arial" w:eastAsia="Arial" w:hAnsi="Arial" w:cs="Arial" w:hint="cs"/>
          <w:sz w:val="22"/>
          <w:szCs w:val="22"/>
          <w:rtl/>
        </w:rPr>
        <w:t>(עבודה מול תמיכה של בזק בנלאומי לביזנסנט)</w:t>
      </w:r>
    </w:p>
    <w:p w:rsidR="00C407C9" w:rsidRDefault="00B4065E">
      <w:pPr>
        <w:bidi/>
        <w:rPr>
          <w:rFonts w:ascii="Arial" w:eastAsia="Arial" w:hAnsi="Arial" w:cs="Arial"/>
          <w:sz w:val="22"/>
          <w:szCs w:val="22"/>
          <w:rtl/>
        </w:rPr>
      </w:pPr>
      <w:r w:rsidRPr="00904BFC">
        <w:rPr>
          <w:rFonts w:ascii="Arial" w:eastAsia="Arial" w:hAnsi="Arial" w:cs="Arial" w:hint="cs"/>
          <w:b/>
          <w:bCs/>
          <w:sz w:val="22"/>
          <w:szCs w:val="22"/>
          <w:rtl/>
        </w:rPr>
        <w:t>שקים</w:t>
      </w:r>
      <w:r>
        <w:rPr>
          <w:rFonts w:ascii="Arial" w:eastAsia="Arial" w:hAnsi="Arial" w:cs="Arial" w:hint="cs"/>
          <w:sz w:val="22"/>
          <w:szCs w:val="22"/>
          <w:rtl/>
        </w:rPr>
        <w:t>:חשבוניות-קבלות-הפקדות.</w:t>
      </w:r>
    </w:p>
    <w:p w:rsidR="00C407C9" w:rsidRDefault="00C407C9">
      <w:pPr>
        <w:bidi/>
        <w:rPr>
          <w:rFonts w:ascii="Arial" w:eastAsia="Arial" w:hAnsi="Arial" w:cs="Arial" w:hint="cs"/>
          <w:sz w:val="22"/>
          <w:szCs w:val="22"/>
          <w:rtl/>
        </w:rPr>
      </w:pPr>
      <w:r w:rsidRPr="006866B7">
        <w:rPr>
          <w:rFonts w:ascii="Arial" w:eastAsia="Arial" w:hAnsi="Arial" w:cs="Arial" w:hint="cs"/>
          <w:b/>
          <w:bCs/>
          <w:sz w:val="22"/>
          <w:szCs w:val="22"/>
          <w:rtl/>
        </w:rPr>
        <w:t>לקוחות</w:t>
      </w:r>
      <w:r>
        <w:rPr>
          <w:rFonts w:ascii="Arial" w:eastAsia="Arial" w:hAnsi="Arial" w:cs="Arial" w:hint="cs"/>
          <w:sz w:val="22"/>
          <w:szCs w:val="22"/>
          <w:rtl/>
        </w:rPr>
        <w:t>:רישום תקבולים</w:t>
      </w:r>
      <w:r w:rsidR="00016D1C">
        <w:rPr>
          <w:rFonts w:ascii="Arial" w:eastAsia="Arial" w:hAnsi="Arial" w:cs="Arial" w:hint="cs"/>
          <w:sz w:val="22"/>
          <w:szCs w:val="22"/>
          <w:rtl/>
        </w:rPr>
        <w:t xml:space="preserve"> מהעברות</w:t>
      </w:r>
      <w:r w:rsidR="00D7042D">
        <w:rPr>
          <w:rFonts w:ascii="Arial" w:eastAsia="Arial" w:hAnsi="Arial" w:cs="Arial" w:hint="cs"/>
          <w:sz w:val="22"/>
          <w:szCs w:val="22"/>
          <w:rtl/>
        </w:rPr>
        <w:t>(כולל מט"ח)</w:t>
      </w:r>
      <w:r>
        <w:rPr>
          <w:rFonts w:ascii="Arial" w:eastAsia="Arial" w:hAnsi="Arial" w:cs="Arial" w:hint="cs"/>
          <w:sz w:val="22"/>
          <w:szCs w:val="22"/>
          <w:rtl/>
        </w:rPr>
        <w:t>-חשבוניות-קבלות-התאמת לקוח</w:t>
      </w:r>
      <w:r w:rsidR="00660513">
        <w:rPr>
          <w:rFonts w:ascii="Arial" w:eastAsia="Arial" w:hAnsi="Arial" w:cs="Arial" w:hint="cs"/>
          <w:sz w:val="22"/>
          <w:szCs w:val="22"/>
          <w:rtl/>
        </w:rPr>
        <w:t>-פתיחת לקוח.</w:t>
      </w:r>
    </w:p>
    <w:p w:rsidR="00C407C9" w:rsidRDefault="00C407C9">
      <w:pPr>
        <w:bidi/>
        <w:rPr>
          <w:rFonts w:ascii="Arial" w:eastAsia="Arial" w:hAnsi="Arial" w:cs="Arial"/>
          <w:sz w:val="22"/>
          <w:szCs w:val="22"/>
          <w:rtl/>
        </w:rPr>
      </w:pPr>
      <w:r w:rsidRPr="00904BFC">
        <w:rPr>
          <w:rFonts w:ascii="Arial" w:eastAsia="Arial" w:hAnsi="Arial" w:cs="Arial" w:hint="cs"/>
          <w:b/>
          <w:bCs/>
          <w:sz w:val="22"/>
          <w:szCs w:val="22"/>
          <w:rtl/>
        </w:rPr>
        <w:t>ספקים</w:t>
      </w:r>
      <w:r>
        <w:rPr>
          <w:rFonts w:ascii="Arial" w:eastAsia="Arial" w:hAnsi="Arial" w:cs="Arial" w:hint="cs"/>
          <w:sz w:val="22"/>
          <w:szCs w:val="22"/>
          <w:rtl/>
        </w:rPr>
        <w:t>:רישום תשלום בה"ק</w:t>
      </w:r>
      <w:r w:rsidR="001E3AB2">
        <w:rPr>
          <w:rFonts w:ascii="Arial" w:eastAsia="Arial" w:hAnsi="Arial" w:cs="Arial" w:hint="cs"/>
          <w:sz w:val="22"/>
          <w:szCs w:val="22"/>
          <w:rtl/>
        </w:rPr>
        <w:t>:</w:t>
      </w:r>
      <w:r w:rsidR="00390B65">
        <w:rPr>
          <w:rFonts w:ascii="Arial" w:eastAsia="Arial" w:hAnsi="Arial" w:cs="Arial" w:hint="cs"/>
          <w:sz w:val="22"/>
          <w:szCs w:val="22"/>
          <w:rtl/>
        </w:rPr>
        <w:t>חשבונית-הוראת רישום-התאמת ספק+התאמת חשבון מעבר בין חברות.</w:t>
      </w:r>
    </w:p>
    <w:p w:rsidR="00CD0063" w:rsidRDefault="00CD0063">
      <w:pPr>
        <w:bidi/>
        <w:rPr>
          <w:rFonts w:ascii="Arial" w:eastAsia="Arial" w:hAnsi="Arial" w:cs="Arial" w:hint="cs"/>
          <w:sz w:val="22"/>
          <w:szCs w:val="22"/>
          <w:rtl/>
        </w:rPr>
      </w:pPr>
      <w:r w:rsidRPr="00CD0063">
        <w:rPr>
          <w:rFonts w:ascii="Arial" w:eastAsia="Arial" w:hAnsi="Arial" w:cs="Arial" w:hint="cs"/>
          <w:b/>
          <w:bCs/>
          <w:sz w:val="22"/>
          <w:szCs w:val="22"/>
          <w:rtl/>
        </w:rPr>
        <w:t>עבודה מול גורמים שונים בחברה</w:t>
      </w:r>
      <w:r>
        <w:rPr>
          <w:rFonts w:ascii="Arial" w:eastAsia="Arial" w:hAnsi="Arial" w:cs="Arial" w:hint="cs"/>
          <w:sz w:val="22"/>
          <w:szCs w:val="22"/>
          <w:rtl/>
        </w:rPr>
        <w:t xml:space="preserve"> :כגון גזבר ואנשי קשר ללקוחות היתרים.</w:t>
      </w:r>
    </w:p>
    <w:p w:rsidR="001817C9" w:rsidRDefault="00C407C9">
      <w:pPr>
        <w:bidi/>
        <w:rPr>
          <w:rFonts w:ascii="Arial" w:eastAsia="Arial" w:hAnsi="Arial" w:cs="Arial"/>
          <w:sz w:val="22"/>
          <w:szCs w:val="22"/>
          <w:rtl/>
        </w:rPr>
      </w:pPr>
      <w:r w:rsidRPr="00E76864">
        <w:rPr>
          <w:rFonts w:ascii="Arial" w:eastAsia="Arial" w:hAnsi="Arial" w:cs="Arial" w:hint="cs"/>
          <w:b/>
          <w:bCs/>
          <w:sz w:val="22"/>
          <w:szCs w:val="22"/>
          <w:rtl/>
        </w:rPr>
        <w:t>מענה טלפוני ללקוחות</w:t>
      </w:r>
      <w:r>
        <w:rPr>
          <w:rFonts w:ascii="Arial" w:eastAsia="Arial" w:hAnsi="Arial" w:cs="Arial" w:hint="cs"/>
          <w:sz w:val="22"/>
          <w:szCs w:val="22"/>
          <w:rtl/>
        </w:rPr>
        <w:t>:שליחת חשבונית-</w:t>
      </w:r>
      <w:r w:rsidR="00850488">
        <w:rPr>
          <w:rFonts w:ascii="Arial" w:eastAsia="Arial" w:hAnsi="Arial" w:cs="Arial" w:hint="cs"/>
          <w:sz w:val="22"/>
          <w:szCs w:val="22"/>
          <w:rtl/>
        </w:rPr>
        <w:t>ברורים שונים</w:t>
      </w:r>
      <w:r>
        <w:rPr>
          <w:rFonts w:ascii="Arial" w:eastAsia="Arial" w:hAnsi="Arial" w:cs="Arial" w:hint="cs"/>
          <w:sz w:val="22"/>
          <w:szCs w:val="22"/>
          <w:rtl/>
        </w:rPr>
        <w:t>-קבלה ושליחת מסמכים נדרשים.</w:t>
      </w:r>
    </w:p>
    <w:p w:rsidR="00C95BD0" w:rsidRDefault="001817C9">
      <w:pPr>
        <w:bidi/>
        <w:rPr>
          <w:rFonts w:ascii="Arial" w:eastAsia="Arial" w:hAnsi="Arial" w:cs="Arial"/>
          <w:sz w:val="22"/>
          <w:szCs w:val="22"/>
          <w:rtl/>
        </w:rPr>
      </w:pPr>
      <w:r w:rsidRPr="00904BFC">
        <w:rPr>
          <w:rFonts w:ascii="Arial" w:eastAsia="Arial" w:hAnsi="Arial" w:cs="Arial" w:hint="cs"/>
          <w:b/>
          <w:bCs/>
          <w:sz w:val="22"/>
          <w:szCs w:val="22"/>
          <w:rtl/>
        </w:rPr>
        <w:t>תוכנות</w:t>
      </w:r>
      <w:r>
        <w:rPr>
          <w:rFonts w:ascii="Arial" w:eastAsia="Arial" w:hAnsi="Arial" w:cs="Arial" w:hint="cs"/>
          <w:sz w:val="22"/>
          <w:szCs w:val="22"/>
          <w:rtl/>
        </w:rPr>
        <w:t>:</w:t>
      </w:r>
      <w:r w:rsidR="00F1726B">
        <w:rPr>
          <w:rFonts w:ascii="Arial" w:eastAsia="Arial" w:hAnsi="Arial" w:cs="Arial" w:hint="cs"/>
          <w:sz w:val="22"/>
          <w:szCs w:val="22"/>
          <w:rtl/>
        </w:rPr>
        <w:t>מבט(</w:t>
      </w:r>
      <w:r w:rsidR="001A1DCF">
        <w:rPr>
          <w:rFonts w:ascii="Arial" w:eastAsia="Arial" w:hAnsi="Arial" w:cs="Arial" w:hint="cs"/>
          <w:sz w:val="22"/>
          <w:szCs w:val="22"/>
          <w:rtl/>
        </w:rPr>
        <w:t>מירקם</w:t>
      </w:r>
      <w:r w:rsidR="00F1726B">
        <w:rPr>
          <w:rFonts w:ascii="Arial" w:eastAsia="Arial" w:hAnsi="Arial" w:cs="Arial" w:hint="cs"/>
          <w:sz w:val="22"/>
          <w:szCs w:val="22"/>
          <w:rtl/>
        </w:rPr>
        <w:t>)</w:t>
      </w:r>
      <w:r w:rsidR="001A1DCF">
        <w:rPr>
          <w:rFonts w:ascii="Arial" w:eastAsia="Arial" w:hAnsi="Arial" w:cs="Arial" w:hint="cs"/>
          <w:sz w:val="22"/>
          <w:szCs w:val="22"/>
          <w:rtl/>
        </w:rPr>
        <w:t>,</w:t>
      </w:r>
      <w:r>
        <w:rPr>
          <w:rFonts w:ascii="Arial" w:eastAsia="Arial" w:hAnsi="Arial" w:cs="Arial" w:hint="cs"/>
          <w:sz w:val="22"/>
          <w:szCs w:val="22"/>
          <w:rtl/>
        </w:rPr>
        <w:t>ביזנסנט</w:t>
      </w:r>
      <w:r w:rsidR="0029736B">
        <w:rPr>
          <w:rFonts w:ascii="Arial" w:eastAsia="Arial" w:hAnsi="Arial" w:cs="Arial" w:hint="cs"/>
          <w:sz w:val="22"/>
          <w:szCs w:val="22"/>
          <w:rtl/>
        </w:rPr>
        <w:t>(בזק בנלאומי)</w:t>
      </w:r>
      <w:r>
        <w:rPr>
          <w:rFonts w:ascii="Arial" w:eastAsia="Arial" w:hAnsi="Arial" w:cs="Arial" w:hint="cs"/>
          <w:sz w:val="22"/>
          <w:szCs w:val="22"/>
          <w:rtl/>
        </w:rPr>
        <w:t>,אקסל</w:t>
      </w:r>
      <w:r w:rsidR="00850488">
        <w:rPr>
          <w:rFonts w:ascii="Arial" w:eastAsia="Arial" w:hAnsi="Arial" w:cs="Arial" w:hint="cs"/>
          <w:sz w:val="22"/>
          <w:szCs w:val="22"/>
          <w:rtl/>
        </w:rPr>
        <w:t xml:space="preserve"> .</w:t>
      </w:r>
    </w:p>
    <w:p w:rsidR="00BD45A4" w:rsidRDefault="00BD45A4">
      <w:pPr>
        <w:bidi/>
        <w:rPr>
          <w:rFonts w:ascii="Arial" w:eastAsia="Arial" w:hAnsi="Arial" w:cs="Arial"/>
          <w:sz w:val="22"/>
          <w:szCs w:val="22"/>
          <w:rtl/>
        </w:rPr>
      </w:pPr>
    </w:p>
    <w:p w:rsidR="00BD45A4" w:rsidRDefault="00BD45A4">
      <w:pPr>
        <w:bidi/>
        <w:rPr>
          <w:rFonts w:ascii="Arial" w:eastAsia="Arial" w:hAnsi="Arial" w:cs="Arial"/>
          <w:sz w:val="22"/>
          <w:szCs w:val="22"/>
          <w:rtl/>
        </w:rPr>
      </w:pPr>
      <w:r w:rsidRPr="00BD45A4">
        <w:rPr>
          <w:rFonts w:ascii="Arial" w:eastAsia="Arial" w:hAnsi="Arial" w:cs="Arial" w:hint="cs"/>
          <w:b/>
          <w:bCs/>
          <w:sz w:val="22"/>
          <w:szCs w:val="22"/>
          <w:rtl/>
        </w:rPr>
        <w:t>2014</w:t>
      </w:r>
      <w:r w:rsidRPr="00BD45A4">
        <w:rPr>
          <w:rFonts w:ascii="Arial" w:eastAsia="Arial" w:hAnsi="Arial" w:cs="Arial"/>
          <w:b/>
          <w:bCs/>
          <w:sz w:val="22"/>
          <w:szCs w:val="22"/>
          <w:rtl/>
        </w:rPr>
        <w:t>—</w:t>
      </w:r>
      <w:r w:rsidRPr="00BD45A4">
        <w:rPr>
          <w:rFonts w:ascii="Arial" w:eastAsia="Arial" w:hAnsi="Arial" w:cs="Arial" w:hint="cs"/>
          <w:b/>
          <w:bCs/>
          <w:sz w:val="22"/>
          <w:szCs w:val="22"/>
          <w:rtl/>
        </w:rPr>
        <w:t>2015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ab/>
        <w:t>קורסים שונים:בדיקות תוכנה,פריוריטי למנהלי חשבונות,חשבשבת.</w:t>
      </w:r>
    </w:p>
    <w:p w:rsidR="00B4065E" w:rsidRPr="00B4065E" w:rsidRDefault="00B4065E">
      <w:pPr>
        <w:bidi/>
        <w:rPr>
          <w:rFonts w:ascii="Arial" w:eastAsia="Arial" w:hAnsi="Arial" w:cs="Arial"/>
          <w:sz w:val="22"/>
          <w:szCs w:val="22"/>
          <w:rtl/>
        </w:rPr>
      </w:pPr>
      <w:r w:rsidRPr="00B4065E">
        <w:rPr>
          <w:rFonts w:ascii="Arial" w:eastAsia="Arial" w:hAnsi="Arial" w:cs="Arial" w:hint="cs"/>
          <w:sz w:val="22"/>
          <w:szCs w:val="22"/>
          <w:rtl/>
        </w:rPr>
        <w:tab/>
      </w:r>
    </w:p>
    <w:p w:rsidR="00486720" w:rsidRDefault="000511D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2012</w:t>
      </w:r>
      <w:r>
        <w:rPr>
          <w:rFonts w:ascii="Arial" w:eastAsia="Arial" w:hAnsi="Arial" w:cs="Arial"/>
          <w:b/>
          <w:bCs/>
          <w:sz w:val="22"/>
          <w:szCs w:val="22"/>
          <w:rtl/>
        </w:rPr>
        <w:t>—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2013 </w:t>
      </w:r>
      <w:r w:rsidR="00486720"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מנהל חשבונות ספקים, </w:t>
      </w:r>
      <w:r w:rsidR="00486720" w:rsidRPr="000C2F0D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אשטרום</w:t>
      </w:r>
    </w:p>
    <w:p w:rsidR="00486720" w:rsidRDefault="00486720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בקרה ורישום חשבוניות בספרים</w:t>
      </w:r>
    </w:p>
    <w:p w:rsidR="00486720" w:rsidRDefault="00486720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עבודה שוטפת מול גורמי חוץ ופנים כגון ספקים ואנשי קשר</w:t>
      </w:r>
    </w:p>
    <w:p w:rsidR="00486720" w:rsidRDefault="00486720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פתיחת ספקים</w:t>
      </w:r>
    </w:p>
    <w:p w:rsidR="00486720" w:rsidRDefault="00486720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אישור ניהול ספרים וניכוי במקור</w:t>
      </w:r>
    </w:p>
    <w:p w:rsidR="00486720" w:rsidRDefault="00486720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פקודות יומן מורכבות של הוצאות </w:t>
      </w:r>
    </w:p>
    <w:p w:rsidR="00486720" w:rsidRDefault="00486720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תוכנות:בוסנובה,אקסל.</w:t>
      </w:r>
    </w:p>
    <w:p w:rsidR="00486720" w:rsidRDefault="00486720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486720" w:rsidRDefault="00486720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2011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מנהל חשבונות--פקיד גביה מלקוחות (משר</w:t>
      </w:r>
      <w:r w:rsidR="00F732FE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ת </w:t>
      </w:r>
      <w:r>
        <w:rPr>
          <w:rFonts w:ascii="Arial" w:eastAsia="Arial" w:hAnsi="Arial" w:cs="Arial"/>
          <w:b/>
          <w:bCs/>
          <w:sz w:val="22"/>
          <w:szCs w:val="22"/>
          <w:rtl/>
        </w:rPr>
        <w:t>מילוי מקום</w:t>
      </w:r>
      <w:r w:rsidR="00F732FE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של עובדת בחל"ד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 w:rsidR="00A9377E" w:rsidRPr="000C2F0D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)</w:t>
      </w:r>
      <w:r w:rsidRPr="000C2F0D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, גסטטנרטק</w:t>
      </w:r>
    </w:p>
    <w:p w:rsidR="00486720" w:rsidRDefault="00486720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פקיד גביה באגף הכספים</w:t>
      </w:r>
    </w:p>
    <w:p w:rsidR="00486720" w:rsidRDefault="00486720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פעילות מול לקוחות ובנקים</w:t>
      </w:r>
    </w:p>
    <w:p w:rsidR="00486720" w:rsidRDefault="00486720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הפקת דוחות גיול</w:t>
      </w:r>
    </w:p>
    <w:p w:rsidR="00486720" w:rsidRDefault="00486720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טיפול בטפסי הוראת קבע</w:t>
      </w:r>
    </w:p>
    <w:p w:rsidR="00486720" w:rsidRDefault="00486720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חיוב לקוחות באמצעות כ"א</w:t>
      </w:r>
    </w:p>
    <w:p w:rsidR="00486720" w:rsidRDefault="00486720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תוכנה:  בוסנובה.</w:t>
      </w:r>
    </w:p>
    <w:p w:rsidR="00486720" w:rsidRDefault="00486720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486720" w:rsidRDefault="00486720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2009 - 2008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מנהל חשבונות</w:t>
      </w:r>
      <w:r w:rsidR="00F732FE">
        <w:rPr>
          <w:rFonts w:ascii="Arial" w:eastAsia="Arial" w:hAnsi="Arial" w:cs="Arial"/>
          <w:b/>
          <w:bCs/>
          <w:sz w:val="22"/>
          <w:szCs w:val="22"/>
          <w:rtl/>
        </w:rPr>
        <w:t>—</w:t>
      </w:r>
      <w:r w:rsidR="00F732FE">
        <w:rPr>
          <w:rFonts w:ascii="Arial" w:eastAsia="Arial" w:hAnsi="Arial" w:cs="Arial" w:hint="cs"/>
          <w:b/>
          <w:bCs/>
          <w:sz w:val="22"/>
          <w:szCs w:val="22"/>
          <w:rtl/>
        </w:rPr>
        <w:t>(</w:t>
      </w:r>
      <w:r>
        <w:rPr>
          <w:rFonts w:ascii="Arial" w:eastAsia="Arial" w:hAnsi="Arial" w:cs="Arial"/>
          <w:b/>
          <w:bCs/>
          <w:sz w:val="22"/>
          <w:szCs w:val="22"/>
          <w:rtl/>
        </w:rPr>
        <w:t>משרה זמנית מילוי מקום</w:t>
      </w:r>
      <w:r w:rsidR="00F732FE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של עובדת בחל"ד)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, </w:t>
      </w:r>
      <w:r w:rsidRPr="000C2F0D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רד תקשורת</w:t>
      </w:r>
    </w:p>
    <w:p w:rsidR="00486720" w:rsidRDefault="00486720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פקודות יומן</w:t>
      </w:r>
    </w:p>
    <w:p w:rsidR="00486720" w:rsidRDefault="00486720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התאמות בנקים</w:t>
      </w:r>
    </w:p>
    <w:p w:rsidR="00486720" w:rsidRDefault="00486720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עדכון תנועות בנק יומי(אוטומטי+ידני)</w:t>
      </w:r>
      <w:r w:rsidR="006F40CF">
        <w:rPr>
          <w:rFonts w:ascii="Arial" w:eastAsia="Arial" w:hAnsi="Arial" w:cs="Arial" w:hint="cs"/>
          <w:sz w:val="22"/>
          <w:szCs w:val="22"/>
          <w:rtl/>
        </w:rPr>
        <w:t>(תוכנת ביזנסנט)</w:t>
      </w:r>
    </w:p>
    <w:p w:rsidR="00486720" w:rsidRDefault="00486720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תזרים יומי.</w:t>
      </w:r>
    </w:p>
    <w:p w:rsidR="00486720" w:rsidRDefault="00486720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טיפול בשקים-הפקת הפקדות לבנק</w:t>
      </w:r>
    </w:p>
    <w:p w:rsidR="00486720" w:rsidRDefault="00486720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תוכנות:אקסל,  </w:t>
      </w:r>
      <w:r>
        <w:rPr>
          <w:rFonts w:ascii="Arial" w:eastAsia="Arial" w:hAnsi="Arial" w:cs="Arial"/>
          <w:sz w:val="22"/>
          <w:szCs w:val="22"/>
        </w:rPr>
        <w:t>ONE ERP</w:t>
      </w:r>
    </w:p>
    <w:p w:rsidR="00486720" w:rsidRDefault="00486720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486720" w:rsidRDefault="00486720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2007 - 2005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מהנדס אנליזות, </w:t>
      </w:r>
      <w:r w:rsidRPr="000C2F0D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אס . ג'י . די .  הנדסה.</w:t>
      </w:r>
    </w:p>
    <w:p w:rsidR="00486720" w:rsidRDefault="00486720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486720" w:rsidRDefault="00486720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2004 - 1999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מנהל חשבונות, </w:t>
      </w:r>
      <w:r w:rsidRPr="000C2F0D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אגרקסקו</w:t>
      </w:r>
    </w:p>
    <w:p w:rsidR="00486720" w:rsidRDefault="00486720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התאמות בנקים.</w:t>
      </w:r>
      <w:r w:rsidR="002443D8">
        <w:rPr>
          <w:rFonts w:ascii="Arial" w:eastAsia="Arial" w:hAnsi="Arial" w:cs="Arial"/>
          <w:sz w:val="22"/>
          <w:szCs w:val="22"/>
        </w:rPr>
        <w:t xml:space="preserve">  –</w:t>
      </w:r>
      <w:r w:rsidR="002443D8">
        <w:rPr>
          <w:rFonts w:ascii="Arial" w:eastAsia="Arial" w:hAnsi="Arial" w:cs="Arial" w:hint="cs"/>
          <w:sz w:val="22"/>
          <w:szCs w:val="22"/>
          <w:rtl/>
        </w:rPr>
        <w:t>ממספר בנקים שונים ומגוון</w:t>
      </w:r>
      <w:r w:rsidR="008475F5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A17423">
        <w:rPr>
          <w:rFonts w:ascii="Arial" w:eastAsia="Arial" w:hAnsi="Arial" w:cs="Arial" w:hint="cs"/>
          <w:sz w:val="22"/>
          <w:szCs w:val="22"/>
          <w:rtl/>
        </w:rPr>
        <w:t xml:space="preserve">רב </w:t>
      </w:r>
      <w:r w:rsidR="008475F5">
        <w:rPr>
          <w:rFonts w:ascii="Arial" w:eastAsia="Arial" w:hAnsi="Arial" w:cs="Arial" w:hint="cs"/>
          <w:sz w:val="22"/>
          <w:szCs w:val="22"/>
          <w:rtl/>
        </w:rPr>
        <w:t xml:space="preserve"> של </w:t>
      </w:r>
      <w:r w:rsidR="002443D8">
        <w:rPr>
          <w:rFonts w:ascii="Arial" w:eastAsia="Arial" w:hAnsi="Arial" w:cs="Arial" w:hint="cs"/>
          <w:sz w:val="22"/>
          <w:szCs w:val="22"/>
          <w:rtl/>
        </w:rPr>
        <w:t xml:space="preserve"> מטבעות</w:t>
      </w:r>
      <w:r w:rsidR="008475F5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2443D8">
        <w:rPr>
          <w:rFonts w:ascii="Arial" w:eastAsia="Arial" w:hAnsi="Arial" w:cs="Arial" w:hint="cs"/>
          <w:sz w:val="22"/>
          <w:szCs w:val="22"/>
          <w:rtl/>
        </w:rPr>
        <w:t>(לפני כניסת האירו).</w:t>
      </w:r>
      <w:r>
        <w:rPr>
          <w:rFonts w:ascii="Arial" w:eastAsia="Arial" w:hAnsi="Arial" w:cs="Arial"/>
          <w:sz w:val="22"/>
          <w:szCs w:val="22"/>
          <w:rtl/>
        </w:rPr>
        <w:t>פקודות יומן.</w:t>
      </w:r>
    </w:p>
    <w:p w:rsidR="00486720" w:rsidRDefault="00486720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עדכון תנועות בנק(ידני ואוטומטי)</w:t>
      </w:r>
    </w:p>
    <w:p w:rsidR="00486720" w:rsidRDefault="00486720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הוראות תשלום לספקים.</w:t>
      </w:r>
    </w:p>
    <w:p w:rsidR="00486720" w:rsidRDefault="00486720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תוכנות:אקסל. </w:t>
      </w:r>
      <w:r>
        <w:rPr>
          <w:rFonts w:ascii="Arial" w:eastAsia="Arial" w:hAnsi="Arial" w:cs="Arial"/>
          <w:sz w:val="22"/>
          <w:szCs w:val="22"/>
        </w:rPr>
        <w:t>CA</w:t>
      </w:r>
      <w:r>
        <w:rPr>
          <w:rFonts w:ascii="Arial" w:eastAsia="Arial" w:hAnsi="Arial" w:cs="Arial"/>
          <w:sz w:val="22"/>
          <w:szCs w:val="22"/>
          <w:rtl/>
        </w:rPr>
        <w:t>/</w:t>
      </w:r>
    </w:p>
    <w:p w:rsidR="00486720" w:rsidRDefault="00486720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486720" w:rsidRDefault="00486720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1998 - 1993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עבודות זמניות, נשר.תעשיה צבאית.אי אס סי  .איירובוט.ארוטק.</w:t>
      </w:r>
    </w:p>
    <w:p w:rsidR="00486720" w:rsidRDefault="00486720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נושאי עבודה בהתאמה:ארכיון שרטוטים.עובד ייצור.הרכבות מחשבי  </w:t>
      </w:r>
      <w:r>
        <w:rPr>
          <w:rFonts w:ascii="Arial" w:eastAsia="Arial" w:hAnsi="Arial" w:cs="Arial"/>
          <w:sz w:val="22"/>
          <w:szCs w:val="22"/>
        </w:rPr>
        <w:t>PC</w:t>
      </w:r>
      <w:r>
        <w:rPr>
          <w:rFonts w:ascii="Arial" w:eastAsia="Arial" w:hAnsi="Arial" w:cs="Arial"/>
          <w:sz w:val="22"/>
          <w:szCs w:val="22"/>
          <w:rtl/>
        </w:rPr>
        <w:t xml:space="preserve"> . בקורת איכות חומרים מרוכבים.ייצור אלקטרוני(הלחמות+הרכבות)+ביקורת קבלה לרכיבים.</w:t>
      </w:r>
    </w:p>
    <w:p w:rsidR="00486720" w:rsidRDefault="00486720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486720" w:rsidRDefault="00486720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1992 - 1990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מפעיל ומתכנת מחשבים, </w:t>
      </w:r>
      <w:r w:rsidRPr="000C2F0D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בני משה קרסו</w:t>
      </w:r>
    </w:p>
    <w:p w:rsidR="00486720" w:rsidRDefault="00486720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תיכנות </w:t>
      </w:r>
      <w:r>
        <w:rPr>
          <w:rFonts w:ascii="Arial" w:eastAsia="Arial" w:hAnsi="Arial" w:cs="Arial"/>
          <w:sz w:val="22"/>
          <w:szCs w:val="22"/>
        </w:rPr>
        <w:t>R.P.G  2</w:t>
      </w:r>
      <w:r>
        <w:rPr>
          <w:rFonts w:ascii="Arial" w:eastAsia="Arial" w:hAnsi="Arial" w:cs="Arial"/>
          <w:sz w:val="22"/>
          <w:szCs w:val="22"/>
          <w:rtl/>
        </w:rPr>
        <w:t xml:space="preserve">   והפעלת מחשב מיני מרכזי  </w:t>
      </w:r>
      <w:r>
        <w:rPr>
          <w:rFonts w:ascii="Arial" w:eastAsia="Arial" w:hAnsi="Arial" w:cs="Arial"/>
          <w:sz w:val="22"/>
          <w:szCs w:val="22"/>
        </w:rPr>
        <w:t>IBM</w:t>
      </w:r>
    </w:p>
    <w:p w:rsidR="00486720" w:rsidRDefault="00486720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486720" w:rsidRDefault="00486720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1989 - 1988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לימודי תעודה בתיכנות, אוניברסיטת בר אילן</w:t>
      </w:r>
    </w:p>
    <w:p w:rsidR="00486720" w:rsidRDefault="00486720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לימודי תוכנה מסלול של שנה 800 שעות</w:t>
      </w:r>
    </w:p>
    <w:p w:rsidR="00486720" w:rsidRDefault="00486720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486720" w:rsidRDefault="00486720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1988 - 1984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מהנדס אנליזות, </w:t>
      </w:r>
      <w:r w:rsidRPr="000C2F0D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תעשיה אוירית</w:t>
      </w:r>
    </w:p>
    <w:p w:rsidR="00486720" w:rsidRDefault="00FC44A3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אנליזות </w:t>
      </w:r>
      <w:r w:rsidR="00486720">
        <w:rPr>
          <w:rFonts w:ascii="Arial" w:eastAsia="Arial" w:hAnsi="Arial" w:cs="Arial"/>
          <w:sz w:val="22"/>
          <w:szCs w:val="22"/>
          <w:rtl/>
        </w:rPr>
        <w:t xml:space="preserve"> חוזק ופיקוח משקל בפרויקט הלביא.</w:t>
      </w:r>
    </w:p>
    <w:p w:rsidR="00486720" w:rsidRDefault="00486720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486720" w:rsidRDefault="00486720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:rsidR="00486720" w:rsidRDefault="00486720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1978 - 1975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מפעיל מערכות קשר ח"א.</w:t>
      </w:r>
    </w:p>
    <w:p w:rsidR="00486720" w:rsidRDefault="00486720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486720" w:rsidRDefault="00486720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486720" w:rsidRDefault="00486720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 - שפת אם</w:t>
      </w:r>
    </w:p>
    <w:p w:rsidR="00486720" w:rsidRDefault="00486720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אנגלית - טובה</w:t>
      </w:r>
    </w:p>
    <w:p w:rsidR="00486720" w:rsidRDefault="00E15538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</w:p>
    <w:p w:rsidR="00486720" w:rsidRDefault="00486720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486720" w:rsidRDefault="00486720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486720" w:rsidRDefault="00486720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רשיון נהיגה</w:t>
      </w:r>
    </w:p>
    <w:p w:rsidR="00486720" w:rsidRDefault="00486720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המלצות ינתנו לפי דרישה</w:t>
      </w:r>
    </w:p>
    <w:sectPr w:rsidR="0048672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77EE" w:rsidRDefault="008677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6070" w:rsidRDefault="00806070">
    <w:pPr>
      <w:pStyle w:val="Foo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 w:rsidR="00684C74">
      <w:rPr>
        <w:b/>
        <w:bCs/>
        <w:noProof/>
      </w:rPr>
      <w:t>2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</w:rPr>
      <w:fldChar w:fldCharType="separate"/>
    </w:r>
    <w:r w:rsidR="00684C74">
      <w:rPr>
        <w:b/>
        <w:bCs/>
        <w:noProof/>
      </w:rPr>
      <w:t>2</w:t>
    </w:r>
    <w:r>
      <w:rPr>
        <w:b/>
        <w:bCs/>
      </w:rPr>
      <w:fldChar w:fldCharType="end"/>
    </w:r>
  </w:p>
  <w:p w:rsidR="008677EE" w:rsidRDefault="008677E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77EE" w:rsidRDefault="008677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77EE" w:rsidRDefault="00000000">
    <w:pPr>
      <w:pStyle w:val="Header"/>
    </w:pPr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395E" w:rsidRDefault="0020395E">
    <w:pPr>
      <w:pStyle w:val="Header"/>
    </w:pPr>
    <w:r>
      <w:rPr>
        <w:rFonts w:hint="cs"/>
        <w:rtl/>
      </w:rPr>
      <w:t>דורון שכטר</w:t>
    </w:r>
    <w:r w:rsidR="00000000"/>
  </w:p>
  <w:p w:rsidR="008677EE" w:rsidRDefault="008677E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77EE" w:rsidRDefault="00000000"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5122"/>
    <o:shapelayout v:ext="edit">
      <o:idmap v:ext="edit" data="1,4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122"/>
    <o:shapelayout v:ext="edit">
      <o:idmap v:ext="edit" data="2"/>
    </o:shapelayout>
  </w:shapeDefaults>
  <w:decimalSymbol w:val="."/>
  <w:listSeparator w:val=","/>
  <w15:chartTrackingRefBased/>
  <w15:docId w15:val="{BD488A6A-2D57-40FF-BEE7-DFFE60F58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Pr>
      <w:sz w:val="24"/>
      <w:szCs w:val="24"/>
    </w:rPr>
  </w:style>
  <w:style w:type="paragraph" w:styleId="BalloonText">
    <w:name w:val="Balloon Text"/>
    <w:basedOn w:val="Normal"/>
    <w:link w:val="BalloonTextChar"/>
    <w:rPr>
      <w:rFonts w:ascii="Segoe UI" w:eastAsia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Pr>
      <w:rFonts w:ascii="Segoe UI" w:eastAsia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2NGPZC" Type="http://schemas.openxmlformats.org/officeDocument/2006/relationships/image" Target="media/4RMK65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472</Words>
  <Characters>2697</Characters>
  <Application>Microsoft Office Word</Application>
  <DocSecurity>4</DocSecurity>
  <Lines>22</Lines>
  <Paragraphs>6</Paragraphs>
  <Slides>-2147483648</Slides>
  <Notes>-2147483648</Notes>
  <HiddenSlides>-2147483648</HiddenSlide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×§×•"×— ×“×•×¨×•×Ÿ ×©×›×˜×¨</dc:title>
  <dc:subject/>
  <dc:creator>abc def</dc:creator>
  <cp:keywords/>
  <cp:lastModifiedBy>Doron</cp:lastModifiedBy>
  <cp:revision>75</cp:revision>
  <cp:lastPrinted>2017-10-28T11:37:00Z</cp:lastPrinted>
  <dcterms:created xsi:type="dcterms:W3CDTF">2015-09-14T18:04:00Z</dcterms:created>
  <dcterms:modified xsi:type="dcterms:W3CDTF">2021-05-04T16:28:00Z</dcterms:modified>
</cp:coreProperties>
</file>