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555"/>
                    <pic:cNvPicPr/>
                  </pic:nvPicPr>
                  <pic:blipFill>
                    <a:blip xmlns:r="http://schemas.openxmlformats.org/officeDocument/2006/relationships" r:embed="rIdCF5HE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color w:val="7030A0"/>
          <w:sz w:val="24"/>
          <w:szCs w:val="24"/>
          <w:rtl/>
          <w:lang w:eastAsia="en-US" w:bidi="he-IL"/>
        </w:rPr>
      </w:pPr>
      <w:r>
        <w:rPr>
          <w:rFonts w:ascii="David" w:eastAsia="David" w:hAnsi="David" w:cs="David"/>
          <w:b/>
          <w:bCs/>
          <w:color w:val="7030A0"/>
          <w:sz w:val="24"/>
          <w:szCs w:val="24"/>
          <w:rtl/>
          <w:lang w:val="en-US" w:eastAsia="en-US" w:bidi="he-IL"/>
        </w:rPr>
        <w:t xml:space="preserve">ד</w:t>
      </w:r>
      <w:r>
        <w:rPr>
          <w:rFonts w:ascii="David" w:eastAsia="David" w:hAnsi="David" w:cs="David"/>
          <w:b/>
          <w:bCs/>
          <w:color w:val="7030A0"/>
          <w:sz w:val="24"/>
          <w:szCs w:val="24"/>
          <w:rtl/>
          <w:lang w:eastAsia="en-US" w:bidi="he-IL"/>
        </w:rPr>
        <w:t xml:space="preserve">י</w:t>
      </w:r>
      <w:r>
        <w:rPr>
          <w:rFonts w:ascii="David" w:eastAsia="David" w:hAnsi="David" w:cs="David" w:hint="cs"/>
          <w:b/>
          <w:bCs/>
          <w:color w:val="7030A0"/>
          <w:sz w:val="24"/>
          <w:szCs w:val="24"/>
          <w:rtl/>
          <w:lang w:eastAsia="en-US" w:bidi="he-IL"/>
        </w:rPr>
        <w:t xml:space="preserve">נה שטיינברג</w:t>
      </w:r>
    </w:p>
    <w:p>
      <w:pPr>
        <w:spacing w:line="240" w:lineRule="auto"/>
        <w:jc w:val="center"/>
        <w:rPr>
          <w:rFonts w:cs="David"/>
          <w:sz w:val="24"/>
          <w:szCs w:val="24"/>
          <w:rtl/>
          <w:lang w:eastAsia="en-US" w:bidi="he-IL"/>
        </w:rPr>
      </w:pPr>
      <w:r>
        <w:rPr>
          <w:rFonts w:ascii="David" w:eastAsia="David" w:hAnsi="David" w:cs="David"/>
          <w:sz w:val="24"/>
          <w:szCs w:val="24"/>
          <w:rtl/>
          <w:lang w:val="en-US" w:eastAsia="en-US" w:bidi="he-IL"/>
        </w:rPr>
        <w:t xml:space="preserve">מתוגרמנית        נציגת תמיכת לקוחות</w:t>
      </w:r>
      <w:r>
        <w:rPr>
          <w:rFonts w:cs="David"/>
          <w:sz w:val="24"/>
          <w:szCs w:val="24"/>
          <w:lang w:eastAsia="en-US" w:bidi="he-IL"/>
        </w:rPr>
        <w:t xml:space="preserve">   </w:t>
      </w:r>
      <w:r>
        <w:rPr>
          <w:rFonts w:cs="David" w:hint="cs"/>
          <w:sz w:val="24"/>
          <w:szCs w:val="24"/>
          <w:rtl/>
          <w:lang w:eastAsia="en-US" w:bidi="he-IL"/>
        </w:rPr>
        <w:t xml:space="preserve">סגנית</w:t>
      </w:r>
    </w:p>
    <w:p>
      <w:pPr>
        <w:spacing w:line="240" w:lineRule="auto"/>
        <w:jc w:val="center"/>
        <w:rPr>
          <w:rFonts w:ascii="David" w:eastAsia="David" w:hAnsi="David" w:cs="David"/>
          <w:sz w:val="24"/>
          <w:szCs w:val="24"/>
          <w:lang w:val="en-US"/>
        </w:rPr>
      </w:pPr>
      <w:r>
        <w:rPr>
          <w:rFonts w:ascii="David" w:eastAsia="David" w:hAnsi="David" w:cs="David"/>
          <w:sz w:val="24"/>
          <w:szCs w:val="24"/>
          <w:lang w:val="en-US"/>
        </w:rPr>
        <w:t xml:space="preserve">0536373232      </w:t>
      </w:r>
      <w:r>
        <w:rPr>
          <w:rFonts w:ascii="David" w:eastAsia="David" w:hAnsi="David" w:cs="David"/>
          <w:sz w:val="24"/>
          <w:szCs w:val="24"/>
          <w:lang w:val="en-US"/>
        </w:rPr>
        <w:t xml:space="preserve">dinashteinberg228@gmail.com</w:t>
      </w:r>
      <w:r>
        <w:rPr>
          <w:rFonts w:ascii="David" w:eastAsia="David" w:hAnsi="David" w:cs="David"/>
          <w:sz w:val="24"/>
          <w:szCs w:val="24"/>
          <w:lang w:val="en-US"/>
        </w:rPr>
        <w:t xml:space="preserve">           </w:t>
      </w:r>
    </w:p>
    <w:p>
      <w:pPr>
        <w:spacing/>
        <w:jc w:val="right"/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תרגום טקסטים כתובים: רוסית ואוקראינית</w:t>
      </w:r>
      <w:r>
        <w:rPr>
          <w:rStyle w:val="jlqj4b"/>
          <w:rFonts w:ascii="David" w:eastAsia="David" w:hAnsi="David" w:cs="David"/>
          <w:sz w:val="24"/>
          <w:szCs w:val="24"/>
          <w:rtl/>
          <w:lang w:val="uk-UA" w:eastAsia="en-US" w:bidi="he-IL"/>
        </w:rPr>
        <w:t xml:space="preserve"> </w:t>
      </w:r>
      <w:r>
        <w:rPr>
          <w:rStyle w:val="jlqj4b"/>
          <w:rFonts w:ascii="David" w:eastAsia="David" w:hAnsi="David" w:cs="David"/>
          <w:sz w:val="24"/>
          <w:szCs w:val="24"/>
          <w:rtl/>
          <w:lang w:val="uk-UA" w:eastAsia="en-US" w:bidi="he-IL"/>
        </w:rPr>
        <w:t xml:space="preserve">–</w:t>
      </w:r>
      <w:r>
        <w:rPr>
          <w:rStyle w:val="jlqj4b"/>
          <w:rFonts w:ascii="David" w:eastAsia="David" w:hAnsi="David" w:cs="David"/>
          <w:sz w:val="24"/>
          <w:szCs w:val="24"/>
          <w:rtl/>
          <w:lang w:val="uk-UA" w:eastAsia="en-US" w:bidi="he-IL"/>
        </w:rPr>
        <w:t xml:space="preserve"> </w:t>
      </w:r>
      <w:r>
        <w:rPr>
          <w:rStyle w:val="jlqj4b"/>
          <w:rFonts w:ascii="David" w:eastAsia="David" w:hAnsi="David" w:cs="David"/>
          <w:sz w:val="24"/>
          <w:szCs w:val="24"/>
          <w:rtl/>
          <w:lang w:val="uk-UA" w:eastAsia="en-US" w:bidi="he-IL"/>
        </w:rPr>
        <w:t xml:space="preserve">שפת האם, 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אנגלית, גרמנית</w:t>
      </w:r>
      <w:r>
        <w:rPr>
          <w:rStyle w:val="jlqj4b"/>
          <w:rFonts w:ascii="David" w:eastAsia="David" w:hAnsi="David" w:cs="David" w:hint="cs"/>
          <w:sz w:val="24"/>
          <w:szCs w:val="24"/>
          <w:rtl/>
          <w:lang w:eastAsia="en-US" w:bidi="he-IL"/>
        </w:rPr>
        <w:t xml:space="preserve">, עברית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 ופולנית – מתקדמת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ניסיון בשירות לקוחות בחברה אמריקאית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 הכרה ופתרון תלונות לקוחות, 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מגיבים מיידי לפניות הלקוחות</w:t>
      </w:r>
    </w:p>
    <w:p>
      <w:pPr>
        <w:spacing/>
        <w:jc w:val="right"/>
        <w:rPr>
          <w:rStyle w:val="jlqj4b"/>
          <w:rFonts w:cs="David"/>
          <w:b/>
          <w:bCs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b/>
          <w:bCs/>
          <w:sz w:val="24"/>
          <w:szCs w:val="24"/>
          <w:rtl/>
          <w:lang w:val="en-US" w:eastAsia="en-US" w:bidi="he-IL"/>
        </w:rPr>
        <w:t xml:space="preserve">מיוני 2022</w:t>
      </w:r>
    </w:p>
    <w:p>
      <w:pPr>
        <w:spacing/>
        <w:jc w:val="right"/>
        <w:rPr>
          <w:rStyle w:val="jlqj4b"/>
          <w:rFonts w:cs="David"/>
          <w:b/>
          <w:bCs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b/>
          <w:bCs/>
          <w:sz w:val="24"/>
          <w:szCs w:val="24"/>
          <w:rtl/>
          <w:lang w:val="en-US" w:eastAsia="en-US" w:bidi="he-IL"/>
        </w:rPr>
        <w:t xml:space="preserve">סגנית מנהל קבלה</w:t>
      </w:r>
      <w:r>
        <w:rPr>
          <w:rStyle w:val="jlqj4b"/>
          <w:rFonts w:cs="David" w:hint="cs"/>
          <w:b/>
          <w:bCs/>
          <w:sz w:val="24"/>
          <w:szCs w:val="24"/>
          <w:rtl/>
          <w:lang w:val="en-US" w:eastAsia="en-US" w:bidi="he-IL"/>
        </w:rPr>
        <w:t xml:space="preserve"> </w:t>
      </w:r>
      <w:r>
        <w:rPr>
          <w:rStyle w:val="jlqj4b"/>
          <w:rFonts w:cs="David" w:hint="cs"/>
          <w:b/>
          <w:bCs/>
          <w:sz w:val="24"/>
          <w:szCs w:val="24"/>
          <w:rtl/>
          <w:lang w:val="en-US" w:eastAsia="en-US" w:bidi="he-IL"/>
        </w:rPr>
        <w:t xml:space="preserve">במלון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sz w:val="24"/>
          <w:szCs w:val="24"/>
          <w:rtl/>
          <w:lang w:val="en-US" w:eastAsia="en-US" w:bidi="he-IL"/>
        </w:rPr>
        <w:t xml:space="preserve">ניהול שוטף מחלקת קבלה ואחריות על ניהול צוות העובדים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sz w:val="24"/>
          <w:szCs w:val="24"/>
          <w:rtl/>
          <w:lang w:val="en-US" w:eastAsia="en-US" w:bidi="he-IL"/>
        </w:rPr>
        <w:t xml:space="preserve">מתן שירות פרונטלי לאורחי המלון מההגעה ועד העזיבה</w:t>
      </w:r>
      <w:r>
        <w:rPr>
          <w:rStyle w:val="jlqj4b"/>
          <w:rFonts w:cs="David" w:hint="cs"/>
          <w:sz w:val="24"/>
          <w:szCs w:val="24"/>
          <w:rtl/>
          <w:lang w:val="en-US" w:eastAsia="en-US" w:bidi="he-IL"/>
        </w:rPr>
        <w:t xml:space="preserve">. תוך פתרון בעיות ותלונות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sz w:val="24"/>
          <w:szCs w:val="24"/>
          <w:rtl/>
          <w:lang w:val="en-US" w:eastAsia="en-US" w:bidi="he-IL"/>
        </w:rPr>
        <w:t xml:space="preserve">אחריות על תחום האדמיניסטרציה וקבלת הזמנות חדשות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sz w:val="24"/>
          <w:szCs w:val="24"/>
          <w:rtl/>
          <w:lang w:val="en-US" w:eastAsia="en-US" w:bidi="he-IL"/>
        </w:rPr>
        <w:t xml:space="preserve">עבודה בשיטוף</w:t>
      </w:r>
      <w:r>
        <w:rPr>
          <w:rStyle w:val="jlqj4b"/>
          <w:rFonts w:cs="David" w:hint="cs"/>
          <w:sz w:val="24"/>
          <w:szCs w:val="24"/>
          <w:rtl/>
          <w:lang w:val="en-US" w:eastAsia="en-US" w:bidi="he-IL"/>
        </w:rPr>
        <w:t xml:space="preserve"> והעברת מידע לכל מחלקות המלון</w:t>
      </w:r>
    </w:p>
    <w:p>
      <w:pPr>
        <w:spacing/>
        <w:jc w:val="right"/>
        <w:rPr>
          <w:rStyle w:val="jlqj4b"/>
          <w:rFonts w:cs="David"/>
          <w:b/>
          <w:bCs/>
          <w:sz w:val="24"/>
          <w:szCs w:val="24"/>
          <w:rtl/>
          <w:lang w:val="en-US" w:eastAsia="en-US" w:bidi="he-IL"/>
        </w:rPr>
      </w:pPr>
      <w:r>
        <w:rPr>
          <w:rStyle w:val="jlqj4b"/>
          <w:rFonts w:cs="David"/>
          <w:b/>
          <w:bCs/>
          <w:sz w:val="24"/>
          <w:szCs w:val="24"/>
          <w:lang w:val="en-US" w:eastAsia="en-US" w:bidi="he-IL"/>
        </w:rPr>
        <w:t xml:space="preserve">2021</w:t>
      </w:r>
      <w:r>
        <w:rPr>
          <w:rStyle w:val="jlqj4b"/>
          <w:rFonts w:cs="David" w:hint="cs"/>
          <w:b/>
          <w:bCs/>
          <w:sz w:val="24"/>
          <w:szCs w:val="24"/>
          <w:rtl/>
          <w:lang w:val="en-US" w:eastAsia="en-US" w:bidi="he-IL"/>
        </w:rPr>
        <w:t xml:space="preserve">- </w:t>
      </w:r>
      <w:r>
        <w:rPr>
          <w:rStyle w:val="jlqj4b"/>
          <w:rFonts w:cs="David"/>
          <w:b/>
          <w:bCs/>
          <w:sz w:val="24"/>
          <w:szCs w:val="24"/>
          <w:lang w:val="en-US" w:eastAsia="en-US" w:bidi="he-IL"/>
        </w:rPr>
        <w:t xml:space="preserve">2022</w:t>
      </w:r>
    </w:p>
    <w:p>
      <w:pPr>
        <w:spacing/>
        <w:jc w:val="right"/>
        <w:rPr>
          <w:rStyle w:val="jlqj4b"/>
          <w:rFonts w:cs="David"/>
          <w:b/>
          <w:bCs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b/>
          <w:bCs/>
          <w:sz w:val="24"/>
          <w:szCs w:val="24"/>
          <w:rtl/>
          <w:lang w:val="en-US" w:eastAsia="en-US" w:bidi="he-IL"/>
        </w:rPr>
        <w:t xml:space="preserve">אחמשית בחנות בגדים</w:t>
      </w:r>
      <w:r>
        <w:rPr>
          <w:rStyle w:val="jlqj4b"/>
          <w:rFonts w:cs="David" w:hint="cs"/>
          <w:b/>
          <w:bCs/>
          <w:sz w:val="24"/>
          <w:szCs w:val="24"/>
          <w:rtl/>
          <w:lang w:val="en-US" w:eastAsia="en-US" w:bidi="he-IL"/>
        </w:rPr>
        <w:t xml:space="preserve">, תל אביב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val="en-US" w:eastAsia="en-US" w:bidi="he-IL"/>
        </w:rPr>
      </w:pPr>
      <w:r>
        <w:rPr>
          <w:rStyle w:val="jlqj4b"/>
          <w:rFonts w:cs="David" w:hint="cs"/>
          <w:sz w:val="24"/>
          <w:szCs w:val="24"/>
          <w:rtl/>
          <w:lang w:val="en-US" w:eastAsia="en-US" w:bidi="he-IL"/>
        </w:rPr>
        <w:t xml:space="preserve">תקשורת עם לקוחות</w:t>
      </w:r>
    </w:p>
    <w:p>
      <w:pPr>
        <w:spacing/>
        <w:jc w:val="right"/>
        <w:rPr>
          <w:rStyle w:val="jlqj4b"/>
          <w:rFonts w:cs="David"/>
          <w:b/>
          <w:bCs/>
          <w:sz w:val="24"/>
          <w:szCs w:val="24"/>
          <w:lang w:val="uk-UA" w:eastAsia="en-US" w:bidi="he-IL"/>
        </w:rPr>
      </w:pPr>
      <w:r>
        <w:rPr>
          <w:rStyle w:val="jlqj4b"/>
          <w:rtl/>
          <w:lang w:eastAsia="en-US" w:bidi="he-IL"/>
        </w:rPr>
        <w:t xml:space="preserve">פתרון בעיות ותלונות</w:t>
      </w:r>
      <w:r>
        <w:rPr>
          <w:rStyle w:val="jlqj4b"/>
          <w:rFonts w:hint="cs"/>
          <w:rtl/>
          <w:lang w:val="uk-UA" w:eastAsia="en-US" w:bidi="he-IL"/>
        </w:rPr>
        <w:t xml:space="preserve"> של</w:t>
      </w:r>
      <w:r>
        <w:rPr>
          <w:rStyle w:val="jlqj4b"/>
          <w:rtl/>
          <w:lang w:eastAsia="en-US" w:bidi="he-IL"/>
        </w:rPr>
        <w:t xml:space="preserve"> לקוחות</w:t>
      </w:r>
    </w:p>
    <w:p>
      <w:pPr>
        <w:spacing/>
        <w:jc w:val="right"/>
        <w:rPr>
          <w:rStyle w:val="jlqj4b"/>
          <w:rFonts w:cs="David"/>
          <w:b/>
          <w:bCs/>
          <w:sz w:val="24"/>
          <w:szCs w:val="24"/>
          <w:lang w:val="uk-UA" w:eastAsia="en-US" w:bidi="he-IL"/>
        </w:rPr>
      </w:pPr>
      <w:r>
        <w:rPr>
          <w:rStyle w:val="jlqj4b"/>
          <w:rtl/>
          <w:lang w:eastAsia="en-US" w:bidi="he-IL"/>
        </w:rPr>
        <w:t xml:space="preserve">שליטה על העובדים</w:t>
      </w:r>
      <w:r>
        <w:rPr>
          <w:rStyle w:val="jlqj4b"/>
          <w:rFonts w:hint="cs"/>
          <w:rtl/>
          <w:lang w:eastAsia="en-US" w:bidi="he-IL"/>
        </w:rPr>
        <w:t xml:space="preserve"> ו</w:t>
      </w:r>
      <w:r>
        <w:rPr>
          <w:rStyle w:val="a3"/>
          <w:rtl/>
          <w:lang w:eastAsia="en-US" w:bidi="he-IL"/>
        </w:rPr>
        <w:t xml:space="preserve"> </w:t>
      </w:r>
      <w:r>
        <w:rPr>
          <w:rStyle w:val="jlqj4b"/>
          <w:rtl/>
          <w:lang w:eastAsia="en-US" w:bidi="he-IL"/>
        </w:rPr>
        <w:t xml:space="preserve">שליטה על העובדים</w:t>
      </w:r>
      <w:r>
        <w:rPr>
          <w:rStyle w:val="jlqj4b"/>
          <w:lang w:val="uk-UA" w:eastAsia="en-US" w:bidi="he-IL"/>
        </w:rPr>
        <w:t xml:space="preserve"> </w:t>
      </w:r>
    </w:p>
    <w:p>
      <w:pPr>
        <w:spacing/>
        <w:jc w:val="right"/>
        <w:rPr>
          <w:rStyle w:val="jlqj4b"/>
          <w:rFonts w:cs="David"/>
          <w:b/>
          <w:bCs/>
          <w:sz w:val="24"/>
          <w:szCs w:val="24"/>
          <w:rtl/>
          <w:lang w:eastAsia="en-US" w:bidi="he-IL"/>
        </w:rPr>
      </w:pPr>
    </w:p>
    <w:p>
      <w:pPr>
        <w:spacing w:line="240" w:lineRule="auto"/>
        <w:jc w:val="right"/>
        <w:rPr>
          <w:rStyle w:val="jlqj4b"/>
          <w:rFonts w:cs="David"/>
          <w:b/>
          <w:bCs/>
          <w:sz w:val="24"/>
          <w:szCs w:val="24"/>
          <w:lang w:eastAsia="en-US" w:bidi="he-IL"/>
        </w:rPr>
      </w:pPr>
      <w:r>
        <w:rPr>
          <w:rFonts w:ascii="David" w:eastAsia="David" w:hAnsi="David" w:cs="David"/>
          <w:b/>
          <w:bCs/>
          <w:sz w:val="24"/>
          <w:szCs w:val="24"/>
          <w:rtl/>
          <w:lang w:val="en-US" w:eastAsia="en-US" w:bidi="he-IL"/>
        </w:rPr>
        <w:t xml:space="preserve">נציגת תמיכת לקוחות </w:t>
      </w:r>
      <w:r>
        <w:rPr>
          <w:rStyle w:val="jlqj4b"/>
          <w:rFonts w:ascii="David" w:eastAsia="David" w:hAnsi="David" w:cs="David"/>
          <w:b/>
          <w:bCs/>
          <w:sz w:val="24"/>
          <w:szCs w:val="24"/>
          <w:rtl/>
          <w:lang w:eastAsia="en-US" w:bidi="he-IL"/>
        </w:rPr>
        <w:t xml:space="preserve">בסוכנות הטיפול הביתי</w:t>
      </w:r>
      <w:r>
        <w:rPr>
          <w:rStyle w:val="a3"/>
          <w:rFonts w:ascii="David" w:eastAsia="David" w:hAnsi="David" w:cs="David"/>
          <w:b/>
          <w:bCs/>
          <w:color w:val="auto"/>
          <w:sz w:val="24"/>
          <w:szCs w:val="24"/>
          <w:rtl/>
          <w:lang w:eastAsia="en-US" w:bidi="he-IL"/>
        </w:rPr>
        <w:t xml:space="preserve"> </w:t>
      </w:r>
      <w:r>
        <w:rPr>
          <w:rStyle w:val="jlqj4b"/>
          <w:rFonts w:ascii="David" w:eastAsia="David" w:hAnsi="David" w:cs="David"/>
          <w:b/>
          <w:bCs/>
          <w:sz w:val="24"/>
          <w:szCs w:val="24"/>
          <w:rtl/>
          <w:lang w:eastAsia="en-US" w:bidi="he-IL"/>
        </w:rPr>
        <w:t xml:space="preserve">בלנסדייל, ארה"ב</w:t>
      </w:r>
    </w:p>
    <w:p>
      <w:pPr>
        <w:spacing w:line="240" w:lineRule="auto"/>
        <w:jc w:val="right"/>
        <w:rPr>
          <w:rFonts w:ascii="David" w:eastAsia="David" w:hAnsi="David" w:cs="David"/>
          <w:sz w:val="24"/>
          <w:szCs w:val="24"/>
          <w:lang w:val="en-US" w:eastAsia="en-US" w:bidi="he-IL"/>
        </w:rPr>
      </w:pPr>
      <w:r>
        <w:rPr>
          <w:rStyle w:val="jlqj4b"/>
          <w:rFonts w:ascii="David" w:eastAsia="David" w:hAnsi="David" w:cs="David"/>
          <w:b/>
          <w:bCs/>
          <w:sz w:val="24"/>
          <w:szCs w:val="24"/>
          <w:lang w:val="en-US" w:eastAsia="en-US" w:bidi="he-IL"/>
        </w:rPr>
        <w:t xml:space="preserve"> 2019-2020</w:t>
      </w:r>
      <w:r>
        <w:rPr>
          <w:rStyle w:val="jlqj4b"/>
          <w:rFonts w:ascii="David" w:eastAsia="David" w:hAnsi="David" w:cs="David"/>
          <w:sz w:val="24"/>
          <w:szCs w:val="24"/>
          <w:lang w:val="en-US" w:eastAsia="en-US" w:bidi="he-IL"/>
        </w:rPr>
        <w:t xml:space="preserve"> </w:t>
      </w:r>
    </w:p>
    <w:p>
      <w:pPr>
        <w:spacing/>
        <w:jc w:val="right"/>
        <w:rPr>
          <w:rStyle w:val="jlqj4b"/>
          <w:rFonts w:ascii="David" w:eastAsia="David" w:hAnsi="David" w:cs="David"/>
          <w:sz w:val="24"/>
          <w:szCs w:val="24"/>
          <w:lang w:val="en-US"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תקשורת עם לקוחות במייל ובטלפון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.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שמירה על גישה חיובית, אמפתית ומקצועית כלפי הלקוחות כל הזמן, תקשורת ו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תיאו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ם עם עמיתים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הקפידו על שביעות רצון הלקוחות והעניקו תמיכה מקצועית ללקוחות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חיפוש 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עובדים חדשים בחבר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מתן משוב על יעילות התמיכה בשירות הלקוחות</w:t>
      </w:r>
    </w:p>
    <w:p>
      <w:pPr>
        <w:spacing/>
        <w:jc w:val="right"/>
        <w:rPr>
          <w:rStyle w:val="jlqj4b"/>
          <w:rFonts w:ascii="David" w:eastAsia="David" w:hAnsi="David" w:cs="David"/>
          <w:b/>
          <w:bCs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b/>
          <w:bCs/>
          <w:sz w:val="24"/>
          <w:szCs w:val="24"/>
          <w:rtl/>
          <w:lang w:eastAsia="en-US" w:bidi="he-IL"/>
        </w:rPr>
        <w:t xml:space="preserve">מתורגרמנית עצמאי לכתיבה 2017-2019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תרגום כתוב לטקסטים שיפוטיים וכלכליים מגרמנית / אנגלית או פולנית לרוסית / אוקראינית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עוקב אחר לקוחות בכדי להבטיח שביעות רצון והבנה, ד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י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ון עם הלקוחות בדרישות התרגום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מתייחס לכלי תרגום מקוונים</w:t>
      </w:r>
    </w:p>
    <w:p>
      <w:pPr>
        <w:spacing/>
        <w:jc w:val="right"/>
        <w:rPr>
          <w:rStyle w:val="jlqj4b"/>
          <w:rFonts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קרא את החומר המקורי ושכתב אותו בשפת היעד, וודא ששמירת טקסט המקור נשמרת</w:t>
      </w:r>
    </w:p>
    <w:p>
      <w:pPr>
        <w:spacing/>
        <w:jc w:val="right"/>
        <w:rPr>
          <w:rStyle w:val="jlqj4b"/>
          <w:rFonts w:ascii="David" w:eastAsia="David" w:hAnsi="David" w:cs="David"/>
          <w:b/>
          <w:bCs/>
          <w:color w:val="7030A0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b/>
          <w:bCs/>
          <w:color w:val="7030A0"/>
          <w:sz w:val="24"/>
          <w:szCs w:val="24"/>
          <w:rtl/>
          <w:lang w:eastAsia="en-US" w:bidi="he-IL"/>
        </w:rPr>
        <w:t xml:space="preserve">חינוך</w:t>
      </w:r>
    </w:p>
    <w:p>
      <w:pPr>
        <w:spacing/>
        <w:jc w:val="right"/>
        <w:rPr>
          <w:rStyle w:val="jlqj4b"/>
          <w:rFonts w:ascii="David" w:eastAsia="David" w:hAnsi="David" w:cs="David"/>
          <w:sz w:val="24"/>
          <w:szCs w:val="24"/>
          <w:lang w:val="en-US" w:eastAsia="en-US" w:bidi="he-IL"/>
        </w:rPr>
      </w:pP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בתרגום,אנגלית וגרמנית באיוואן פרנקו</w:t>
      </w:r>
      <w:r>
        <w:rPr>
          <w:rStyle w:val="a3"/>
          <w:rFonts w:ascii="David" w:eastAsia="David" w:hAnsi="David" w:cs="David"/>
          <w:sz w:val="24"/>
          <w:szCs w:val="24"/>
          <w:rtl/>
          <w:lang w:eastAsia="en-US" w:bidi="he-IL"/>
        </w:rPr>
        <w:t xml:space="preserve"> 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אוניברסיטת המדינה, אוקראינה</w:t>
      </w:r>
      <w:r>
        <w:rPr>
          <w:rStyle w:val="jlqj4b"/>
          <w:rFonts w:ascii="David" w:eastAsia="David" w:hAnsi="David" w:cs="David"/>
          <w:sz w:val="24"/>
          <w:szCs w:val="24"/>
          <w:lang w:val="en-US" w:eastAsia="en-US" w:bidi="he-IL"/>
        </w:rPr>
        <w:t xml:space="preserve">  </w:t>
      </w:r>
      <w:r>
        <w:rPr>
          <w:rStyle w:val="jlqj4b"/>
          <w:rFonts w:ascii="David" w:eastAsia="David" w:hAnsi="David" w:cs="David"/>
          <w:b/>
          <w:bCs/>
          <w:sz w:val="24"/>
          <w:szCs w:val="24"/>
          <w:rtl/>
          <w:lang w:val="en-US" w:eastAsia="en-US" w:bidi="he-IL"/>
        </w:rPr>
        <w:t xml:space="preserve">תואר שני</w:t>
      </w:r>
    </w:p>
    <w:p>
      <w:pPr>
        <w:spacing/>
        <w:jc w:val="right"/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b/>
          <w:bCs/>
          <w:sz w:val="24"/>
          <w:szCs w:val="24"/>
          <w:rtl/>
          <w:lang w:eastAsia="en-US" w:bidi="he-IL"/>
        </w:rPr>
        <w:t xml:space="preserve">תואר ראשון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 בחינוך</w:t>
      </w:r>
      <w:r>
        <w:rPr>
          <w:rStyle w:val="jlqj4b"/>
          <w:rFonts w:ascii="David" w:eastAsia="David" w:hAnsi="David" w:cs="David" w:hint="cs"/>
          <w:sz w:val="24"/>
          <w:szCs w:val="24"/>
          <w:rtl/>
          <w:lang w:eastAsia="en-US" w:bidi="he-IL"/>
        </w:rPr>
        <w:t xml:space="preserve">,מורה 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באיוואן פרנקו</w:t>
      </w:r>
      <w:r>
        <w:rPr>
          <w:rStyle w:val="a3"/>
          <w:rFonts w:ascii="David" w:eastAsia="David" w:hAnsi="David" w:cs="David"/>
          <w:sz w:val="24"/>
          <w:szCs w:val="24"/>
          <w:rtl/>
          <w:lang w:eastAsia="en-US" w:bidi="he-IL"/>
        </w:rPr>
        <w:t xml:space="preserve"> 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אוניברסיטת המדינה, אוקראינה</w:t>
      </w:r>
    </w:p>
    <w:p>
      <w:pPr>
        <w:spacing/>
        <w:jc w:val="right"/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</w:pPr>
      <w:r>
        <w:rPr>
          <w:rStyle w:val="jlqj4b"/>
          <w:rFonts w:ascii="David" w:eastAsia="David" w:hAnsi="David" w:cs="David"/>
          <w:b/>
          <w:bCs/>
          <w:sz w:val="24"/>
          <w:szCs w:val="24"/>
          <w:rtl/>
          <w:lang w:eastAsia="en-US" w:bidi="he-IL"/>
        </w:rPr>
        <w:t xml:space="preserve">התמחות</w:t>
      </w:r>
      <w:r>
        <w:rPr>
          <w:rStyle w:val="jlqj4b"/>
          <w:rFonts w:ascii="David" w:eastAsia="David" w:hAnsi="David" w:cs="David"/>
          <w:sz w:val="24"/>
          <w:szCs w:val="24"/>
          <w:rtl/>
          <w:lang w:eastAsia="en-US" w:bidi="he-IL"/>
        </w:rPr>
        <w:t xml:space="preserve"> באקדמיה לפומרניה בפולין</w:t>
      </w:r>
    </w:p>
    <w:p>
      <w:pPr>
        <w:spacing/>
        <w:jc w:val="right"/>
        <w:rPr>
          <w:rFonts w:cs="David"/>
          <w:b/>
          <w:bCs/>
          <w:color w:val="7030A0"/>
          <w:sz w:val="24"/>
          <w:szCs w:val="24"/>
          <w:rtl/>
          <w:lang w:val="en-US" w:eastAsia="en-US" w:bidi="he-IL"/>
        </w:rPr>
      </w:pPr>
      <w:r>
        <w:rPr>
          <w:rFonts w:cs="David" w:hint="cs"/>
          <w:b/>
          <w:bCs/>
          <w:color w:val="7030A0"/>
          <w:sz w:val="24"/>
          <w:szCs w:val="24"/>
          <w:rtl/>
          <w:lang w:val="en-US" w:eastAsia="en-US" w:bidi="he-IL"/>
        </w:rPr>
        <w:t xml:space="preserve">כישורים</w:t>
      </w:r>
    </w:p>
    <w:p>
      <w:pPr>
        <w:spacing/>
        <w:jc w:val="right"/>
        <w:rPr>
          <w:rtl/>
          <w:lang w:eastAsia="en-US" w:bidi="he-IL"/>
        </w:rPr>
      </w:pPr>
      <w:r>
        <w:rPr>
          <w:rtl/>
          <w:lang w:eastAsia="en-US" w:bidi="he-IL"/>
        </w:rPr>
        <w:t xml:space="preserve">עבודת צוות</w:t>
      </w:r>
      <w:r>
        <w:rPr>
          <w:rFonts w:hint="cs"/>
          <w:rtl/>
          <w:lang w:eastAsia="en-US" w:bidi="he-IL"/>
        </w:rPr>
        <w:t xml:space="preserve"> </w:t>
      </w:r>
      <w:r>
        <w:rPr>
          <w:lang w:val="en-US" w:eastAsia="en-US" w:bidi="he-IL"/>
        </w:rPr>
        <w:t xml:space="preserve">       </w:t>
      </w:r>
      <w:r>
        <w:rPr>
          <w:rFonts w:hint="cs"/>
          <w:rtl/>
          <w:lang w:eastAsia="en-US" w:bidi="he-IL"/>
        </w:rPr>
        <w:t xml:space="preserve">גמישות</w:t>
      </w:r>
      <w:r>
        <w:rPr>
          <w:lang w:val="en-US" w:eastAsia="en-US" w:bidi="he-IL"/>
        </w:rPr>
        <w:t xml:space="preserve">       </w:t>
      </w:r>
      <w:r>
        <w:rPr>
          <w:rFonts w:hint="cs"/>
          <w:rtl/>
          <w:lang w:eastAsia="en-US" w:bidi="he-IL"/>
        </w:rPr>
        <w:t xml:space="preserve">  תכנון וארגון  </w:t>
      </w:r>
      <w:r>
        <w:rPr>
          <w:lang w:val="en-US" w:eastAsia="en-US" w:bidi="he-IL"/>
        </w:rPr>
        <w:t xml:space="preserve">    </w:t>
      </w:r>
      <w:r>
        <w:rPr>
          <w:rFonts w:hint="cs"/>
          <w:rtl/>
          <w:lang w:eastAsia="en-US" w:bidi="he-IL"/>
        </w:rPr>
        <w:t xml:space="preserve">ניהול זמן</w:t>
      </w:r>
      <w:r>
        <w:rPr>
          <w:lang w:val="en-US" w:eastAsia="en-US" w:bidi="he-IL"/>
        </w:rPr>
        <w:t xml:space="preserve">    </w:t>
      </w:r>
      <w:r>
        <w:rPr>
          <w:rFonts w:hint="cs"/>
          <w:rtl/>
          <w:lang w:eastAsia="en-US" w:bidi="he-IL"/>
        </w:rPr>
        <w:t xml:space="preserve"> ידע במחשב</w:t>
      </w:r>
      <w:r>
        <w:rPr>
          <w:lang w:val="en-US" w:eastAsia="en-US" w:bidi="he-IL"/>
        </w:rPr>
        <w:t xml:space="preserve">    </w:t>
      </w:r>
      <w:r>
        <w:rPr>
          <w:rFonts w:hint="cs"/>
          <w:rtl/>
          <w:lang w:eastAsia="en-US" w:bidi="he-IL"/>
        </w:rPr>
        <w:t xml:space="preserve">כושר </w:t>
      </w:r>
      <w:r>
        <w:rPr>
          <w:rFonts w:hint="cs"/>
          <w:rtl/>
          <w:lang w:eastAsia="en-US" w:bidi="he-IL"/>
        </w:rPr>
        <w:t xml:space="preserve">למידה מהר</w:t>
      </w:r>
      <w:r>
        <w:rPr>
          <w:lang w:eastAsia="en-US" w:bidi="he-IL"/>
        </w:rPr>
        <w:t xml:space="preserve"> </w:t>
      </w:r>
    </w:p>
    <w:p>
      <w:pPr>
        <w:spacing/>
        <w:jc w:val="right"/>
        <w:rPr>
          <w:rFonts w:cs="David"/>
          <w:b/>
          <w:bCs/>
          <w:sz w:val="24"/>
          <w:szCs w:val="24"/>
          <w:lang w:val="en-US" w:eastAsia="en-US" w:bidi="he-IL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4" w:right="850" w:bottom="1134" w:left="1701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0"/>
  <w:proofState w:spelling="clean" w:grammar="clean"/>
  <w:defaultTabStop w:val="720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19C6C3F3"/>
  <w15:docId xmlns:w15="http://schemas.microsoft.com/office/word/2012/wordml" w15:val="{5901ECE7-6DD9-4B09-B2E2-E117361E24A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>
    <w:name w:val="Hyperlink"/>
    <w:basedOn w:val="a0"/>
    <w:unhideWhenUsed/>
    <w:rPr>
      <w:color w:val="0563C1"/>
      <w:u w:val="single"/>
    </w:rPr>
  </w:style>
  <w:style w:type="character" w:styleId="jlqj4b" w:customStyle="1">
    <w:name w:val="jlqj4b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F5HEM" Type="http://schemas.openxmlformats.org/officeDocument/2006/relationships/image" Target="media/H6R2F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230</Words>
  <Characters>1315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dinashteinberg228@gmail.com</cp:lastModifiedBy>
  <cp:revision>2</cp:revision>
  <dcterms:created xsi:type="dcterms:W3CDTF">2023-06-01T22:04:00Z</dcterms:created>
  <dcterms:modified xsi:type="dcterms:W3CDTF">2023-06-01T22:04:00Z</dcterms:modified>
</cp:coreProperties>
</file>