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997"/>
                    <pic:cNvPicPr/>
                  </pic:nvPicPr>
                  <pic:blipFill>
                    <a:blip xmlns:r="http://schemas.openxmlformats.org/officeDocument/2006/relationships" r:embed="rIdTK27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3A33" w:rsidRPr="006B3F0B" w:rsidRDefault="00036F85" w:rsidP="006B3F0B">
      <w:pPr>
        <w:jc w:val="center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u w:val="single"/>
          <w:rtl/>
        </w:rPr>
        <w:t>קורות חיים</w:t>
      </w:r>
    </w:p>
    <w:p w:rsidR="00036F85" w:rsidRPr="006B3F0B" w:rsidRDefault="00036F85">
      <w:pPr>
        <w:rPr>
          <w:rFonts w:ascii="Arial" w:hAnsi="Arial" w:cs="Arial"/>
          <w:b/>
          <w:bCs/>
          <w:sz w:val="24"/>
          <w:szCs w:val="24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פרטים אישיים:</w:t>
      </w:r>
    </w:p>
    <w:p w:rsidR="00036F85" w:rsidRPr="006B3F0B" w:rsidRDefault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שם: דליה בגיר</w:t>
      </w:r>
    </w:p>
    <w:p w:rsidR="00036F85" w:rsidRPr="006B3F0B" w:rsidRDefault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שנת לידה: 1978</w:t>
      </w:r>
    </w:p>
    <w:p w:rsidR="00036F85" w:rsidRPr="006B3F0B" w:rsidRDefault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מגורים: רחובות</w:t>
      </w:r>
    </w:p>
    <w:p w:rsidR="00036F85" w:rsidRPr="006B3F0B" w:rsidRDefault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מייל: </w:t>
      </w:r>
      <w:r w:rsidRPr="006B3F0B">
        <w:rPr>
          <w:rFonts w:ascii="Arial" w:hAnsi="Arial" w:cs="Arial"/>
          <w:sz w:val="24"/>
          <w:szCs w:val="24"/>
        </w:rPr>
        <w:t>bagirdaliya08@gmail.com</w:t>
      </w:r>
    </w:p>
    <w:p w:rsidR="00036F85" w:rsidRPr="006B3F0B" w:rsidRDefault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נגישות: בעלת רישיון נהיגה בתוקף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</w:p>
    <w:p w:rsidR="00036F85" w:rsidRPr="006B3F0B" w:rsidRDefault="00036F85" w:rsidP="00036F85">
      <w:pPr>
        <w:rPr>
          <w:rFonts w:ascii="Arial" w:hAnsi="Arial" w:cs="Arial"/>
          <w:b/>
          <w:bCs/>
          <w:sz w:val="24"/>
          <w:szCs w:val="24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תמצית:</w:t>
      </w:r>
    </w:p>
    <w:p w:rsidR="006B3F0B" w:rsidRPr="006B3F0B" w:rsidRDefault="006B3F0B" w:rsidP="006B3F0B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3F0B">
        <w:rPr>
          <w:rFonts w:ascii="Arial" w:hAnsi="Arial" w:cs="Arial"/>
          <w:sz w:val="24"/>
          <w:szCs w:val="24"/>
          <w:rtl/>
        </w:rPr>
        <w:t>בעלת ניסיון רב בתחום האדמיניסטרציה, שיווק, מכירות ושירות לקוחות</w:t>
      </w:r>
    </w:p>
    <w:p w:rsidR="006B3F0B" w:rsidRPr="006B3F0B" w:rsidRDefault="006B3F0B" w:rsidP="006B3F0B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3F0B">
        <w:rPr>
          <w:rFonts w:ascii="Arial" w:hAnsi="Arial" w:cs="Arial"/>
          <w:sz w:val="24"/>
          <w:szCs w:val="24"/>
          <w:rtl/>
        </w:rPr>
        <w:t>מעוניינת להשתלב בתפקיד אדמיניסטרטיבי</w:t>
      </w:r>
    </w:p>
    <w:p w:rsidR="006B3F0B" w:rsidRPr="006B3F0B" w:rsidRDefault="006B3F0B" w:rsidP="006B3F0B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בעלת יחסי אנוש טובים, אחראית, מסודרת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</w:p>
    <w:p w:rsidR="00036F85" w:rsidRPr="006B3F0B" w:rsidRDefault="00036F85" w:rsidP="00036F85">
      <w:pPr>
        <w:rPr>
          <w:rFonts w:ascii="Arial" w:hAnsi="Arial" w:cs="Arial"/>
          <w:b/>
          <w:bCs/>
          <w:sz w:val="24"/>
          <w:szCs w:val="24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ניסיון תעסוקתי: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2019 – 2020: מזכירה אדמיניסטרטיבית, "קאנטרי ספורט סנטר, רחובות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2016 - 2017: נציגת מכירות פרונטלי כרטיסי אשראי, רחובות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2015 – 2016: פקידת </w:t>
      </w:r>
      <w:proofErr w:type="spellStart"/>
      <w:r w:rsidRPr="006B3F0B">
        <w:rPr>
          <w:rFonts w:ascii="Arial" w:hAnsi="Arial" w:cs="Arial"/>
          <w:sz w:val="24"/>
          <w:szCs w:val="24"/>
          <w:rtl/>
        </w:rPr>
        <w:t>דיגיטל</w:t>
      </w:r>
      <w:proofErr w:type="spellEnd"/>
      <w:r w:rsidRPr="006B3F0B">
        <w:rPr>
          <w:rFonts w:ascii="Arial" w:hAnsi="Arial" w:cs="Arial"/>
          <w:sz w:val="24"/>
          <w:szCs w:val="24"/>
          <w:rtl/>
        </w:rPr>
        <w:t>, בנק לאומי, רחובות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2013: פקידה, </w:t>
      </w:r>
      <w:r w:rsidRPr="006B3F0B">
        <w:rPr>
          <w:rFonts w:ascii="Arial" w:hAnsi="Arial" w:cs="Arial"/>
          <w:sz w:val="24"/>
          <w:szCs w:val="24"/>
        </w:rPr>
        <w:t>Gala GIGI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2010: נציגת מכירות ושיווק כרטיסי אשראי, חברת </w:t>
      </w:r>
      <w:proofErr w:type="spellStart"/>
      <w:r w:rsidRPr="006B3F0B">
        <w:rPr>
          <w:rFonts w:ascii="Arial" w:hAnsi="Arial" w:cs="Arial"/>
          <w:sz w:val="24"/>
          <w:szCs w:val="24"/>
        </w:rPr>
        <w:t>isracard</w:t>
      </w:r>
      <w:proofErr w:type="spellEnd"/>
      <w:r w:rsidRPr="006B3F0B">
        <w:rPr>
          <w:rFonts w:ascii="Arial" w:hAnsi="Arial" w:cs="Arial"/>
          <w:sz w:val="24"/>
          <w:szCs w:val="24"/>
          <w:rtl/>
        </w:rPr>
        <w:t xml:space="preserve"> , רחובות</w:t>
      </w:r>
    </w:p>
    <w:p w:rsidR="00036F85" w:rsidRPr="006B3F0B" w:rsidRDefault="00036F85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2006: חברת </w:t>
      </w:r>
      <w:r w:rsidRPr="006B3F0B">
        <w:rPr>
          <w:rFonts w:ascii="Arial" w:hAnsi="Arial" w:cs="Arial"/>
          <w:sz w:val="24"/>
          <w:szCs w:val="24"/>
        </w:rPr>
        <w:t>Art make up school</w:t>
      </w:r>
    </w:p>
    <w:p w:rsidR="006B3F0B" w:rsidRPr="006B3F0B" w:rsidRDefault="006B3F0B" w:rsidP="00036F85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1999 – 2002: מנהלת תפעול ושימור, חברת </w:t>
      </w:r>
      <w:r w:rsidRPr="006B3F0B">
        <w:rPr>
          <w:rFonts w:ascii="Arial" w:hAnsi="Arial" w:cs="Arial"/>
          <w:sz w:val="24"/>
          <w:szCs w:val="24"/>
        </w:rPr>
        <w:t>Mertz Tour'</w:t>
      </w:r>
      <w:r w:rsidRPr="006B3F0B">
        <w:rPr>
          <w:rFonts w:ascii="Arial" w:hAnsi="Arial" w:cs="Arial"/>
          <w:sz w:val="24"/>
          <w:szCs w:val="24"/>
          <w:rtl/>
        </w:rPr>
        <w:t>'</w:t>
      </w:r>
      <w:r w:rsidRPr="006B3F0B">
        <w:rPr>
          <w:rFonts w:ascii="Arial" w:hAnsi="Arial" w:cs="Arial"/>
          <w:sz w:val="24"/>
          <w:szCs w:val="24"/>
        </w:rPr>
        <w:t xml:space="preserve">  </w:t>
      </w:r>
      <w:r w:rsidRPr="006B3F0B">
        <w:rPr>
          <w:rFonts w:ascii="Arial" w:hAnsi="Arial" w:cs="Arial"/>
          <w:sz w:val="24"/>
          <w:szCs w:val="24"/>
          <w:rtl/>
        </w:rPr>
        <w:t xml:space="preserve"> אנטליה, טורקיה</w:t>
      </w:r>
    </w:p>
    <w:p w:rsidR="00036F85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1998 – 1999: עוזרת אישית, חברת </w:t>
      </w:r>
      <w:proofErr w:type="spellStart"/>
      <w:r w:rsidRPr="006B3F0B">
        <w:rPr>
          <w:rFonts w:ascii="Arial" w:hAnsi="Arial" w:cs="Arial"/>
          <w:sz w:val="24"/>
          <w:szCs w:val="24"/>
        </w:rPr>
        <w:t>Afkil</w:t>
      </w:r>
      <w:proofErr w:type="spellEnd"/>
      <w:r w:rsidRPr="006B3F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3F0B">
        <w:rPr>
          <w:rFonts w:ascii="Arial" w:hAnsi="Arial" w:cs="Arial"/>
          <w:sz w:val="24"/>
          <w:szCs w:val="24"/>
        </w:rPr>
        <w:t>Tourizm</w:t>
      </w:r>
      <w:proofErr w:type="spellEnd"/>
      <w:r w:rsidRPr="006B3F0B">
        <w:rPr>
          <w:rFonts w:ascii="Arial" w:hAnsi="Arial" w:cs="Arial"/>
          <w:sz w:val="24"/>
          <w:szCs w:val="24"/>
          <w:rtl/>
        </w:rPr>
        <w:t>, אנטליה, טורקיה</w:t>
      </w:r>
    </w:p>
    <w:p w:rsidR="006B3F0B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 xml:space="preserve">1996 – 1998: מתרגמת, מלווה קבוצות, חברת </w:t>
      </w:r>
      <w:r w:rsidRPr="006B3F0B">
        <w:rPr>
          <w:rFonts w:ascii="Arial" w:hAnsi="Arial" w:cs="Arial"/>
          <w:sz w:val="24"/>
          <w:szCs w:val="24"/>
        </w:rPr>
        <w:t>Taurus tour</w:t>
      </w:r>
      <w:r w:rsidRPr="006B3F0B">
        <w:rPr>
          <w:rFonts w:ascii="Arial" w:hAnsi="Arial" w:cs="Arial"/>
          <w:sz w:val="24"/>
          <w:szCs w:val="24"/>
          <w:rtl/>
        </w:rPr>
        <w:t>, אנטליה, טורקיה</w:t>
      </w:r>
    </w:p>
    <w:p w:rsidR="006B3F0B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</w:p>
    <w:p w:rsidR="006B3F0B" w:rsidRPr="006B3F0B" w:rsidRDefault="006B3F0B" w:rsidP="006B3F0B">
      <w:pPr>
        <w:rPr>
          <w:rFonts w:ascii="Arial" w:hAnsi="Arial" w:cs="Arial"/>
          <w:sz w:val="24"/>
          <w:szCs w:val="24"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סביבת עבודה:</w:t>
      </w:r>
      <w:r w:rsidRPr="006B3F0B">
        <w:rPr>
          <w:rFonts w:ascii="Arial" w:hAnsi="Arial" w:cs="Arial"/>
          <w:sz w:val="24"/>
          <w:szCs w:val="24"/>
          <w:rtl/>
        </w:rPr>
        <w:t xml:space="preserve"> </w:t>
      </w:r>
      <w:r w:rsidRPr="006B3F0B">
        <w:rPr>
          <w:rFonts w:ascii="Arial" w:hAnsi="Arial" w:cs="Arial"/>
          <w:sz w:val="24"/>
          <w:szCs w:val="24"/>
        </w:rPr>
        <w:t>WORD</w:t>
      </w:r>
      <w:r w:rsidRPr="006B3F0B">
        <w:rPr>
          <w:rFonts w:ascii="Arial" w:hAnsi="Arial" w:cs="Arial"/>
          <w:sz w:val="24"/>
          <w:szCs w:val="24"/>
          <w:rtl/>
        </w:rPr>
        <w:t xml:space="preserve"> , </w:t>
      </w:r>
      <w:r w:rsidRPr="006B3F0B">
        <w:rPr>
          <w:rFonts w:ascii="Arial" w:hAnsi="Arial" w:cs="Arial"/>
          <w:sz w:val="24"/>
          <w:szCs w:val="24"/>
        </w:rPr>
        <w:t>Office</w:t>
      </w:r>
      <w:r w:rsidRPr="006B3F0B">
        <w:rPr>
          <w:rFonts w:ascii="Arial" w:hAnsi="Arial" w:cs="Arial"/>
          <w:sz w:val="24"/>
          <w:szCs w:val="24"/>
          <w:rtl/>
        </w:rPr>
        <w:t xml:space="preserve">, </w:t>
      </w:r>
      <w:proofErr w:type="spellStart"/>
      <w:r w:rsidRPr="006B3F0B">
        <w:rPr>
          <w:rFonts w:ascii="Arial" w:hAnsi="Arial" w:cs="Arial"/>
          <w:sz w:val="24"/>
          <w:szCs w:val="24"/>
        </w:rPr>
        <w:t>Fizikal</w:t>
      </w:r>
      <w:proofErr w:type="spellEnd"/>
    </w:p>
    <w:p w:rsidR="006B3F0B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</w:p>
    <w:p w:rsidR="006B3F0B" w:rsidRPr="006B3F0B" w:rsidRDefault="006B3F0B" w:rsidP="006B3F0B">
      <w:pPr>
        <w:rPr>
          <w:rFonts w:ascii="Arial" w:hAnsi="Arial" w:cs="Arial"/>
          <w:b/>
          <w:bCs/>
          <w:sz w:val="24"/>
          <w:szCs w:val="24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שפות:</w:t>
      </w:r>
    </w:p>
    <w:p w:rsidR="006B3F0B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  <w:r w:rsidRPr="006B3F0B">
        <w:rPr>
          <w:rFonts w:ascii="Arial" w:hAnsi="Arial" w:cs="Arial"/>
          <w:sz w:val="24"/>
          <w:szCs w:val="24"/>
          <w:rtl/>
        </w:rPr>
        <w:t>עברית – שפת אם</w:t>
      </w:r>
      <w:r w:rsidRPr="006B3F0B">
        <w:rPr>
          <w:rFonts w:ascii="Arial" w:hAnsi="Arial" w:cs="Arial"/>
          <w:sz w:val="24"/>
          <w:szCs w:val="24"/>
          <w:rtl/>
        </w:rPr>
        <w:tab/>
        <w:t>רוסית – שפת אם</w:t>
      </w:r>
      <w:r w:rsidRPr="006B3F0B">
        <w:rPr>
          <w:rFonts w:ascii="Arial" w:hAnsi="Arial" w:cs="Arial"/>
          <w:sz w:val="24"/>
          <w:szCs w:val="24"/>
          <w:rtl/>
        </w:rPr>
        <w:tab/>
        <w:t>טורקית – רמה טובה</w:t>
      </w:r>
      <w:r w:rsidRPr="006B3F0B">
        <w:rPr>
          <w:rFonts w:ascii="Arial" w:hAnsi="Arial" w:cs="Arial"/>
          <w:sz w:val="24"/>
          <w:szCs w:val="24"/>
          <w:rtl/>
        </w:rPr>
        <w:tab/>
        <w:t xml:space="preserve">אנגלית – </w:t>
      </w:r>
      <w:r>
        <w:rPr>
          <w:rFonts w:ascii="Arial" w:hAnsi="Arial" w:cs="Arial" w:hint="cs"/>
          <w:sz w:val="24"/>
          <w:szCs w:val="24"/>
          <w:rtl/>
        </w:rPr>
        <w:t>טובה</w:t>
      </w:r>
    </w:p>
    <w:p w:rsidR="006B3F0B" w:rsidRPr="006B3F0B" w:rsidRDefault="006B3F0B" w:rsidP="006B3F0B">
      <w:pPr>
        <w:rPr>
          <w:rFonts w:ascii="Arial" w:hAnsi="Arial" w:cs="Arial"/>
          <w:sz w:val="24"/>
          <w:szCs w:val="24"/>
          <w:rtl/>
        </w:rPr>
      </w:pPr>
      <w:bookmarkStart w:id="0" w:name="_GoBack"/>
      <w:bookmarkEnd w:id="0"/>
    </w:p>
    <w:p w:rsidR="006B3F0B" w:rsidRPr="006B3F0B" w:rsidRDefault="006B3F0B" w:rsidP="006B3F0B">
      <w:pPr>
        <w:rPr>
          <w:rFonts w:ascii="Arial" w:hAnsi="Arial" w:cs="Arial"/>
          <w:b/>
          <w:bCs/>
          <w:sz w:val="24"/>
          <w:szCs w:val="24"/>
          <w:rtl/>
        </w:rPr>
      </w:pPr>
      <w:r w:rsidRPr="006B3F0B">
        <w:rPr>
          <w:rFonts w:ascii="Arial" w:hAnsi="Arial" w:cs="Arial"/>
          <w:b/>
          <w:bCs/>
          <w:sz w:val="24"/>
          <w:szCs w:val="24"/>
          <w:rtl/>
        </w:rPr>
        <w:t>*** המלצות יינתנו על פי דרישה</w:t>
      </w:r>
    </w:p>
    <w:p w:rsidR="00036F85" w:rsidRPr="006B3F0B" w:rsidRDefault="00036F85">
      <w:pPr>
        <w:rPr>
          <w:rFonts w:ascii="Arial" w:hAnsi="Arial" w:cs="Arial"/>
          <w:sz w:val="24"/>
          <w:szCs w:val="24"/>
        </w:rPr>
      </w:pPr>
    </w:p>
    <w:sectPr w:rsidR="00036F85" w:rsidRPr="006B3F0B" w:rsidSect="006B1D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8363D"/>
    <w:multiLevelType w:val="hybridMultilevel"/>
    <w:tmpl w:val="F3CC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85"/>
    <w:rsid w:val="00036F85"/>
    <w:rsid w:val="006B1D10"/>
    <w:rsid w:val="006B3F0B"/>
    <w:rsid w:val="00BD5306"/>
    <w:rsid w:val="00C9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DE3F"/>
  <w15:chartTrackingRefBased/>
  <w15:docId w15:val="{00674768-A2A1-4011-B414-86C76623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K274Z" Type="http://schemas.openxmlformats.org/officeDocument/2006/relationships/image" Target="media/LVWGL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151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Israeli Employment Service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קריסטינה בובוביק</dc:creator>
  <cp:keywords/>
  <dc:description/>
  <cp:lastModifiedBy>קריסטינה בובוביק</cp:lastModifiedBy>
  <cp:revision>1</cp:revision>
  <dcterms:created xsi:type="dcterms:W3CDTF">2021-06-09T09:29:00Z</dcterms:created>
  <dcterms:modified xsi:type="dcterms:W3CDTF">2021-06-09T09:50:00Z</dcterms:modified>
</cp:coreProperties>
</file>