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290"/>
                    <pic:cNvPicPr/>
                  </pic:nvPicPr>
                  <pic:blipFill>
                    <a:blip xmlns:r="http://schemas.openxmlformats.org/officeDocument/2006/relationships" r:embed="rIdZV2EV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/>
        <w:jc w:val="center"/>
        <w:rPr>
          <w:rStyle w:val="a3"/>
          <w:bCs/>
          <w:rtl/>
        </w:rPr>
      </w:pPr>
      <w:r>
        <w:rPr>
          <w:rStyle w:val="a3"/>
          <w:rFonts w:hint="cs"/>
          <w:bCs/>
          <w:rtl/>
        </w:rPr>
        <w:t xml:space="preserve">קורות חיים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שם ושם משפחה: זויה ניקישוב </w:t>
      </w:r>
      <w:r>
        <w:rPr>
          <w:rFonts w:hint="cs"/>
          <w:rtl/>
        </w:rPr>
        <w:t xml:space="preserve">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עיר מגורים:אור עקיבה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טלפון :052-6645657</w:t>
      </w:r>
    </w:p>
    <w:p>
      <w:pPr>
        <w:bidi/>
        <w:spacing/>
        <w:rPr>
          <w:lang w:val="en-GB"/>
        </w:rPr>
      </w:pPr>
      <w:r>
        <w:rPr>
          <w:rFonts w:hint="cs"/>
          <w:rtl/>
          <w:lang w:val="en-GB"/>
        </w:rPr>
        <w:t xml:space="preserve">מייל</w:t>
      </w:r>
      <w:r>
        <w:rPr>
          <w:rFonts w:hint="cs"/>
          <w:rtl/>
          <w:lang w:val="en-GB"/>
        </w:rPr>
        <w:t xml:space="preserve">: </w:t>
      </w:r>
      <w:hyperlink r:id="rId1" w:history="1">
        <w:r>
          <w:rPr>
            <w:rStyle w:val="a4"/>
            <w:lang w:val="en-GB"/>
          </w:rPr>
          <w:t xml:space="preserve">zoyanikishov@gmail.com</w:t>
        </w:r>
      </w:hyperlink>
    </w:p>
    <w:p>
      <w:pPr>
        <w:bidi/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רשיון נהיגה -ב </w:t>
      </w:r>
    </w:p>
    <w:p>
      <w:pPr>
        <w:bidi/>
        <w:spacing/>
        <w:rPr>
          <w:rtl/>
          <w:lang w:val="en-GB"/>
        </w:rPr>
      </w:pPr>
    </w:p>
    <w:p>
      <w:pPr>
        <w:pStyle w:val="a7"/>
        <w:bidi/>
        <w:spacing/>
        <w:rPr>
          <w:rStyle w:val="aa"/>
          <w:rFonts w:hAnsiTheme="majorBidi" w:cstheme="majorBidi" w:ascii="Times New Roman" w:eastAsia="Times New Roman"/>
          <w:b/>
          <w:bCs/>
          <w:i w:val="0"/>
          <w:iCs w:val="0"/>
          <w:sz w:val="28"/>
          <w:szCs w:val="28"/>
          <w:rtl/>
        </w:rPr>
      </w:pPr>
      <w:r>
        <w:rPr>
          <w:rStyle w:val="aa"/>
          <w:rFonts w:hAnsiTheme="majorBidi" w:cstheme="majorBidi" w:ascii="Times New Roman" w:eastAsia="Times New Roman"/>
          <w:b/>
          <w:bCs/>
          <w:i w:val="0"/>
          <w:iCs w:val="0"/>
          <w:sz w:val="28"/>
          <w:szCs w:val="28"/>
          <w:rtl/>
        </w:rPr>
        <w:t xml:space="preserve">ניסיון </w:t>
      </w:r>
      <w:r>
        <w:rPr>
          <w:rStyle w:val="aa"/>
          <w:rFonts w:hAnsiTheme="majorBidi" w:cstheme="majorBidi" w:ascii="Times New Roman" w:eastAsia="Times New Roman"/>
          <w:b/>
          <w:bCs/>
          <w:i w:val="0"/>
          <w:iCs w:val="0"/>
          <w:sz w:val="28"/>
          <w:szCs w:val="28"/>
          <w:rtl/>
        </w:rPr>
        <w:t xml:space="preserve">תעסוקתי :</w:t>
      </w: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מנהלת חשבונות ,חברת סיעוד דנאל,תל אביב -יפו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פברואר 2020-מרץ 2023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-מנהלת חשבונות לקוחות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התאמות בנקים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-גביה (אשראי המחאות, העברות בנק</w:t>
      </w:r>
      <w:r>
        <w:rPr>
          <w:rFonts w:hint="cs"/>
          <w:rtl/>
        </w:rPr>
        <w:t xml:space="preserve">איות ,מזומן)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-הוצאות דוחות כספיים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-עבודה מול ארגונים גדולים (</w:t>
      </w:r>
      <w:r>
        <w:rPr>
          <w:rFonts w:hint="cs"/>
          <w:rtl/>
        </w:rPr>
        <w:t xml:space="preserve">משרד הביטחון,ביטוח לאומי ,עמותות ,מרכזי יום ולקוחות פרטיים)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-טיפול ב2000 לקוחות של חברה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-טיפול בחייבים של החברה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-הפקדות בנק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הוצאות חשבוניות /קבלות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-תיוקים,סריקות </w:t>
      </w:r>
    </w:p>
    <w:p>
      <w:pPr>
        <w:bidi/>
        <w:spacing/>
        <w:rPr>
          <w:rtl/>
        </w:rPr>
      </w:pP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רכזת רכש ,צידון בנייה ,ראשון לציון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אפריל 2015- פברואר 2020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-ניהול מלאי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-הוצאות הזמנות ללקוחות וספקים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 תעודות משלוח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 פיקוח על ההזמנות העבודה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-הזמנת חומרי גלם ומוצרים להזמנות </w:t>
      </w:r>
    </w:p>
    <w:p>
      <w:pPr>
        <w:bidi/>
        <w:spacing/>
        <w:rPr>
          <w:rtl/>
        </w:rPr>
      </w:pP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פקידת הנהלת חשבונות ,עדן פון ,תל אביב -יפו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ינואר 2012-פברואר 2016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-הוצאות חשבוניות /קבלות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גביה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 טיפול בחייבים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עבודה אדמיניסטרטיבית שוטפת </w:t>
      </w:r>
    </w:p>
    <w:p>
      <w:pPr>
        <w:bidi/>
        <w:spacing/>
        <w:rPr>
          <w:rtl/>
        </w:rPr>
      </w:pP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השכלה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הנדסאי תעשיה וניהול ,מכללת אוניברסיטה תל אביב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ספטמבר 2020- מאי- 2023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הנדסאי תעשיה וניהול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הגשת פרוייקט גמר</w:t>
      </w:r>
    </w:p>
    <w:p>
      <w:pPr>
        <w:bidi/>
        <w:spacing/>
        <w:rPr>
          <w:rtl/>
        </w:rPr>
      </w:pP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קורסים </w:t>
      </w: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מנהלת חשבונות </w:t>
      </w:r>
      <w:r>
        <w:rPr>
          <w:rFonts w:hint="cs"/>
          <w:b/>
          <w:bCs/>
          <w:rtl/>
        </w:rPr>
        <w:t xml:space="preserve">סוג 1,2 ,מכללת פאר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פברואר 2016 -מרץ 2017 </w:t>
      </w:r>
    </w:p>
    <w:p>
      <w:pPr>
        <w:bidi/>
        <w:spacing/>
        <w:rPr>
          <w:rtl/>
        </w:rPr>
      </w:pPr>
    </w:p>
    <w:p>
      <w:pPr>
        <w:bidi/>
        <w:spacing/>
        <w:rPr>
          <w:b/>
          <w:bCs/>
          <w:rtl/>
        </w:rPr>
      </w:pPr>
      <w:r>
        <w:rPr>
          <w:rFonts w:hint="cs"/>
          <w:rtl/>
        </w:rPr>
        <w:t xml:space="preserve">ק</w:t>
      </w:r>
      <w:r>
        <w:rPr>
          <w:rFonts w:hint="cs"/>
          <w:b/>
          <w:bCs/>
          <w:rtl/>
        </w:rPr>
        <w:t xml:space="preserve">ורס אופיס מתקדם ,מכללת פאר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מאי 2016 -מאי 2017 </w:t>
      </w:r>
    </w:p>
    <w:p>
      <w:pPr>
        <w:bidi/>
        <w:spacing/>
        <w:rPr>
          <w:rtl/>
        </w:rPr>
      </w:pPr>
    </w:p>
    <w:p>
      <w:pPr>
        <w:bidi/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ידע  במחשבים </w:t>
      </w:r>
    </w:p>
    <w:p>
      <w:pPr>
        <w:bidi/>
        <w:spacing/>
        <w:rPr>
          <w:b/>
          <w:bCs/>
          <w:lang w:val="en-GB"/>
        </w:rPr>
      </w:pPr>
      <w:r>
        <w:rPr>
          <w:rFonts w:hint="cs"/>
          <w:rtl/>
        </w:rPr>
        <w:t xml:space="preserve">אופיס(</w:t>
      </w:r>
      <w:r>
        <w:rPr>
          <w:b/>
          <w:bCs/>
          <w:lang w:val="en-GB"/>
        </w:rPr>
        <w:t xml:space="preserve">excell,word,power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point </w:t>
      </w:r>
    </w:p>
    <w:p>
      <w:pPr>
        <w:bidi/>
        <w:spacing/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Sap,priority</w:t>
      </w:r>
    </w:p>
    <w:p>
      <w:pPr>
        <w:bidi/>
        <w:spacing/>
        <w:rPr>
          <w:b/>
          <w:b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חשבשבת </w:t>
      </w:r>
    </w:p>
    <w:p>
      <w:pPr>
        <w:bidi/>
        <w:spacing/>
        <w:rPr>
          <w:rtl/>
          <w:lang w:val="en-GB"/>
        </w:rPr>
      </w:pPr>
    </w:p>
    <w:p>
      <w:pPr>
        <w:bidi/>
        <w:spacing/>
        <w:rPr>
          <w:b/>
          <w:b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תכונות אישיות </w:t>
      </w:r>
    </w:p>
    <w:p>
      <w:pPr>
        <w:bidi/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אחראיות , מוסר עבודה גבוה, תפקוד במצבי לחץ, יחסי אנוש מעולים ,</w:t>
      </w:r>
      <w:r>
        <w:rPr>
          <w:rFonts w:hint="cs"/>
          <w:rtl/>
          <w:lang w:val="en-GB"/>
        </w:rPr>
        <w:t xml:space="preserve">חשיבה אנליטית ,ניהול זמן יעיל ,עבודה בצוות </w:t>
      </w:r>
    </w:p>
    <w:p>
      <w:pPr>
        <w:bidi/>
        <w:spacing/>
        <w:rPr>
          <w:b/>
          <w:b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שפות </w:t>
      </w:r>
    </w:p>
    <w:p>
      <w:pPr>
        <w:bidi/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רוסית </w:t>
      </w:r>
    </w:p>
    <w:p>
      <w:pPr>
        <w:bidi/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אנגלית </w:t>
      </w:r>
    </w:p>
    <w:p>
      <w:pPr>
        <w:bidi/>
        <w:spacing/>
        <w:rPr>
          <w:rFonts w:hint="cs"/>
          <w:rtl/>
          <w:lang w:val="en-GB"/>
        </w:rPr>
      </w:pPr>
      <w:r>
        <w:rPr>
          <w:rFonts w:hint="cs"/>
          <w:rtl/>
          <w:lang w:val="en-GB"/>
        </w:rPr>
        <w:t xml:space="preserve">עברית </w:t>
      </w:r>
      <w:r>
        <w:rPr>
          <w:rFonts w:hint="cs"/>
          <w:b/>
          <w:bCs/>
          <w:rtl/>
          <w:lang w:val="en-GB"/>
        </w:rPr>
        <w:t xml:space="preserve"> </w:t>
      </w:r>
    </w:p>
    <w:p>
      <w:pPr>
        <w:bidi/>
        <w:spacing/>
        <w:rPr>
          <w:b/>
          <w:bCs/>
          <w:rtl/>
        </w:rPr>
      </w:pPr>
    </w:p>
    <w:p>
      <w:pPr>
        <w:bidi/>
        <w:spacing/>
        <w:rPr>
          <w:rtl/>
        </w:rPr>
      </w:pPr>
    </w:p>
    <w:p>
      <w:pPr>
        <w:bidi/>
        <w:spacing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08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;"/>
  <w14:docId xmlns:w14="http://schemas.microsoft.com/office/word/2010/wordml" w14:val="0DD1B862"/>
  <w15:chartTrackingRefBased xmlns:w15="http://schemas.microsoft.com/office/word/2012/wordml"/>
  <w15:docId xmlns:w15="http://schemas.microsoft.com/office/word/2012/wordml" w15:val="{C48BE613-7785-1D40-BEFC-663009778CD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eastAsia="ru-RU" w:bidi="he-IL"/>
        <w14:ligatures w14:val="standardContextua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Заголовок1Знак"/>
    <w:next w:val="Normal"/>
    <w:qFormat/>
    <w:pPr>
      <w:keepNext/>
      <w:keepLines/>
      <w:spacing w:before="24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2">
    <w:name w:val="Heading 2"/>
    <w:basedOn w:val="a"/>
    <w:link w:val="Заголовок2Знак"/>
    <w:next w:val="Normal"/>
    <w:unhideWhenUsed/>
    <w:qFormat/>
    <w:pPr>
      <w:keepNext/>
      <w:keepLines/>
      <w:spacing w:before="40"/>
      <w:outlineLvl w:val="1"/>
    </w:pPr>
    <w:rPr>
      <w:rFonts w:eastAsiaTheme="majorEastAsia" w:hAnsiTheme="majorHAnsi" w:cstheme="majorBidi" w:ascii="Calibri Light"/>
      <w:color w:val="2F5496"/>
      <w:sz w:val="26"/>
      <w:szCs w:val="2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Заголовок 1 Знак"/>
    <w:basedOn w:val="a0"/>
    <w:link w:val="Heading1"/>
    <w:rPr>
      <w:rFonts w:eastAsiaTheme="majorEastAsia" w:hAnsiTheme="majorHAnsi" w:cstheme="majorBidi" w:ascii="Calibri Light"/>
      <w:color w:val="2F5496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styleId="a4">
    <w:name w:val="Hyperlink"/>
    <w:basedOn w:val="a0"/>
    <w:unhideWhenUsed/>
    <w:rPr>
      <w:color w:val="0563C1"/>
      <w:u w:val="single"/>
    </w:rPr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6">
    <w:name w:val="Emphasis"/>
    <w:basedOn w:val="a0"/>
    <w:qFormat/>
    <w:rPr>
      <w:i/>
      <w:iCs/>
    </w:rPr>
  </w:style>
  <w:style w:type="paragraph" w:styleId="a7">
    <w:name w:val="Subtitle"/>
    <w:basedOn w:val="a"/>
    <w:link w:val="ПодзаголовокЗнак"/>
    <w:next w:val="Normal"/>
    <w:qFormat/>
    <w:pPr>
      <w:numPr>
        <w:ilvl w:val="1"/>
      </w:numPr>
      <w:spacing w:after="160"/>
    </w:pPr>
    <w:rPr>
      <w:color w:val="5A5A5A"/>
      <w:spacing w:val="15"/>
    </w:rPr>
  </w:style>
  <w:style w:type="character" w:styleId="a8" w:customStyle="1">
    <w:name w:val="Подзаголовок Знак"/>
    <w:basedOn w:val="a0"/>
    <w:link w:val="Subtitle"/>
    <w:rPr>
      <w:color w:val="5A5A5A"/>
      <w:spacing w:val="15"/>
    </w:rPr>
  </w:style>
  <w:style w:type="character" w:styleId="a9" w:customStyle="1">
    <w:name w:val="Intense Emphasis"/>
    <w:basedOn w:val="a0"/>
    <w:qFormat/>
    <w:rPr>
      <w:i/>
      <w:iCs/>
      <w:color w:val="4472C4"/>
    </w:rPr>
  </w:style>
  <w:style w:type="character" w:styleId="aa" w:customStyle="1">
    <w:name w:val="Subtle Emphasis"/>
    <w:basedOn w:val="a0"/>
    <w:qFormat/>
    <w:rPr>
      <w:i/>
      <w:iCs/>
      <w:color w:val="404040"/>
    </w:rPr>
  </w:style>
  <w:style w:type="paragraph" w:styleId="ab" w:customStyle="1">
    <w:name w:val="List Paragraph"/>
    <w:basedOn w:val="a"/>
    <w:qFormat/>
    <w:pPr>
      <w:spacing/>
      <w:ind w:left="720"/>
      <w:contextualSpacing/>
    </w:pPr>
    <w:rPr/>
  </w:style>
  <w:style w:type="paragraph" w:styleId="ac">
    <w:name w:val="Title"/>
    <w:basedOn w:val="a"/>
    <w:link w:val="ЗаголовокЗнак"/>
    <w:next w:val="Normal"/>
    <w:qFormat/>
    <w:pPr>
      <w:spacing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d" w:customStyle="1">
    <w:name w:val="Заголовок Знак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20" w:customStyle="1">
    <w:name w:val="Заголовок 2 Знак"/>
    <w:basedOn w:val="a0"/>
    <w:link w:val="Heading2"/>
    <w:rPr>
      <w:rFonts w:eastAsiaTheme="majorEastAsia" w:hAnsiTheme="majorHAnsi" w:cstheme="majorBidi" w:ascii="Calibri Light"/>
      <w:color w:val="2F5496"/>
      <w:sz w:val="26"/>
      <w:szCs w:val="2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zoyanikishov@gmail.com" TargetMode="External" /><Relationship Id="rIdZV2EVG" Type="http://schemas.openxmlformats.org/officeDocument/2006/relationships/image" Target="media/T8AJR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198</Words>
  <Characters>1135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Zoya Nikishov</dc:creator>
  <cp:keywords/>
  <dc:description/>
  <cp:lastModifiedBy>Zoya Nikishov</cp:lastModifiedBy>
  <cp:revision>2</cp:revision>
  <dcterms:created xsi:type="dcterms:W3CDTF">2023-08-18T15:44:00Z</dcterms:created>
  <dcterms:modified xsi:type="dcterms:W3CDTF">2023-08-18T15:44:00Z</dcterms:modified>
</cp:coreProperties>
</file>