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78754"/>
            <a:graphic xmlns:a="http://schemas.openxmlformats.org/drawingml/2006/main">
              <a:graphicData uri="http://schemas.openxmlformats.org/drawingml/2006/picture">
                <pic:pic xmlns:pic="http://schemas.openxmlformats.org/drawingml/2006/picture">
                  <pic:nvPicPr>
                    <pic:cNvPr name="" id="103371"/>
                    <pic:cNvPicPr/>
                  </pic:nvPicPr>
                  <pic:blipFill>
                    <a:blip xmlns:r="http://schemas.openxmlformats.org/officeDocument/2006/relationships" r:embed="rId9FQR6Q"/>
                    <a:stretch>
                      <a:fillRect/>
                    </a:stretch>
                  </pic:blipFill>
                  <pic:spPr>
                    <a:xfrm>
                      <a:off y="0" x="0"/>
                      <a:ext cy="400000" cx="400000"/>
                    </a:xfrm>
                    <a:prstGeom prst="rect">
                      <a:avLst/>
                    </a:prstGeom>
                  </pic:spPr>
                </pic:pic>
              </a:graphicData>
            </a:graphic>
          </wp:anchor>
        </w:drawing>
      </w:r>
    </w:p>
    <w:p>
      <w:pPr>
        <w:bidi/>
        <w:spacing/>
        <w:rPr>
          <w:rFonts w:ascii="Arial" w:eastAsia="Arial" w:hAnsi="Arial" w:cs="Arial"/>
          <w:b/>
          <w:bCs/>
          <w:noProof/>
          <w:sz w:val="18"/>
          <w:szCs w:val="18"/>
          <w:rtl/>
        </w:rPr>
      </w:pPr>
      <w:r>
        <w:rPr>
          <w:rFonts w:ascii="Arial" w:eastAsia="Arial" w:hAnsi="Arial" w:cs="Arial"/>
          <w:b/>
          <w:bCs/>
          <w:noProof/>
          <w:sz w:val="18"/>
          <w:szCs w:val="18"/>
          <w:rtl/>
        </w:rPr>
        <w:t xml:space="preserve">חיה לוטם</w:t>
      </w:r>
      <w:r>
        <w:rPr>
          <w:rFonts w:ascii="Arial" w:eastAsia="Arial" w:hAnsi="Arial" w:cs="Arial"/>
          <w:b/>
          <w:bCs/>
          <w:noProof/>
          <w:sz w:val="18"/>
          <w:szCs w:val="18"/>
        </w:rPr>
        <w:t xml:space="preserve"> </w:t>
      </w:r>
      <w:r>
        <w:rPr>
          <w:rFonts w:ascii="Arial" w:eastAsia="Arial" w:hAnsi="Arial" w:cs="Arial"/>
          <w:b/>
          <w:bCs/>
          <w:noProof/>
          <w:sz w:val="18"/>
          <w:szCs w:val="18"/>
          <w:rtl/>
        </w:rPr>
        <w:t xml:space="preserve">אנגל</w:t>
      </w:r>
    </w:p>
    <w:p>
      <w:pPr>
        <w:pStyle w:val="a5"/>
        <w:spacing/>
        <w:rPr>
          <w:noProof/>
          <w:sz w:val="18"/>
          <w:szCs w:val="18"/>
          <w:rtl/>
        </w:rPr>
      </w:pPr>
      <w:r>
        <w:rPr>
          <w:noProof/>
          <w:sz w:val="18"/>
          <w:szCs w:val="18"/>
          <w:rtl/>
        </w:rPr>
        <w:t xml:space="preserve">תאריך לידה: 24/4/2002</w:t>
      </w:r>
    </w:p>
    <w:p>
      <w:pPr>
        <w:pStyle w:val="a5"/>
        <w:spacing/>
        <w:rPr>
          <w:noProof/>
          <w:sz w:val="18"/>
          <w:szCs w:val="18"/>
          <w:rtl/>
        </w:rPr>
      </w:pPr>
      <w:r>
        <w:rPr>
          <w:noProof/>
          <w:sz w:val="18"/>
          <w:szCs w:val="18"/>
          <w:rtl/>
        </w:rPr>
        <w:t xml:space="preserve">ארץ לידה: ישראל</w:t>
      </w:r>
    </w:p>
    <w:p>
      <w:pPr>
        <w:pStyle w:val="a5"/>
        <w:spacing/>
        <w:rPr>
          <w:noProof/>
          <w:sz w:val="18"/>
          <w:szCs w:val="18"/>
          <w:rtl/>
        </w:rPr>
      </w:pPr>
      <w:r>
        <w:rPr>
          <w:noProof/>
          <w:sz w:val="18"/>
          <w:szCs w:val="18"/>
          <w:rtl/>
        </w:rPr>
        <w:t xml:space="preserve">כתובת: </w:t>
      </w:r>
      <w:r>
        <w:rPr>
          <w:noProof/>
          <w:sz w:val="18"/>
          <w:szCs w:val="18"/>
          <w:rtl/>
        </w:rPr>
        <w:t xml:space="preserve">בית אריה </w:t>
      </w:r>
      <w:r>
        <w:rPr>
          <w:noProof/>
          <w:sz w:val="18"/>
          <w:szCs w:val="18"/>
          <w:rtl/>
        </w:rPr>
        <w:t xml:space="preserve">, רחוב הגפן 63</w:t>
      </w:r>
      <w:r>
        <w:rPr>
          <w:noProof/>
          <w:sz w:val="18"/>
          <w:szCs w:val="18"/>
          <w:rtl/>
        </w:rPr>
        <w:t xml:space="preserve"> </w:t>
      </w:r>
    </w:p>
    <w:p>
      <w:pPr>
        <w:pStyle w:val="a5"/>
        <w:spacing/>
        <w:rPr>
          <w:noProof/>
          <w:sz w:val="18"/>
          <w:szCs w:val="18"/>
          <w:rtl/>
        </w:rPr>
      </w:pPr>
      <w:r>
        <w:rPr>
          <w:noProof/>
          <w:sz w:val="18"/>
          <w:szCs w:val="18"/>
          <w:rtl/>
        </w:rPr>
        <w:t xml:space="preserve">נגישות: בעל רשיון נהיגה בתוקף</w:t>
      </w:r>
      <w:r>
        <w:rPr>
          <w:noProof/>
          <w:sz w:val="18"/>
          <w:szCs w:val="18"/>
          <w:rtl/>
        </w:rPr>
        <w:t xml:space="preserve"> </w:t>
      </w:r>
    </w:p>
    <w:p>
      <w:pPr>
        <w:pStyle w:val="a5"/>
        <w:spacing/>
        <w:rPr>
          <w:noProof/>
          <w:sz w:val="18"/>
          <w:szCs w:val="18"/>
        </w:rPr>
      </w:pPr>
      <w:r>
        <w:rPr>
          <w:noProof/>
          <w:sz w:val="18"/>
          <w:szCs w:val="18"/>
          <w:rtl/>
        </w:rPr>
        <w:t xml:space="preserve">טלפון: 0548365501  </w:t>
      </w:r>
    </w:p>
    <w:p>
      <w:pPr>
        <w:pStyle w:val="a5"/>
        <w:spacing/>
        <w:rPr>
          <w:noProof/>
          <w:sz w:val="18"/>
          <w:szCs w:val="18"/>
          <w:rtl/>
        </w:rPr>
      </w:pPr>
      <w:r>
        <w:rPr>
          <w:noProof/>
          <w:sz w:val="18"/>
          <w:szCs w:val="18"/>
          <w:rtl/>
        </w:rPr>
        <w:t xml:space="preserve">מספר זהות: 212409650</w:t>
      </w:r>
    </w:p>
    <w:p>
      <w:pPr>
        <w:pStyle w:val="a5"/>
        <w:spacing/>
        <w:rPr>
          <w:noProof/>
          <w:sz w:val="18"/>
          <w:szCs w:val="18"/>
          <w:rtl/>
        </w:rPr>
      </w:pPr>
      <w:r>
        <w:rPr>
          <w:noProof/>
          <w:sz w:val="18"/>
          <w:szCs w:val="18"/>
          <w:rtl/>
        </w:rPr>
        <w:t xml:space="preserve">דוא"ל: </w:t>
      </w:r>
      <w:r>
        <w:rPr>
          <w:noProof/>
          <w:sz w:val="18"/>
          <w:szCs w:val="18"/>
        </w:rPr>
        <w:t xml:space="preserve">alotemaya123@gmail.com</w:t>
      </w:r>
      <w:bookmarkStart w:id="2" w:name="_GoBack"/>
      <w:bookmarkEnd w:id="2"/>
    </w:p>
    <w:p>
      <w:pPr>
        <w:pStyle w:val="a5"/>
        <w:spacing/>
        <w:rPr>
          <w:noProof/>
          <w:sz w:val="18"/>
          <w:szCs w:val="18"/>
        </w:rPr>
      </w:pPr>
      <w:r>
        <w:rPr>
          <w:noProof/>
          <w:sz w:val="18"/>
          <w:szCs w:val="18"/>
          <w:rtl/>
        </w:rPr>
        <w:t xml:space="preserve">מצב משפחתי: רווקה </w:t>
      </w:r>
    </w:p>
    <w:p>
      <w:pPr>
        <w:pStyle w:val="-"/>
        <w:spacing/>
        <w:rPr>
          <w:bCs/>
          <w:noProof/>
          <w:color w:val="02117C"/>
          <w:sz w:val="18"/>
          <w:szCs w:val="18"/>
          <w:rtl/>
        </w:rPr>
      </w:pPr>
      <w:r>
        <w:rPr>
          <w:bCs/>
          <w:noProof/>
          <w:color w:val="02117C"/>
          <w:sz w:val="18"/>
          <w:szCs w:val="18"/>
          <w:rtl/>
        </w:rPr>
        <w:t xml:space="preserve">תמצית</w:t>
      </w:r>
    </w:p>
    <w:p>
      <w:pPr>
        <w:pStyle w:val="a6"/>
        <w:spacing/>
        <w:rPr>
          <w:b/>
          <w:bCs/>
          <w:noProof/>
          <w:sz w:val="18"/>
          <w:szCs w:val="18"/>
          <w:rtl/>
        </w:rPr>
      </w:pPr>
      <w:r>
        <w:rPr>
          <w:b/>
          <w:bCs/>
          <w:noProof/>
          <w:sz w:val="18"/>
          <w:szCs w:val="18"/>
          <w:rtl/>
        </w:rPr>
        <w:t xml:space="preserve">הנני בעלת ניסיון רב בניהול והובלת צוות  ויכולת הנעה של גורמים פנים וחוץ ארגוניים. הנני בעלת ידע רב באופטימיזציה של סביבות עבודה וקביעת סדרי עבודה עפ"י אילוצים, תוך הנהגה למצוינות של צוותים ומנהלים. הנני בעלת ראיה מרחבית, מולטי-טאסקית, בעלת תקשורת בין אישית ותודעת שירות גבוהה, יסודית, אסטרטגית ומקצועית. הנני בעלת יכולת ארגונית גבוהה. אני מחפשת תפקידים בעליי אופי טכני ומקצועי על מנת להביא לידי ביטוי את כישוריי באופן המייטבי. אני מחפשת תפקידים בעליי אופי אחראי ודינאמי על מנת להביא לידיי ביטוי את כישוריי באופן המייטבי.  המלצות יתקבלו לפי דרישה</w:t>
      </w:r>
      <w:r>
        <w:rPr>
          <w:b/>
          <w:bCs/>
          <w:noProof/>
          <w:sz w:val="18"/>
          <w:szCs w:val="18"/>
          <w:rtl/>
        </w:rPr>
        <w:t xml:space="preserve"> </w:t>
      </w:r>
    </w:p>
    <w:p>
      <w:pPr>
        <w:pStyle w:val="-"/>
        <w:spacing/>
        <w:rPr>
          <w:bCs/>
          <w:noProof/>
          <w:color w:val="02117C"/>
          <w:sz w:val="18"/>
          <w:szCs w:val="18"/>
          <w:rtl/>
        </w:rPr>
      </w:pPr>
      <w:r>
        <w:rPr>
          <w:bCs/>
          <w:noProof/>
          <w:color w:val="02117C"/>
          <w:sz w:val="18"/>
          <w:szCs w:val="18"/>
          <w:rtl/>
        </w:rPr>
        <w:t xml:space="preserve">השכלה</w:t>
      </w:r>
    </w:p>
    <w:p>
      <w:pPr>
        <w:pStyle w:val="a6"/>
        <w:spacing w:before="240"/>
        <w:rPr>
          <w:noProof/>
          <w:sz w:val="18"/>
          <w:szCs w:val="18"/>
          <w:rtl/>
        </w:rPr>
      </w:pPr>
      <w:r>
        <w:rPr>
          <w:noProof/>
          <w:sz w:val="18"/>
          <w:szCs w:val="18"/>
          <w:rtl/>
        </w:rPr>
        <w:t xml:space="preserve">2020</w:t>
      </w:r>
      <w:r>
        <w:rPr>
          <w:noProof/>
          <w:sz w:val="18"/>
          <w:szCs w:val="18"/>
          <w:rtl/>
        </w:rPr>
        <w:t xml:space="preserve">-2017</w:t>
      </w:r>
      <w:r>
        <w:rPr>
          <w:noProof/>
          <w:sz w:val="18"/>
          <w:szCs w:val="18"/>
          <w:rtl/>
        </w:rPr>
        <w:t xml:space="preserve">: </w:t>
      </w:r>
      <w:r>
        <w:rPr>
          <w:b/>
          <w:bCs/>
          <w:noProof/>
          <w:sz w:val="18"/>
          <w:szCs w:val="18"/>
          <w:rtl/>
        </w:rPr>
        <w:t xml:space="preserve">השכלה תיכונית - בגרות מלאה </w:t>
      </w:r>
      <w:r>
        <w:rPr>
          <w:b/>
          <w:bCs/>
          <w:noProof/>
          <w:sz w:val="18"/>
          <w:szCs w:val="18"/>
          <w:rtl/>
        </w:rPr>
        <w:t xml:space="preserve">בעיצוב גרפי</w:t>
      </w:r>
      <w:r>
        <w:rPr>
          <w:noProof/>
          <w:sz w:val="18"/>
          <w:szCs w:val="18"/>
          <w:rtl/>
        </w:rPr>
        <w:t xml:space="preserve">, </w:t>
      </w:r>
      <w:r>
        <w:rPr>
          <w:noProof/>
          <w:sz w:val="18"/>
          <w:szCs w:val="18"/>
          <w:rtl/>
        </w:rPr>
        <w:t xml:space="preserve">מקיף יהוד . </w:t>
      </w:r>
    </w:p>
    <w:p>
      <w:pPr>
        <w:pStyle w:val="a0"/>
        <w:spacing/>
        <w:rPr>
          <w:noProof/>
          <w:sz w:val="18"/>
          <w:szCs w:val="18"/>
        </w:rPr>
      </w:pPr>
      <w:r>
        <w:rPr>
          <w:noProof/>
          <w:sz w:val="18"/>
          <w:szCs w:val="18"/>
          <w:rtl/>
        </w:rPr>
        <w:t xml:space="preserve">שתים-עשרה שנות לימוד</w:t>
      </w:r>
    </w:p>
    <w:p>
      <w:pPr>
        <w:pStyle w:val="-"/>
        <w:spacing w:before="120"/>
        <w:rPr>
          <w:bCs/>
          <w:noProof/>
          <w:color w:val="02117C"/>
          <w:sz w:val="18"/>
          <w:szCs w:val="18"/>
          <w:rtl/>
        </w:rPr>
      </w:pPr>
      <w:r>
        <w:rPr>
          <w:bCs/>
          <w:noProof/>
          <w:color w:val="02117C"/>
          <w:sz w:val="18"/>
          <w:szCs w:val="18"/>
          <w:rtl/>
        </w:rPr>
        <w:t xml:space="preserve">קורסים והסמכות</w:t>
      </w:r>
    </w:p>
    <w:p>
      <w:pPr>
        <w:pStyle w:val="a0"/>
        <w:spacing/>
        <w:rPr>
          <w:noProof/>
          <w:sz w:val="18"/>
          <w:szCs w:val="18"/>
        </w:rPr>
      </w:pPr>
      <w:r>
        <w:rPr>
          <w:noProof/>
          <w:sz w:val="18"/>
          <w:szCs w:val="18"/>
          <w:rtl/>
        </w:rPr>
        <w:t xml:space="preserve">קורס מד"א</w:t>
      </w:r>
      <w:r>
        <w:rPr>
          <w:noProof/>
          <w:sz w:val="18"/>
          <w:szCs w:val="18"/>
          <w:rtl/>
        </w:rPr>
        <w:t xml:space="preserve"> </w:t>
      </w:r>
      <w:r>
        <w:rPr>
          <w:noProof/>
          <w:sz w:val="18"/>
          <w:szCs w:val="18"/>
          <w:rtl/>
        </w:rPr>
        <w:t xml:space="preserve">– 2018</w:t>
      </w:r>
      <w:r>
        <w:rPr>
          <w:noProof/>
          <w:sz w:val="18"/>
          <w:szCs w:val="18"/>
          <w:rtl/>
        </w:rPr>
        <w:t xml:space="preserve">.</w:t>
      </w:r>
    </w:p>
    <w:p>
      <w:pPr>
        <w:pStyle w:val="a0"/>
        <w:spacing/>
        <w:rPr>
          <w:noProof/>
          <w:sz w:val="18"/>
          <w:szCs w:val="18"/>
        </w:rPr>
      </w:pPr>
      <w:r>
        <w:rPr>
          <w:noProof/>
          <w:sz w:val="18"/>
          <w:szCs w:val="18"/>
          <w:rtl/>
        </w:rPr>
        <w:t xml:space="preserve">קורס החייאה </w:t>
      </w:r>
      <w:r>
        <w:rPr>
          <w:noProof/>
          <w:sz w:val="18"/>
          <w:szCs w:val="18"/>
          <w:rtl/>
        </w:rPr>
        <w:t xml:space="preserve"> </w:t>
      </w:r>
      <w:r>
        <w:rPr>
          <w:noProof/>
          <w:sz w:val="18"/>
          <w:szCs w:val="18"/>
          <w:rtl/>
        </w:rPr>
        <w:t xml:space="preserve">– 2017</w:t>
      </w:r>
      <w:r>
        <w:rPr>
          <w:noProof/>
          <w:sz w:val="18"/>
          <w:szCs w:val="18"/>
          <w:rtl/>
        </w:rPr>
        <w:t xml:space="preserve">.</w:t>
      </w:r>
    </w:p>
    <w:p>
      <w:pPr>
        <w:pStyle w:val="a0"/>
        <w:spacing/>
        <w:rPr>
          <w:noProof/>
          <w:sz w:val="18"/>
          <w:szCs w:val="18"/>
        </w:rPr>
      </w:pPr>
      <w:r>
        <w:rPr>
          <w:noProof/>
          <w:sz w:val="18"/>
          <w:szCs w:val="18"/>
          <w:rtl/>
        </w:rPr>
        <w:t xml:space="preserve">קורס הוראה והדרכה</w:t>
      </w:r>
      <w:r>
        <w:rPr>
          <w:noProof/>
          <w:sz w:val="18"/>
          <w:szCs w:val="18"/>
          <w:rtl/>
        </w:rPr>
        <w:t xml:space="preserve"> </w:t>
      </w:r>
      <w:r>
        <w:rPr>
          <w:noProof/>
          <w:sz w:val="18"/>
          <w:szCs w:val="18"/>
          <w:rtl/>
        </w:rPr>
        <w:t xml:space="preserve">– 2018</w:t>
      </w:r>
      <w:r>
        <w:rPr>
          <w:noProof/>
          <w:sz w:val="18"/>
          <w:szCs w:val="18"/>
          <w:rtl/>
        </w:rPr>
        <w:t xml:space="preserve">.</w:t>
      </w:r>
    </w:p>
    <w:p>
      <w:pPr>
        <w:pStyle w:val="a0"/>
        <w:spacing/>
        <w:rPr>
          <w:noProof/>
          <w:sz w:val="18"/>
          <w:szCs w:val="18"/>
        </w:rPr>
      </w:pPr>
      <w:r>
        <w:rPr>
          <w:noProof/>
          <w:sz w:val="18"/>
          <w:szCs w:val="18"/>
          <w:rtl/>
        </w:rPr>
        <w:t xml:space="preserve">משקי אוכלוסיה </w:t>
      </w:r>
      <w:r>
        <w:rPr>
          <w:noProof/>
          <w:sz w:val="18"/>
          <w:szCs w:val="18"/>
          <w:rtl/>
        </w:rPr>
        <w:t xml:space="preserve"> </w:t>
      </w:r>
      <w:r>
        <w:rPr>
          <w:noProof/>
          <w:sz w:val="18"/>
          <w:szCs w:val="18"/>
          <w:rtl/>
        </w:rPr>
        <w:t xml:space="preserve">– 2020</w:t>
      </w:r>
      <w:r>
        <w:rPr>
          <w:noProof/>
          <w:sz w:val="18"/>
          <w:szCs w:val="18"/>
          <w:rtl/>
        </w:rPr>
        <w:t xml:space="preserve">.</w:t>
      </w:r>
    </w:p>
    <w:p>
      <w:pPr>
        <w:pStyle w:val="-"/>
        <w:spacing w:before="120"/>
        <w:rPr>
          <w:bCs/>
          <w:noProof/>
          <w:color w:val="02117C"/>
          <w:sz w:val="18"/>
          <w:szCs w:val="18"/>
          <w:rtl/>
        </w:rPr>
      </w:pPr>
      <w:r>
        <w:rPr>
          <w:bCs/>
          <w:noProof/>
          <w:color w:val="02117C"/>
          <w:sz w:val="18"/>
          <w:szCs w:val="18"/>
          <w:rtl/>
        </w:rPr>
        <w:t xml:space="preserve">נסיון תעסוקתי</w:t>
      </w:r>
    </w:p>
    <w:p>
      <w:pPr>
        <w:pStyle w:val="a6"/>
        <w:spacing w:before="240"/>
        <w:jc w:val="left"/>
        <w:rPr>
          <w:noProof/>
          <w:sz w:val="18"/>
          <w:szCs w:val="18"/>
          <w:rtl/>
        </w:rPr>
      </w:pPr>
      <w:r>
        <w:rPr>
          <w:noProof/>
          <w:sz w:val="18"/>
          <w:szCs w:val="18"/>
          <w:rtl/>
        </w:rPr>
        <w:t xml:space="preserve">2023 – 2023 – </w:t>
      </w:r>
      <w:r>
        <w:rPr>
          <w:b/>
          <w:bCs/>
          <w:noProof/>
          <w:sz w:val="18"/>
          <w:szCs w:val="18"/>
          <w:rtl/>
        </w:rPr>
        <w:t xml:space="preserve">טבחית ראשית</w:t>
      </w:r>
      <w:r>
        <w:rPr>
          <w:noProof/>
          <w:sz w:val="18"/>
          <w:szCs w:val="18"/>
          <w:rtl/>
        </w:rPr>
        <w:t xml:space="preserve">, ארומה  </w:t>
      </w:r>
    </w:p>
    <w:p>
      <w:pPr>
        <w:pStyle w:val="a7"/>
        <w:spacing/>
        <w:rPr>
          <w:noProof/>
          <w:sz w:val="18"/>
          <w:szCs w:val="18"/>
          <w:rtl/>
        </w:rPr>
      </w:pPr>
      <w:r>
        <w:rPr>
          <w:noProof/>
          <w:sz w:val="18"/>
          <w:szCs w:val="18"/>
          <w:rtl/>
        </w:rPr>
        <w:t xml:space="preserve">בית קפה מסעדה </w:t>
      </w:r>
    </w:p>
    <w:p>
      <w:pPr>
        <w:pStyle w:val="a0"/>
        <w:spacing/>
        <w:rPr>
          <w:noProof/>
          <w:sz w:val="18"/>
          <w:szCs w:val="18"/>
        </w:rPr>
      </w:pPr>
      <w:r>
        <w:rPr>
          <w:noProof/>
          <w:sz w:val="18"/>
          <w:szCs w:val="18"/>
          <w:rtl/>
        </w:rPr>
        <w:t xml:space="preserve">תפקוד תחת לחץ</w:t>
      </w:r>
    </w:p>
    <w:p>
      <w:pPr>
        <w:pStyle w:val="a0"/>
        <w:spacing/>
        <w:rPr>
          <w:noProof/>
          <w:sz w:val="18"/>
          <w:szCs w:val="18"/>
        </w:rPr>
      </w:pPr>
      <w:r>
        <w:rPr>
          <w:noProof/>
          <w:sz w:val="18"/>
          <w:szCs w:val="18"/>
          <w:rtl/>
        </w:rPr>
        <w:t xml:space="preserve">אחריות סדר וניקיון </w:t>
      </w:r>
    </w:p>
    <w:p>
      <w:pPr>
        <w:pStyle w:val="a0"/>
        <w:spacing/>
        <w:rPr>
          <w:noProof/>
          <w:sz w:val="18"/>
          <w:szCs w:val="18"/>
        </w:rPr>
      </w:pPr>
      <w:r>
        <w:rPr>
          <w:noProof/>
          <w:sz w:val="18"/>
          <w:szCs w:val="18"/>
          <w:rtl/>
        </w:rPr>
        <w:t xml:space="preserve">יכולת לעשות כמה דברים במקביל</w:t>
      </w:r>
    </w:p>
    <w:p>
      <w:pPr>
        <w:pStyle w:val="a6"/>
        <w:spacing w:before="240"/>
        <w:jc w:val="left"/>
        <w:rPr>
          <w:noProof/>
          <w:sz w:val="18"/>
          <w:szCs w:val="18"/>
          <w:rtl/>
        </w:rPr>
      </w:pPr>
      <w:r>
        <w:rPr>
          <w:noProof/>
          <w:sz w:val="18"/>
          <w:szCs w:val="18"/>
          <w:rtl/>
        </w:rPr>
        <w:t xml:space="preserve">2023 – 2023 – </w:t>
      </w:r>
      <w:r>
        <w:rPr>
          <w:b/>
          <w:bCs/>
          <w:noProof/>
          <w:sz w:val="18"/>
          <w:szCs w:val="18"/>
          <w:rtl/>
        </w:rPr>
        <w:t xml:space="preserve">מחלקת ייבוא - אישור חשבוניות </w:t>
      </w:r>
      <w:r>
        <w:rPr>
          <w:noProof/>
          <w:sz w:val="18"/>
          <w:szCs w:val="18"/>
          <w:rtl/>
        </w:rPr>
        <w:t xml:space="preserve">, ICL  </w:t>
      </w:r>
    </w:p>
    <w:p>
      <w:pPr>
        <w:pStyle w:val="a7"/>
        <w:spacing/>
        <w:rPr>
          <w:noProof/>
          <w:sz w:val="18"/>
          <w:szCs w:val="18"/>
          <w:rtl/>
        </w:rPr>
      </w:pPr>
      <w:r>
        <w:rPr>
          <w:noProof/>
          <w:sz w:val="18"/>
          <w:szCs w:val="18"/>
          <w:rtl/>
        </w:rPr>
        <w:t xml:space="preserve">חברת ייבוא </w:t>
      </w:r>
    </w:p>
    <w:p>
      <w:pPr>
        <w:pStyle w:val="a0"/>
        <w:spacing/>
        <w:rPr>
          <w:noProof/>
          <w:sz w:val="18"/>
          <w:szCs w:val="18"/>
        </w:rPr>
      </w:pPr>
      <w:r>
        <w:rPr>
          <w:noProof/>
          <w:sz w:val="18"/>
          <w:szCs w:val="18"/>
          <w:rtl/>
        </w:rPr>
        <w:t xml:space="preserve">אחריות על סידור עבודה.</w:t>
      </w:r>
    </w:p>
    <w:p>
      <w:pPr>
        <w:pStyle w:val="a0"/>
        <w:spacing/>
        <w:rPr>
          <w:noProof/>
          <w:sz w:val="18"/>
          <w:szCs w:val="18"/>
        </w:rPr>
      </w:pPr>
      <w:r>
        <w:rPr>
          <w:noProof/>
          <w:sz w:val="18"/>
          <w:szCs w:val="18"/>
          <w:rtl/>
        </w:rPr>
        <w:t xml:space="preserve">משמשת כיועצת וסמכות לעמיתים וכפיפים.</w:t>
      </w:r>
    </w:p>
    <w:p>
      <w:pPr>
        <w:pStyle w:val="a0"/>
        <w:spacing/>
        <w:rPr>
          <w:noProof/>
          <w:sz w:val="18"/>
          <w:szCs w:val="18"/>
        </w:rPr>
      </w:pPr>
      <w:r>
        <w:rPr>
          <w:noProof/>
          <w:sz w:val="18"/>
          <w:szCs w:val="18"/>
          <w:rtl/>
        </w:rPr>
        <w:t xml:space="preserve">ניהול תחום- הפיננסי </w:t>
      </w:r>
    </w:p>
    <w:p>
      <w:pPr>
        <w:pStyle w:val="a6"/>
        <w:spacing w:before="240"/>
        <w:jc w:val="left"/>
        <w:rPr>
          <w:noProof/>
          <w:sz w:val="18"/>
          <w:szCs w:val="18"/>
          <w:rtl/>
        </w:rPr>
      </w:pPr>
      <w:r>
        <w:rPr>
          <w:noProof/>
          <w:sz w:val="18"/>
          <w:szCs w:val="18"/>
          <w:rtl/>
        </w:rPr>
        <w:t xml:space="preserve">2020 – 2023 – </w:t>
      </w:r>
      <w:r>
        <w:rPr>
          <w:b/>
          <w:bCs/>
          <w:noProof/>
          <w:sz w:val="18"/>
          <w:szCs w:val="18"/>
          <w:rtl/>
        </w:rPr>
        <w:t xml:space="preserve">לוחמת ומפקדת חמ"ל</w:t>
      </w:r>
      <w:r>
        <w:rPr>
          <w:noProof/>
          <w:sz w:val="18"/>
          <w:szCs w:val="18"/>
          <w:rtl/>
        </w:rPr>
        <w:t xml:space="preserve">, צבא הגנה לישראל  </w:t>
      </w:r>
    </w:p>
    <w:p>
      <w:pPr>
        <w:pStyle w:val="a7"/>
        <w:spacing/>
        <w:rPr>
          <w:noProof/>
          <w:sz w:val="18"/>
          <w:szCs w:val="18"/>
          <w:rtl/>
        </w:rPr>
      </w:pPr>
      <w:r>
        <w:rPr>
          <w:noProof/>
          <w:sz w:val="18"/>
          <w:szCs w:val="18"/>
          <w:rtl/>
        </w:rPr>
        <w:t xml:space="preserve">צבא הגנה לישראל </w:t>
      </w:r>
    </w:p>
    <w:p>
      <w:pPr>
        <w:pStyle w:val="a0"/>
        <w:spacing/>
        <w:rPr>
          <w:noProof/>
          <w:sz w:val="18"/>
          <w:szCs w:val="18"/>
        </w:rPr>
      </w:pPr>
      <w:r>
        <w:rPr>
          <w:noProof/>
          <w:sz w:val="18"/>
          <w:szCs w:val="18"/>
          <w:rtl/>
        </w:rPr>
        <w:t xml:space="preserve">התמודדות עם סיטואציות מורכבות</w:t>
      </w:r>
    </w:p>
    <w:p>
      <w:pPr>
        <w:pStyle w:val="a0"/>
        <w:spacing/>
        <w:rPr>
          <w:noProof/>
          <w:sz w:val="18"/>
          <w:szCs w:val="18"/>
        </w:rPr>
      </w:pPr>
      <w:r>
        <w:rPr>
          <w:noProof/>
          <w:sz w:val="18"/>
          <w:szCs w:val="18"/>
          <w:rtl/>
        </w:rPr>
        <w:t xml:space="preserve">תפקוד תחת לחץ</w:t>
      </w:r>
    </w:p>
    <w:p>
      <w:pPr>
        <w:pStyle w:val="a0"/>
        <w:spacing/>
        <w:rPr>
          <w:noProof/>
          <w:sz w:val="18"/>
          <w:szCs w:val="18"/>
        </w:rPr>
      </w:pPr>
      <w:r>
        <w:rPr>
          <w:noProof/>
          <w:sz w:val="18"/>
          <w:szCs w:val="18"/>
          <w:rtl/>
        </w:rPr>
        <w:t xml:space="preserve">פיקוד על כ''א של החמ''ל הפלוגתי</w:t>
      </w:r>
    </w:p>
    <w:p>
      <w:pPr>
        <w:pStyle w:val="a0"/>
        <w:spacing/>
        <w:rPr>
          <w:noProof/>
          <w:sz w:val="18"/>
          <w:szCs w:val="18"/>
        </w:rPr>
      </w:pPr>
      <w:r>
        <w:rPr>
          <w:noProof/>
          <w:sz w:val="18"/>
          <w:szCs w:val="18"/>
          <w:rtl/>
        </w:rPr>
        <w:t xml:space="preserve">ניהול משימות תחת לחץ ומגבלות תקציב.</w:t>
      </w:r>
    </w:p>
    <w:p>
      <w:pPr>
        <w:pStyle w:val="a0"/>
        <w:spacing/>
        <w:rPr>
          <w:noProof/>
          <w:sz w:val="18"/>
          <w:szCs w:val="18"/>
        </w:rPr>
      </w:pPr>
      <w:r>
        <w:rPr>
          <w:noProof/>
          <w:sz w:val="18"/>
          <w:szCs w:val="18"/>
          <w:rtl/>
        </w:rPr>
        <w:t xml:space="preserve">מתן מענה מהיר לבעיות בשטח.</w:t>
      </w:r>
    </w:p>
    <w:p>
      <w:pPr>
        <w:pStyle w:val="a6"/>
        <w:spacing w:before="240"/>
        <w:jc w:val="left"/>
        <w:rPr>
          <w:noProof/>
          <w:sz w:val="18"/>
          <w:szCs w:val="18"/>
          <w:rtl/>
        </w:rPr>
      </w:pPr>
      <w:r>
        <w:rPr>
          <w:noProof/>
          <w:sz w:val="18"/>
          <w:szCs w:val="18"/>
          <w:rtl/>
        </w:rPr>
        <w:t xml:space="preserve">2017 – 2019 – </w:t>
      </w:r>
      <w:r>
        <w:rPr>
          <w:b/>
          <w:bCs/>
          <w:noProof/>
          <w:sz w:val="18"/>
          <w:szCs w:val="18"/>
          <w:rtl/>
        </w:rPr>
        <w:t xml:space="preserve">בריסטה</w:t>
      </w:r>
      <w:r>
        <w:rPr>
          <w:noProof/>
          <w:sz w:val="18"/>
          <w:szCs w:val="18"/>
          <w:rtl/>
        </w:rPr>
        <w:t xml:space="preserve">, קפה קפה  </w:t>
      </w:r>
    </w:p>
    <w:p>
      <w:pPr>
        <w:pStyle w:val="a7"/>
        <w:spacing/>
        <w:rPr>
          <w:noProof/>
          <w:sz w:val="18"/>
          <w:szCs w:val="18"/>
          <w:rtl/>
        </w:rPr>
      </w:pPr>
      <w:r>
        <w:rPr>
          <w:noProof/>
          <w:sz w:val="18"/>
          <w:szCs w:val="18"/>
          <w:rtl/>
        </w:rPr>
        <w:t xml:space="preserve">בית קפה מסעדה </w:t>
      </w:r>
    </w:p>
    <w:p>
      <w:pPr>
        <w:pStyle w:val="-"/>
        <w:spacing w:before="120"/>
        <w:rPr>
          <w:bCs/>
          <w:noProof/>
          <w:color w:val="02117C"/>
          <w:sz w:val="18"/>
          <w:szCs w:val="18"/>
          <w:rtl/>
        </w:rPr>
      </w:pPr>
      <w:r>
        <w:rPr>
          <w:bCs/>
          <w:noProof/>
          <w:color w:val="02117C"/>
          <w:sz w:val="18"/>
          <w:szCs w:val="18"/>
          <w:rtl/>
        </w:rPr>
        <w:t xml:space="preserve">סביבת עבודה ותוכנות</w:t>
      </w:r>
    </w:p>
    <w:p>
      <w:pPr>
        <w:bidi/>
        <w:spacing w:after="240"/>
        <w:rPr>
          <w:rFonts w:ascii="Arial" w:eastAsia="Arial" w:hAnsi="Arial" w:cs="Arial"/>
          <w:noProof/>
          <w:sz w:val="18"/>
          <w:szCs w:val="18"/>
          <w:rtl/>
        </w:rPr>
      </w:pPr>
      <w:r>
        <w:rPr>
          <w:rFonts w:ascii="Arial" w:eastAsia="Arial" w:hAnsi="Arial" w:cs="Arial"/>
          <w:noProof/>
          <w:sz w:val="18"/>
          <w:szCs w:val="18"/>
          <w:rtl/>
        </w:rPr>
        <w:t xml:space="preserve">Office,Word,PowerPoint,Excel,Outlook</w:t>
      </w:r>
    </w:p>
    <w:p>
      <w:pPr>
        <w:pStyle w:val="-"/>
        <w:spacing w:before="0"/>
        <w:rPr>
          <w:bCs/>
          <w:noProof/>
          <w:color w:val="02117C"/>
          <w:sz w:val="18"/>
          <w:szCs w:val="18"/>
          <w:rtl/>
        </w:rPr>
      </w:pPr>
      <w:r>
        <w:rPr>
          <w:bCs/>
          <w:noProof/>
          <w:color w:val="02117C"/>
          <w:sz w:val="18"/>
          <w:szCs w:val="18"/>
          <w:rtl/>
        </w:rPr>
        <w:t xml:space="preserve">שירות צבאי</w:t>
      </w:r>
    </w:p>
    <w:p>
      <w:pPr>
        <w:bidi/>
        <w:spacing/>
        <w:rPr>
          <w:rFonts w:ascii="Arial" w:eastAsia="Arial" w:hAnsi="Arial" w:cs="Arial"/>
          <w:noProof/>
          <w:sz w:val="18"/>
          <w:szCs w:val="18"/>
          <w:rtl/>
        </w:rPr>
      </w:pPr>
      <w:r>
        <w:rPr>
          <w:rFonts w:ascii="Arial" w:eastAsia="Arial" w:hAnsi="Arial" w:cs="Arial"/>
          <w:noProof/>
          <w:sz w:val="18"/>
          <w:szCs w:val="18"/>
          <w:rtl/>
        </w:rPr>
        <w:t xml:space="preserve">2023-</w:t>
      </w:r>
      <w:r>
        <w:rPr>
          <w:rFonts w:ascii="Arial" w:eastAsia="Arial" w:hAnsi="Arial" w:cs="Arial"/>
          <w:noProof/>
          <w:sz w:val="18"/>
          <w:szCs w:val="18"/>
          <w:rtl/>
        </w:rPr>
        <w:t xml:space="preserve">2020</w:t>
      </w:r>
      <w:r>
        <w:rPr>
          <w:rFonts w:ascii="Arial" w:eastAsia="Arial" w:hAnsi="Arial" w:cs="Arial"/>
          <w:noProof/>
          <w:sz w:val="18"/>
          <w:szCs w:val="18"/>
          <w:rtl/>
        </w:rPr>
        <w:t xml:space="preserve"> </w:t>
      </w:r>
      <w:r>
        <w:rPr>
          <w:rFonts w:ascii="Arial" w:eastAsia="Arial" w:hAnsi="Arial" w:cs="Arial"/>
          <w:noProof/>
          <w:sz w:val="18"/>
          <w:szCs w:val="18"/>
          <w:rtl/>
        </w:rPr>
        <w:t xml:space="preserve">- חילוץ והצלה </w:t>
      </w:r>
    </w:p>
    <w:p>
      <w:pPr>
        <w:bidi/>
        <w:spacing/>
        <w:rPr>
          <w:rFonts w:ascii="Arial" w:eastAsia="Arial" w:hAnsi="Arial" w:cs="Arial"/>
          <w:noProof/>
          <w:sz w:val="18"/>
          <w:szCs w:val="18"/>
          <w:rtl/>
        </w:rPr>
      </w:pPr>
      <w:r>
        <w:rPr>
          <w:rFonts w:ascii="Arial" w:eastAsia="Arial" w:hAnsi="Arial" w:cs="Arial"/>
          <w:noProof/>
          <w:sz w:val="18"/>
          <w:szCs w:val="18"/>
          <w:rtl/>
        </w:rPr>
        <w:t xml:space="preserve">לוחמת ומפקדת חמ"ל </w:t>
      </w:r>
      <w:r>
        <w:rPr>
          <w:rFonts w:ascii="Arial" w:eastAsia="Arial" w:hAnsi="Arial" w:cs="Arial"/>
          <w:noProof/>
          <w:sz w:val="18"/>
          <w:szCs w:val="18"/>
          <w:rtl/>
        </w:rPr>
        <w:t xml:space="preserve">, שחרור בדרגת סמל ראשון</w:t>
      </w:r>
      <w:r>
        <w:rPr>
          <w:rFonts w:ascii="Arial" w:eastAsia="Arial" w:hAnsi="Arial" w:cs="Arial"/>
          <w:noProof/>
          <w:sz w:val="18"/>
          <w:szCs w:val="18"/>
          <w:rtl/>
        </w:rPr>
        <w:t xml:space="preserve">.</w:t>
      </w:r>
    </w:p>
    <w:p>
      <w:pPr>
        <w:pStyle w:val="a9"/>
        <w:spacing/>
        <w:rPr>
          <w:noProof/>
          <w:sz w:val="18"/>
          <w:szCs w:val="18"/>
          <w:rtl/>
        </w:rPr>
      </w:pPr>
      <w:r>
        <w:rPr>
          <w:noProof/>
          <w:sz w:val="18"/>
          <w:szCs w:val="18"/>
          <w:rtl/>
        </w:rPr>
        <w:t xml:space="preserve">תפקידים הללו לימדו וחישלו אותי  למתן מענה יעיל ף תפקוד תתת לחץ , וניהול על כ"א , הכרת הגזרה ,ועבודה בממשק עם כוחות הביטחון וכו...</w:t>
      </w:r>
    </w:p>
    <w:p>
      <w:pPr>
        <w:pStyle w:val="a"/>
        <w:spacing/>
        <w:rPr>
          <w:noProof/>
          <w:sz w:val="18"/>
          <w:szCs w:val="18"/>
          <w:rtl/>
        </w:rPr>
      </w:pPr>
      <w:r>
        <w:rPr>
          <w:noProof/>
          <w:sz w:val="18"/>
          <w:szCs w:val="18"/>
          <w:rtl/>
        </w:rPr>
        <w:t xml:space="preserve">פיקדתי על 6 חיילים.</w:t>
      </w:r>
    </w:p>
    <w:p>
      <w:pPr>
        <w:pStyle w:val="a"/>
        <w:spacing/>
        <w:rPr>
          <w:noProof/>
          <w:sz w:val="18"/>
          <w:szCs w:val="18"/>
          <w:rtl/>
        </w:rPr>
      </w:pPr>
      <w:r>
        <w:rPr>
          <w:noProof/>
          <w:sz w:val="18"/>
          <w:szCs w:val="18"/>
          <w:rtl/>
        </w:rPr>
        <w:t xml:space="preserve">ניהול תחום ה- מבצעיות בפלוגה </w:t>
      </w:r>
    </w:p>
    <w:p>
      <w:pPr>
        <w:pStyle w:val="a"/>
        <w:spacing/>
        <w:rPr>
          <w:noProof/>
          <w:sz w:val="18"/>
          <w:szCs w:val="18"/>
          <w:rtl/>
        </w:rPr>
      </w:pPr>
      <w:r>
        <w:rPr>
          <w:noProof/>
          <w:sz w:val="18"/>
          <w:szCs w:val="18"/>
          <w:rtl/>
        </w:rPr>
        <w:t xml:space="preserve">תפקיד אינטנסיבי ודינאמי. </w:t>
      </w:r>
    </w:p>
    <w:p>
      <w:pPr>
        <w:pStyle w:val="a"/>
        <w:spacing/>
        <w:rPr>
          <w:noProof/>
          <w:sz w:val="18"/>
          <w:szCs w:val="18"/>
          <w:rtl/>
        </w:rPr>
      </w:pPr>
      <w:r>
        <w:rPr>
          <w:noProof/>
          <w:sz w:val="18"/>
          <w:szCs w:val="18"/>
          <w:rtl/>
        </w:rPr>
        <w:t xml:space="preserve">התפקיד דרש מענה ראשוני לבעיות טכניות/מקצועיות מסווגות.</w:t>
      </w:r>
    </w:p>
    <w:p>
      <w:pPr>
        <w:pStyle w:val="a"/>
        <w:spacing/>
        <w:rPr>
          <w:noProof/>
          <w:sz w:val="18"/>
          <w:szCs w:val="18"/>
          <w:rtl/>
        </w:rPr>
      </w:pPr>
      <w:r>
        <w:rPr>
          <w:noProof/>
          <w:sz w:val="18"/>
          <w:szCs w:val="18"/>
          <w:rtl/>
        </w:rPr>
        <w:t xml:space="preserve">קשר יומיומי עם גורמים אזרחיים וצבאיים.</w:t>
      </w:r>
    </w:p>
    <w:p>
      <w:pPr>
        <w:pStyle w:val="-"/>
        <w:spacing/>
        <w:rPr>
          <w:bCs/>
          <w:noProof/>
          <w:color w:val="02117C"/>
          <w:sz w:val="18"/>
          <w:szCs w:val="18"/>
          <w:rtl/>
        </w:rPr>
      </w:pPr>
      <w:r>
        <w:rPr>
          <w:bCs/>
          <w:noProof/>
          <w:color w:val="02117C"/>
          <w:sz w:val="18"/>
          <w:szCs w:val="18"/>
          <w:rtl/>
        </w:rPr>
        <w:t xml:space="preserve">שפות</w:t>
      </w:r>
    </w:p>
    <w:p>
      <w:pPr>
        <w:bidi/>
        <w:spacing/>
        <w:rPr>
          <w:rFonts w:ascii="Arial" w:eastAsia="Arial" w:hAnsi="Arial" w:cs="Arial"/>
          <w:noProof/>
          <w:sz w:val="18"/>
          <w:szCs w:val="18"/>
          <w:rtl/>
        </w:rPr>
      </w:pPr>
      <w:r>
        <w:rPr>
          <w:rFonts w:ascii="Arial" w:eastAsia="Arial" w:hAnsi="Arial" w:cs="Arial"/>
          <w:b/>
          <w:bCs/>
          <w:noProof/>
          <w:sz w:val="18"/>
          <w:szCs w:val="18"/>
          <w:rtl/>
        </w:rPr>
        <w:t xml:space="preserve">ערבית</w:t>
      </w:r>
      <w:r>
        <w:rPr>
          <w:rFonts w:ascii="Arial" w:eastAsia="Arial" w:hAnsi="Arial" w:cs="Arial"/>
          <w:noProof/>
          <w:sz w:val="18"/>
          <w:szCs w:val="18"/>
          <w:rtl/>
        </w:rPr>
        <w:t xml:space="preserve">: בסיסית </w:t>
      </w:r>
    </w:p>
    <w:p>
      <w:pPr>
        <w:bidi/>
        <w:spacing/>
        <w:rPr>
          <w:rFonts w:ascii="Arial" w:eastAsia="Arial" w:hAnsi="Arial" w:cs="Arial"/>
          <w:noProof/>
          <w:sz w:val="18"/>
          <w:szCs w:val="18"/>
          <w:rtl/>
        </w:rPr>
      </w:pPr>
      <w:r>
        <w:rPr>
          <w:rFonts w:ascii="Arial" w:eastAsia="Arial" w:hAnsi="Arial" w:cs="Arial"/>
          <w:b/>
          <w:bCs/>
          <w:noProof/>
          <w:sz w:val="18"/>
          <w:szCs w:val="18"/>
          <w:rtl/>
        </w:rPr>
        <w:t xml:space="preserve">אנגלית</w:t>
      </w:r>
      <w:r>
        <w:rPr>
          <w:rFonts w:ascii="Arial" w:eastAsia="Arial" w:hAnsi="Arial" w:cs="Arial"/>
          <w:noProof/>
          <w:sz w:val="18"/>
          <w:szCs w:val="18"/>
          <w:rtl/>
        </w:rPr>
        <w:t xml:space="preserve">: מעולה </w:t>
      </w:r>
    </w:p>
    <w:p>
      <w:pPr>
        <w:bidi/>
        <w:spacing/>
        <w:rPr>
          <w:rFonts w:ascii="Arial" w:eastAsia="Arial" w:hAnsi="Arial" w:cs="Arial"/>
          <w:noProof/>
          <w:sz w:val="18"/>
          <w:szCs w:val="18"/>
          <w:rtl/>
        </w:rPr>
      </w:pPr>
      <w:r>
        <w:rPr>
          <w:rFonts w:ascii="Arial" w:eastAsia="Arial" w:hAnsi="Arial" w:cs="Arial"/>
          <w:b/>
          <w:bCs/>
          <w:noProof/>
          <w:sz w:val="18"/>
          <w:szCs w:val="18"/>
          <w:rtl/>
        </w:rPr>
        <w:t xml:space="preserve">עברית</w:t>
      </w:r>
      <w:r>
        <w:rPr>
          <w:rFonts w:ascii="Arial" w:eastAsia="Arial" w:hAnsi="Arial" w:cs="Arial"/>
          <w:noProof/>
          <w:sz w:val="18"/>
          <w:szCs w:val="18"/>
          <w:rtl/>
        </w:rPr>
        <w:t xml:space="preserve">: שפת אם </w:t>
      </w:r>
    </w:p>
    <w:p>
      <w:pPr>
        <w:pStyle w:val="-"/>
        <w:spacing/>
        <w:rPr>
          <w:bCs/>
          <w:noProof/>
          <w:color w:val="02117C"/>
          <w:sz w:val="18"/>
          <w:szCs w:val="18"/>
          <w:shd w:val="clear" w:color="auto" w:fill="FFFF00"/>
          <w:rtl/>
          <w:lang w:val="he-IL"/>
        </w:rPr>
      </w:pPr>
      <w:r>
        <w:rPr>
          <w:bCs/>
          <w:noProof/>
          <w:color w:val="02117C"/>
          <w:sz w:val="18"/>
          <w:szCs w:val="18"/>
          <w:rtl/>
        </w:rPr>
        <w:t xml:space="preserve">מחשבים</w:t>
      </w:r>
      <w:r>
        <w:br/>
      </w:r>
      <w:r>
        <w:rPr>
          <w:rFonts w:hint="cs"/>
          <w:b w:val="0"/>
          <w:bCs w:val="0"/>
          <w:noProof/>
          <w:color w:val="auto"/>
          <w:sz w:val="18"/>
          <w:szCs w:val="18"/>
          <w:rtl/>
        </w:rPr>
        <w:t xml:space="preserve">ידע במחשבים בארגון (ניסיון וידע משרדי באופיס, אאוטלוק, מערכות מחשב ארגוניות, וכו)</w:t>
      </w:r>
    </w:p>
    <w:sectPr>
      <w:headerReference w:type="first" r:id="rId1"/>
      <w:headerReference w:type="even" r:id="rId2"/>
      <w:headerReference w:type="default" r:id="rId3"/>
      <w:type w:val="nextPage"/>
      <w:pgSz w:w="11906" w:h="16838"/>
      <w:pgMar w:top="990" w:right="1800" w:bottom="1440" w:left="1800" w:footer="720" w:header="72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pStyle w:val="af"/>
      <w:tabs>
        <w:tab w:pos="4153" w:val="center"/>
        <w:tab w:pos="8306" w:val="right"/>
      </w:tabs>
      <w:spacing/>
      <w:rPr/>
    </w:pPr>
    <w:r>
      <w:rPr>
        <w:noProof/>
      </w:rPr>
      <w:pict>
        <v:shape type="#_x0000_t75" style="position:absolute;margin-left:422.85pt;margin-top:0pt;width:75pt;height:719pt;z-index:-1;visibility:visible">
          <v:imagedata r:id="rId9" o:title="Pro_1_Blue"/>
        </v:shape>
      </w:pict>
    </w:r>
    <w:r>
      <w:rPr/>
    </w:r>
  </w:p>
  <w:p>
    <w:pPr>
      <w:pStyle w:val="af"/>
      <w:tabs>
        <w:tab w:pos="4153" w:val="center"/>
        <w:tab w:pos="8306" w:val="right"/>
      </w:tabs>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2"/>
      <w:numFmt w:val="bullet"/>
      <w:pStyle w:val="a"/>
      <w:suff w:val="tab"/>
      <w:lvlText w:val=""/>
      <w:pPr>
        <w:spacing/>
        <w:ind w:left="720" w:hanging="360"/>
      </w:pPr>
      <w:rPr>
        <w:rFonts w:ascii="Symbol" w:eastAsia="Times New Roman"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3">
    <w:multiLevelType w:val="hybridMultilevel"/>
    <w:lvl w:ilvl="0">
      <w:start w:val="2"/>
      <w:numFmt w:val="bullet"/>
      <w:pStyle w:val="a0"/>
      <w:suff w:val="tab"/>
      <w:lvlText w:val=""/>
      <w:pPr>
        <w:spacing/>
        <w:ind w:left="720" w:hanging="360"/>
      </w:pPr>
      <w:rPr>
        <w:rFonts w:ascii="Symbol" w:eastAsia="Times New Roman"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2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oNotTrackMoves xmlns:w="http://schemas.openxmlformats.org/wordprocessingml/2006/main"/>
  <w:decimalSymbol xmlns:w="http://schemas.openxmlformats.org/wordprocessingml/2006/main" w:val="."/>
  <w:listSeparator xmlns:w="http://schemas.openxmlformats.org/wordprocessingml/2006/main" w:val=","/>
  <w:compat>
    <w:doNotExpandShiftReturn/>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he-IL"/>
      </w:rPr>
    </w:rPrDefault>
    <w:pPrDefault>
      <w:pPr>
        <w:spacing/>
      </w:pPr>
    </w:pPrDefault>
  </w:docDefaults>
  <w:latentStyles xmlns:w="http://schemas.openxmlformats.org/wordprocessingml/2006/main"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qFormat="1" w:uiPriority="35"/>
    <w:lsdException w:name="annotation reference" w:uiPriority="0"/>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1" w:default="1">
    <w:name w:val="Normal"/>
    <w:next w:val="Normal"/>
    <w:qFormat/>
    <w:pPr>
      <w:spacing/>
    </w:pPr>
    <w:rPr>
      <w:rFonts w:ascii="Times New Roman" w:eastAsia="Times New Roman" w:hAnsi="Times New Roman" w:cs="Times New Roman"/>
      <w:sz w:val="24"/>
      <w:szCs w:val="24"/>
    </w:rPr>
  </w:style>
  <w:style w:type="character" w:styleId="a2" w:default="1">
    <w:name w:val="Default Paragraph Font"/>
    <w:semiHidden/>
    <w:unhideWhenUsed/>
    <w:rPr/>
  </w:style>
  <w:style w:type="table" w:styleId="a3" w:default="1">
    <w:name w:val="Normal Table"/>
    <w:semiHidden/>
    <w:unhideWhenUsed/>
    <w:qFormat/>
    <w:tblPr>
      <w:tblInd w:w="0" w:type="dxa"/>
      <w:tblCellMar>
        <w:top w:w="0" w:type="dxa"/>
        <w:left w:w="108" w:type="dxa"/>
        <w:bottom w:w="0" w:type="dxa"/>
        <w:right w:w="108" w:type="dxa"/>
      </w:tblCellMar>
    </w:tblPr>
  </w:style>
  <w:style w:type="paragraph" w:styleId="-" w:customStyle="1">
    <w:name w:val="כותרת-רזומה"/>
    <w:basedOn w:val="a1"/>
    <w:next w:val="כותרת-רזומה"/>
    <w:qFormat/>
    <w:pPr>
      <w:bidi/>
      <w:spacing w:before="240" w:after="120"/>
    </w:pPr>
    <w:rPr>
      <w:rFonts w:ascii="Arial" w:eastAsia="Arial" w:hAnsi="Arial" w:cs="Arial"/>
      <w:b/>
      <w:bCs/>
      <w:color w:val="87A81D"/>
      <w:sz w:val="20"/>
      <w:szCs w:val="20"/>
    </w:rPr>
  </w:style>
  <w:style w:type="paragraph" w:styleId="a5" w:customStyle="1">
    <w:name w:val="שורת נתונים אישיים"/>
    <w:basedOn w:val="a1"/>
    <w:next w:val="שורתנתוניםאישיים"/>
    <w:qFormat/>
    <w:pPr>
      <w:bidi/>
      <w:spacing/>
    </w:pPr>
    <w:rPr>
      <w:rFonts w:ascii="Arial" w:eastAsia="Arial" w:hAnsi="Arial" w:cs="Arial"/>
      <w:sz w:val="20"/>
      <w:szCs w:val="20"/>
    </w:rPr>
  </w:style>
  <w:style w:type="paragraph" w:styleId="a6" w:customStyle="1">
    <w:name w:val="שורת לימודים"/>
    <w:basedOn w:val="a5"/>
    <w:next w:val="שורתלימודים"/>
    <w:qFormat/>
    <w:pPr>
      <w:spacing w:after="120"/>
      <w:jc w:val="both"/>
    </w:pPr>
    <w:rPr/>
  </w:style>
  <w:style w:type="paragraph" w:styleId="a0" w:customStyle="1">
    <w:name w:val="שורת השגים כללית"/>
    <w:basedOn w:val="a6"/>
    <w:next w:val="שורתהשגיםכללית"/>
    <w:qFormat/>
    <w:pPr>
      <w:numPr>
        <w:ilvl w:val="0"/>
        <w:numId w:val="4"/>
      </w:numPr>
      <w:spacing w:after="0"/>
    </w:pPr>
    <w:rPr/>
  </w:style>
  <w:style w:type="paragraph" w:styleId="a7" w:customStyle="1">
    <w:name w:val="תאורחברה"/>
    <w:basedOn w:val="a1"/>
    <w:next w:val="תאורחברה"/>
    <w:qFormat/>
    <w:pPr>
      <w:bidi/>
      <w:spacing w:after="120"/>
    </w:pPr>
    <w:rPr>
      <w:rFonts w:ascii="Arial" w:eastAsia="Arial" w:hAnsi="Arial" w:cs="Arial"/>
      <w:sz w:val="20"/>
      <w:szCs w:val="20"/>
    </w:rPr>
  </w:style>
  <w:style w:type="paragraph" w:styleId="a8" w:customStyle="1">
    <w:name w:val="תאורתפקיד"/>
    <w:basedOn w:val="a1"/>
    <w:qFormat/>
    <w:pPr>
      <w:bidi/>
      <w:spacing/>
    </w:pPr>
    <w:rPr>
      <w:rFonts w:ascii="Arial" w:eastAsia="Arial" w:hAnsi="Arial" w:cs="Arial"/>
      <w:sz w:val="20"/>
      <w:szCs w:val="20"/>
    </w:rPr>
  </w:style>
  <w:style w:type="paragraph" w:styleId="a" w:customStyle="1">
    <w:name w:val="תאורשירות"/>
    <w:basedOn w:val="a1"/>
    <w:next w:val="תאורשירות"/>
    <w:qFormat/>
    <w:pPr>
      <w:numPr>
        <w:ilvl w:val="0"/>
        <w:numId w:val="3"/>
      </w:numPr>
      <w:bidi/>
      <w:spacing/>
    </w:pPr>
    <w:rPr>
      <w:rFonts w:ascii="Arial" w:eastAsia="Arial" w:hAnsi="Arial" w:cs="Arial"/>
      <w:sz w:val="20"/>
      <w:szCs w:val="20"/>
    </w:rPr>
  </w:style>
  <w:style w:type="paragraph" w:styleId="a9" w:customStyle="1">
    <w:name w:val="שרותתאורכללי"/>
    <w:basedOn w:val="a1"/>
    <w:next w:val="שרותתאורכללי"/>
    <w:qFormat/>
    <w:pPr>
      <w:bidi/>
      <w:spacing w:before="120"/>
    </w:pPr>
    <w:rPr>
      <w:rFonts w:ascii="Arial" w:eastAsia="Arial" w:hAnsi="Arial" w:cs="Arial"/>
      <w:sz w:val="20"/>
      <w:szCs w:val="20"/>
    </w:rPr>
  </w:style>
  <w:style w:type="character" w:styleId="aa" w:customStyle="1">
    <w:name w:val="annotation reference"/>
    <w:rPr>
      <w:sz w:val="16"/>
      <w:szCs w:val="16"/>
    </w:rPr>
  </w:style>
  <w:style w:type="paragraph" w:styleId="ab" w:customStyle="1">
    <w:name w:val="annotation text"/>
    <w:basedOn w:val="a1"/>
    <w:link w:val="טקסטהערהתו"/>
    <w:pPr>
      <w:bidi/>
      <w:spacing/>
    </w:pPr>
    <w:rPr>
      <w:noProof/>
      <w:sz w:val="20"/>
      <w:szCs w:val="20"/>
      <w:lang w:eastAsia="he-IL"/>
    </w:rPr>
  </w:style>
  <w:style w:type="character" w:styleId="ac" w:customStyle="1">
    <w:name w:val="טקסט הערה תו"/>
    <w:link w:val="annotationtext"/>
    <w:rPr>
      <w:rFonts w:ascii="Times New Roman" w:eastAsia="Times New Roman" w:hAnsi="Times New Roman" w:cs="Times New Roman"/>
      <w:noProof/>
      <w:sz w:val="20"/>
      <w:szCs w:val="20"/>
      <w:lang w:eastAsia="he-IL"/>
    </w:rPr>
  </w:style>
  <w:style w:type="paragraph" w:styleId="ad">
    <w:name w:val="Balloon Text"/>
    <w:basedOn w:val="a1"/>
    <w:link w:val="טקסטבלוניםתו"/>
    <w:semiHidden/>
    <w:unhideWhenUsed/>
    <w:pPr>
      <w:spacing/>
    </w:pPr>
    <w:rPr>
      <w:rFonts w:ascii="Tahoma" w:eastAsia="Tahoma" w:hAnsi="Tahoma" w:cs="Tahoma"/>
      <w:sz w:val="16"/>
      <w:szCs w:val="16"/>
    </w:rPr>
  </w:style>
  <w:style w:type="character" w:styleId="ae" w:customStyle="1">
    <w:name w:val="טקסט בלונים תו"/>
    <w:link w:val="BalloonText"/>
    <w:semiHidden/>
    <w:rPr>
      <w:rFonts w:ascii="Tahoma" w:eastAsia="Times New Roman" w:hAnsi="Tahoma" w:cs="Tahoma"/>
      <w:sz w:val="16"/>
      <w:szCs w:val="16"/>
    </w:rPr>
  </w:style>
  <w:style w:type="paragraph" w:styleId="af">
    <w:name w:val="Header"/>
    <w:basedOn w:val="a1"/>
    <w:link w:val="כותרתעליונהתו"/>
    <w:next w:val="Header"/>
    <w:unhideWhenUsed/>
    <w:pPr>
      <w:tabs>
        <w:tab w:pos="4153" w:val="center"/>
        <w:tab w:pos="8306" w:val="right"/>
      </w:tabs>
      <w:spacing/>
    </w:pPr>
    <w:rPr/>
  </w:style>
  <w:style w:type="character" w:styleId="af0" w:customStyle="1">
    <w:name w:val="כותרת עליונה תו"/>
    <w:link w:val="Header"/>
    <w:rPr>
      <w:rFonts w:ascii="Times New Roman" w:eastAsia="Times New Roman" w:hAnsi="Times New Roman" w:cs="Times New Roman"/>
      <w:sz w:val="24"/>
      <w:szCs w:val="24"/>
    </w:rPr>
  </w:style>
  <w:style w:type="paragraph" w:styleId="af1">
    <w:name w:val="Footer"/>
    <w:basedOn w:val="a1"/>
    <w:link w:val="כותרתתחתונהתו"/>
    <w:semiHidden/>
    <w:unhideWhenUsed/>
    <w:pPr>
      <w:tabs>
        <w:tab w:pos="4153" w:val="center"/>
        <w:tab w:pos="8306" w:val="right"/>
      </w:tabs>
      <w:spacing/>
    </w:pPr>
    <w:rPr/>
  </w:style>
  <w:style w:type="character" w:styleId="af2" w:customStyle="1">
    <w:name w:val="כותרת תחתונה תו"/>
    <w:link w:val="Footer"/>
    <w:semiHidden/>
    <w:rPr>
      <w:rFonts w:ascii="Times New Roman" w:eastAsia="Times New Roman" w:hAnsi="Times New Roman" w:cs="Times New Roman"/>
      <w:sz w:val="24"/>
      <w:szCs w:val="24"/>
    </w:rPr>
  </w:style>
  <w:style w:type="paragraph" w:styleId="af3" w:customStyle="1">
    <w:name w:val="annotation subject"/>
    <w:basedOn w:val="ab"/>
    <w:link w:val="נושאהערהתו"/>
    <w:next w:val="annotationtext"/>
    <w:semiHidden/>
    <w:unhideWhenUsed/>
    <w:pPr>
      <w:bidi w:val="false"/>
      <w:spacing/>
    </w:pPr>
    <w:rPr>
      <w:b/>
      <w:bCs/>
    </w:rPr>
  </w:style>
  <w:style w:type="character" w:styleId="af4" w:customStyle="1">
    <w:name w:val="נושא הערה תו"/>
    <w:link w:val="annotationsubject"/>
    <w:semiHidden/>
    <w:rPr>
      <w:rFonts w:ascii="Times New Roman" w:eastAsia="Times New Roman" w:hAnsi="Times New Roman" w:cs="Times New Roman"/>
      <w:b/>
      <w:bCs/>
      <w:noProof/>
      <w:sz w:val="20"/>
      <w:szCs w:val="20"/>
      <w:lang w:eastAsia="he-IL"/>
    </w:rPr>
  </w:style>
  <w:style w:type="paragraph" w:styleId="af5" w:customStyle="1">
    <w:name w:val="Revision"/>
    <w:semiHidden/>
    <w:pPr>
      <w:spacing/>
    </w:pPr>
    <w:rPr>
      <w:rFonts w:ascii="Times New Roman" w:eastAsia="Times New Roman" w:hAnsi="Times New Roman" w:cs="Times New Roman"/>
      <w:sz w:val="24"/>
      <w:szCs w:val="24"/>
    </w:rPr>
  </w:style>
</w:styles>
</file>

<file path=word/_rels/document.xml.rels>&#65279;<?xml version="1.0" encoding="utf-8" standalone="yes"?><Relationships xmlns="http://schemas.openxmlformats.org/package/2006/relationships"><Relationship Id="rId12" Type="http://schemas.openxmlformats.org/officeDocument/2006/relationships/styles" Target="styles.xml" /><Relationship Id="rId13" Type="http://schemas.openxmlformats.org/officeDocument/2006/relationships/settings" Target="settings.xml" /><Relationship Id="rId14"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3" Type="http://schemas.openxmlformats.org/officeDocument/2006/relationships/header" Target="header3.xml" /><Relationship Id="rId15" Type="http://schemas.openxmlformats.org/officeDocument/2006/relationships/fontTable" Target="fontTable.xml" /><Relationship Id="rId16" Type="http://schemas.openxmlformats.org/officeDocument/2006/relationships/theme" Target="theme/theme1.xml" /><Relationship Id="rId9FQR6Q" Type="http://schemas.openxmlformats.org/officeDocument/2006/relationships/image" Target="media/QHCQBW.jpg"/></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 Id="rId9" Type="http://schemas.openxmlformats.org/officeDocument/2006/relationships/image" Target="media/image9.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19</TotalTime>
  <Pages>2</Pages>
  <Words>265</Words>
  <Characters>1513</Characters>
  <Application>Microsoft Office Word</Application>
  <DocSecurity>0</DocSecurity>
  <Lines>12</Lines>
  <Paragraphs>3</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Roy</cp:lastModifiedBy>
  <cp:revision>18</cp:revision>
  <dcterms:created xsi:type="dcterms:W3CDTF">2017-06-24T13:44:00Z</dcterms:created>
  <dcterms:modified xsi:type="dcterms:W3CDTF">2019-06-01T18:30:00Z</dcterms:modified>
</cp:coreProperties>
</file>