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045"/>
                    <pic:cNvPicPr/>
                  </pic:nvPicPr>
                  <pic:blipFill>
                    <a:blip xmlns:r="http://schemas.openxmlformats.org/officeDocument/2006/relationships" r:embed="rIdXPHR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27EA" w:rsidP="007927EA" w14:paraId="1739BEFC" w14:textId="77777777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קורות חיים דיתשי טל</w:t>
      </w:r>
    </w:p>
    <w:p w:rsidR="007927EA" w:rsidP="007927EA" w14:paraId="1D607D40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מספר זהות: 300766524</w:t>
      </w:r>
    </w:p>
    <w:p w:rsidR="007927EA" w:rsidP="007927EA" w14:paraId="19B1C077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כתובת: מוצא 9/21 באר שבע</w:t>
      </w:r>
    </w:p>
    <w:p w:rsidR="007927EA" w:rsidP="007927EA" w14:paraId="53316242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טלפון: 0546684933</w:t>
      </w:r>
    </w:p>
    <w:p w:rsidR="007927EA" w:rsidP="007927EA" w14:paraId="28934D54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מייל: </w:t>
      </w:r>
      <w:r>
        <w:fldChar w:fldCharType="begin"/>
      </w:r>
      <w:r>
        <w:instrText xml:space="preserve"> HYPERLINK "mailto:talditchi14@gmail.com" </w:instrText>
      </w:r>
      <w:r>
        <w:fldChar w:fldCharType="separate"/>
      </w:r>
      <w:r>
        <w:rPr>
          <w:rStyle w:val="Hyperlink"/>
          <w:rFonts w:ascii="David" w:hAnsi="David" w:cs="David"/>
          <w:sz w:val="24"/>
          <w:szCs w:val="24"/>
        </w:rPr>
        <w:t>talditchi14@gmail.com</w:t>
      </w:r>
      <w:r>
        <w:fldChar w:fldCharType="end"/>
      </w:r>
    </w:p>
    <w:p w:rsidR="007927EA" w:rsidP="007927EA" w14:paraId="360A50B4" w14:textId="77777777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>ניסיון תעסוקתי</w:t>
      </w:r>
    </w:p>
    <w:p w:rsidR="007927EA" w:rsidP="007927EA" w14:paraId="09BB7B3F" w14:textId="77777777">
      <w:pPr>
        <w:spacing w:line="360" w:lineRule="auto"/>
        <w:ind w:left="360" w:firstLine="72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2024- 2021 - מנהל בית קפה </w:t>
      </w:r>
      <w:r>
        <w:rPr>
          <w:rFonts w:ascii="David" w:hAnsi="David" w:cs="David"/>
          <w:b/>
          <w:bCs/>
          <w:sz w:val="24"/>
          <w:szCs w:val="24"/>
          <w:rtl/>
        </w:rPr>
        <w:t>בינז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 מגדל </w:t>
      </w:r>
      <w:r>
        <w:rPr>
          <w:rFonts w:ascii="David" w:hAnsi="David" w:cs="David"/>
          <w:b/>
          <w:bCs/>
          <w:sz w:val="24"/>
          <w:szCs w:val="24"/>
        </w:rPr>
        <w:t>M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 בבאר שבע (חברת שטראוס)</w:t>
      </w:r>
    </w:p>
    <w:p w:rsidR="007927EA" w:rsidP="007927EA" w14:paraId="7873E591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ניהול יחידת רווח והפסד כולל דוחות יומיומיים וחודשיים</w:t>
      </w:r>
    </w:p>
    <w:p w:rsidR="007927EA" w:rsidP="007927EA" w14:paraId="113AE909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עבודה בממשקי אופיס באופן שוטף</w:t>
      </w:r>
    </w:p>
    <w:p w:rsidR="007927EA" w:rsidP="007927EA" w14:paraId="1C0AAD67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ניהול צוות עובדים</w:t>
      </w:r>
    </w:p>
    <w:p w:rsidR="007927EA" w:rsidP="007927EA" w14:paraId="60AB058F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הדרכת עובדים בשירות ומכירה</w:t>
      </w:r>
    </w:p>
    <w:p w:rsidR="007927EA" w:rsidP="007927EA" w14:paraId="1C01212F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שירות ומכירה פרונטלי – פרטיים ומוסדיים</w:t>
      </w:r>
    </w:p>
    <w:p w:rsidR="007927EA" w:rsidP="007927EA" w14:paraId="7262C091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פיתוח עסקי של הסניף</w:t>
      </w:r>
    </w:p>
    <w:p w:rsidR="007927EA" w:rsidP="007927EA" w14:paraId="5182793B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ניהול שוטף של הסניף כולל מטבח</w:t>
      </w:r>
    </w:p>
    <w:p w:rsidR="007927EA" w:rsidP="007927EA" w14:paraId="15719E55" w14:textId="77777777">
      <w:pPr>
        <w:spacing w:line="360" w:lineRule="auto"/>
        <w:ind w:left="720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2017 – 2021 מנהל סניף קפה עלית רכבת באר שבע צפון (שטראוס)</w:t>
      </w:r>
    </w:p>
    <w:p w:rsidR="007927EA" w:rsidP="007927EA" w14:paraId="42D3EACF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ניהול יחידת רווח והפסד כולל דוחות יומיומיים וחודשיים</w:t>
      </w:r>
    </w:p>
    <w:p w:rsidR="007927EA" w:rsidP="007927EA" w14:paraId="56E3EF6C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עבודה בממשקי אופיס באופן שוטף</w:t>
      </w:r>
    </w:p>
    <w:p w:rsidR="007927EA" w:rsidP="007927EA" w14:paraId="0164F57A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ניהול צוות עובדים</w:t>
      </w:r>
    </w:p>
    <w:p w:rsidR="007927EA" w:rsidP="007927EA" w14:paraId="192A0ABC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הדרכת עובדים בשירות ומכירה</w:t>
      </w:r>
    </w:p>
    <w:p w:rsidR="007927EA" w:rsidP="007927EA" w14:paraId="7CEA97B9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שירות ומכירה פרונטלי</w:t>
      </w:r>
    </w:p>
    <w:p w:rsidR="007927EA" w:rsidP="007927EA" w14:paraId="4ECBA036" w14:textId="77777777">
      <w:pPr>
        <w:pStyle w:val="ListParagraph"/>
        <w:spacing w:line="360" w:lineRule="auto"/>
        <w:ind w:left="1080"/>
        <w:rPr>
          <w:rFonts w:ascii="David" w:hAnsi="David" w:cs="David"/>
          <w:b/>
          <w:bCs/>
          <w:sz w:val="24"/>
          <w:szCs w:val="24"/>
        </w:rPr>
      </w:pPr>
    </w:p>
    <w:p w:rsidR="007927EA" w:rsidP="007927EA" w14:paraId="74CE0D8F" w14:textId="77777777">
      <w:pPr>
        <w:pStyle w:val="ListParagraph"/>
        <w:spacing w:line="360" w:lineRule="auto"/>
        <w:ind w:left="1080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2016-2017 מנהל סניף מאפה נאמן באר שבע</w:t>
      </w:r>
    </w:p>
    <w:p w:rsidR="007927EA" w:rsidP="007927EA" w14:paraId="1FEB0DE7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ניהול יחידת רווח והפסד</w:t>
      </w:r>
    </w:p>
    <w:p w:rsidR="007927EA" w:rsidP="007927EA" w14:paraId="17812093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ניהול צוות עובדים</w:t>
      </w:r>
    </w:p>
    <w:p w:rsidR="007927EA" w:rsidP="007927EA" w14:paraId="4FCB7015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הדרכת עובדים בשירות ומכירה</w:t>
      </w:r>
    </w:p>
    <w:p w:rsidR="007927EA" w:rsidP="007927EA" w14:paraId="4A97B6D0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שירות ומכירה פרונטלי</w:t>
      </w:r>
    </w:p>
    <w:p w:rsidR="007927EA" w:rsidP="007927EA" w14:paraId="394D1398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ניהול שוטף של הסניף כולל מטבח</w:t>
      </w:r>
    </w:p>
    <w:p w:rsidR="007927EA" w:rsidP="007927EA" w14:paraId="5CF57360" w14:textId="77777777">
      <w:pPr>
        <w:pStyle w:val="ListParagraph"/>
        <w:spacing w:line="360" w:lineRule="auto"/>
        <w:ind w:left="1080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2015 – 2016 סוכן שירות ומכירה כלי זמר באר שבע</w:t>
      </w:r>
    </w:p>
    <w:p w:rsidR="007927EA" w:rsidP="007927EA" w14:paraId="4F581CD0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שירות ללקוח לאחר מכירה</w:t>
      </w:r>
    </w:p>
    <w:p w:rsidR="007927EA" w:rsidP="007927EA" w14:paraId="025649D5" w14:textId="7777777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הדרכת עובדים בשירות, מכירה והכרת כלי הנגינה הנמכרים בחנות</w:t>
      </w:r>
    </w:p>
    <w:p w:rsidR="007927EA" w:rsidP="007927EA" w14:paraId="5CDE18C7" w14:textId="556F2598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הדגמות כלי נגינה – פרונטלי וצילום סרטונים</w:t>
      </w:r>
    </w:p>
    <w:p w:rsidR="007927EA" w:rsidRPr="007927EA" w:rsidP="007927EA" w14:paraId="07BC67BD" w14:textId="0DC14C1C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עובד הפקה והגברה למופעים ואחראי שינוע ציוד </w:t>
      </w:r>
    </w:p>
    <w:p w:rsidR="007927EA" w:rsidP="007927EA" w14:paraId="1A7E3A1B" w14:textId="77777777">
      <w:pPr>
        <w:spacing w:line="360" w:lineRule="auto"/>
        <w:ind w:left="720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השכלה</w:t>
      </w:r>
    </w:p>
    <w:p w:rsidR="007927EA" w:rsidP="007927EA" w14:paraId="7787E3B7" w14:textId="77777777">
      <w:pPr>
        <w:spacing w:line="360" w:lineRule="auto"/>
        <w:ind w:left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בגרות מלאה</w:t>
      </w:r>
    </w:p>
    <w:p w:rsidR="007927EA" w:rsidRPr="007927EA" w:rsidP="007927EA" w14:paraId="15FD18B1" w14:textId="565BF7DB">
      <w:pPr>
        <w:spacing w:line="360" w:lineRule="auto"/>
        <w:ind w:left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סטודנט שנה ג' לתור ראשון במנהל ומדיניות ציבורית, מכללת ספ</w:t>
      </w:r>
      <w:r>
        <w:rPr>
          <w:rFonts w:ascii="David" w:hAnsi="David" w:cs="David" w:hint="cs"/>
          <w:sz w:val="24"/>
          <w:szCs w:val="24"/>
          <w:rtl/>
        </w:rPr>
        <w:t>יר.</w:t>
      </w:r>
    </w:p>
    <w:p w:rsidR="007927EA" w:rsidP="007927EA" w14:paraId="7F1B854A" w14:textId="77777777">
      <w:pPr>
        <w:spacing w:line="360" w:lineRule="auto"/>
        <w:ind w:left="360" w:firstLine="36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>שירות צבאי 2005-2008</w:t>
      </w:r>
    </w:p>
    <w:p w:rsidR="007927EA" w:rsidP="007927EA" w14:paraId="5DD56BE8" w14:textId="77777777">
      <w:pPr>
        <w:spacing w:line="360" w:lineRule="auto"/>
        <w:ind w:firstLine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לוחם בגדוד רותם, חטיבת גבעתי. מצטיין מפקד מחלקה ומצטיין מפקד פלוגה</w:t>
      </w:r>
    </w:p>
    <w:p w:rsidR="007927EA" w:rsidP="007927EA" w14:paraId="5F997F37" w14:textId="77777777">
      <w:pPr>
        <w:spacing w:line="360" w:lineRule="auto"/>
        <w:ind w:firstLine="72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>שפות</w:t>
      </w:r>
    </w:p>
    <w:p w:rsidR="007927EA" w:rsidP="007927EA" w14:paraId="1EB25C51" w14:textId="77777777">
      <w:pPr>
        <w:spacing w:line="360" w:lineRule="auto"/>
        <w:ind w:firstLine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עברית – שפת אם        אנגלית – רמה גבוהה</w:t>
      </w:r>
    </w:p>
    <w:p w:rsidR="007927EA" w:rsidP="007927EA" w14:paraId="3B8C4227" w14:textId="77777777">
      <w:pPr>
        <w:spacing w:line="360" w:lineRule="auto"/>
        <w:ind w:firstLine="720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>יישומים</w:t>
      </w:r>
    </w:p>
    <w:p w:rsidR="007927EA" w:rsidP="007927EA" w14:paraId="0ED2AAE3" w14:textId="77777777">
      <w:pPr>
        <w:spacing w:line="360" w:lineRule="auto"/>
        <w:ind w:firstLine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אופיס</w:t>
      </w:r>
    </w:p>
    <w:p w:rsidR="007927EA" w:rsidP="007927EA" w14:paraId="42F27C57" w14:textId="77777777">
      <w:pPr>
        <w:spacing w:line="360" w:lineRule="auto"/>
        <w:ind w:firstLine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מערכות מידע ממשלתיות מגוונות</w:t>
      </w:r>
    </w:p>
    <w:p w:rsidR="007927EA" w:rsidP="007927EA" w14:paraId="6B98E015" w14:textId="77777777">
      <w:pPr>
        <w:pStyle w:val="ListParagraph"/>
        <w:spacing w:line="360" w:lineRule="auto"/>
        <w:ind w:left="1080"/>
        <w:rPr>
          <w:rFonts w:ascii="David" w:hAnsi="David" w:cs="David"/>
          <w:sz w:val="24"/>
          <w:szCs w:val="24"/>
          <w:rtl/>
        </w:rPr>
      </w:pPr>
    </w:p>
    <w:p w:rsidR="007927EA" w:rsidP="007927EA" w14:paraId="62D97499" w14:textId="77777777">
      <w:pPr>
        <w:spacing w:line="360" w:lineRule="auto"/>
        <w:ind w:left="720"/>
        <w:rPr>
          <w:rFonts w:ascii="David" w:hAnsi="David" w:cs="David"/>
          <w:b/>
          <w:bCs/>
          <w:sz w:val="24"/>
          <w:szCs w:val="24"/>
        </w:rPr>
      </w:pPr>
    </w:p>
    <w:p w:rsidR="007927EA" w:rsidP="007927EA" w14:paraId="4B5AEBDF" w14:textId="77777777">
      <w:pPr>
        <w:pStyle w:val="ListParagraph"/>
        <w:spacing w:line="360" w:lineRule="auto"/>
        <w:ind w:left="1080"/>
        <w:rPr>
          <w:rFonts w:ascii="David" w:hAnsi="David" w:cs="David"/>
          <w:b/>
          <w:bCs/>
          <w:sz w:val="24"/>
          <w:szCs w:val="24"/>
        </w:rPr>
      </w:pPr>
    </w:p>
    <w:p w:rsidR="007927EA" w:rsidP="007927EA" w14:paraId="7A179F21" w14:textId="77777777">
      <w:pPr>
        <w:pStyle w:val="ListParagraph"/>
        <w:spacing w:line="360" w:lineRule="auto"/>
        <w:ind w:left="1080"/>
        <w:rPr>
          <w:rFonts w:ascii="David" w:hAnsi="David" w:cs="David"/>
          <w:b/>
          <w:bCs/>
          <w:sz w:val="24"/>
          <w:szCs w:val="24"/>
        </w:rPr>
      </w:pPr>
    </w:p>
    <w:p w:rsidR="007927EA" w:rsidP="007927EA" w14:paraId="77409C03" w14:textId="77777777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</w:p>
    <w:p w:rsidR="007927EA" w:rsidP="007927EA" w14:paraId="04AE1601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</w:p>
    <w:p w:rsidR="008F4E71" w14:paraId="121EDE00" w14:textId="77777777"/>
    <w:sectPr w:rsidSect="00164B7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C263B1"/>
    <w:multiLevelType w:val="hybridMultilevel"/>
    <w:tmpl w:val="21AE713C"/>
    <w:lvl w:ilvl="0">
      <w:start w:val="2024"/>
      <w:numFmt w:val="bullet"/>
      <w:lvlText w:val=""/>
      <w:lvlJc w:val="left"/>
      <w:pPr>
        <w:ind w:left="1080" w:hanging="360"/>
      </w:pPr>
      <w:rPr>
        <w:rFonts w:ascii="Symbol" w:hAnsi="Symbol" w:eastAsiaTheme="minorHAnsi" w:cs="David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A352305"/>
    <w:multiLevelType w:val="hybridMultilevel"/>
    <w:tmpl w:val="32869B12"/>
    <w:lvl w:ilvl="0">
      <w:start w:val="0"/>
      <w:numFmt w:val="bullet"/>
      <w:lvlText w:val=""/>
      <w:lvlJc w:val="left"/>
      <w:pPr>
        <w:ind w:left="1080" w:hanging="360"/>
      </w:pPr>
      <w:rPr>
        <w:rFonts w:ascii="Symbol" w:hAnsi="Symbol" w:eastAsiaTheme="minorHAnsi" w:cs="David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AE56E8A"/>
    <w:multiLevelType w:val="hybridMultilevel"/>
    <w:tmpl w:val="042087EC"/>
    <w:lvl w:ilvl="0">
      <w:start w:val="2024"/>
      <w:numFmt w:val="decimal"/>
      <w:lvlText w:val="%1"/>
      <w:lvlJc w:val="left"/>
      <w:pPr>
        <w:ind w:left="1512" w:hanging="432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  <w:lvlOverride w:ilvl="0">
      <w:startOverride w:val="20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A"/>
    <w:rsid w:val="00164B7B"/>
    <w:rsid w:val="004B7BE0"/>
    <w:rsid w:val="007927EA"/>
    <w:rsid w:val="008F4E71"/>
    <w:rsid w:val="00CD5D8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0414A54-2594-4B75-8F5F-EAF247E2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7EA"/>
    <w:pPr>
      <w:bidi/>
      <w:spacing w:line="256" w:lineRule="auto"/>
    </w:pPr>
  </w:style>
  <w:style w:type="paragraph" w:styleId="Heading1">
    <w:name w:val="heading 1"/>
    <w:basedOn w:val="Normal"/>
    <w:next w:val="Normal"/>
    <w:link w:val="1"/>
    <w:uiPriority w:val="9"/>
    <w:qFormat/>
    <w:rsid w:val="0079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9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92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9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92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9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9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9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9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792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792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792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7927EA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7927EA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7927EA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7927EA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7927EA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79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79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79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79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79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79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79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792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792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927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PHRU6" Type="http://schemas.openxmlformats.org/officeDocument/2006/relationships/image" Target="media/9UHSH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טל דיתשי</dc:creator>
  <cp:lastModifiedBy>טל דיתשי</cp:lastModifiedBy>
  <cp:revision>1</cp:revision>
  <dcterms:created xsi:type="dcterms:W3CDTF">2024-06-21T08:09:00Z</dcterms:created>
  <dcterms:modified xsi:type="dcterms:W3CDTF">2024-06-21T08:12:00Z</dcterms:modified>
</cp:coreProperties>
</file>