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775"/>
                    <pic:cNvPicPr/>
                  </pic:nvPicPr>
                  <pic:blipFill>
                    <a:blip xmlns:r="http://schemas.openxmlformats.org/officeDocument/2006/relationships" r:embed="rIdD8TUN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jc w:val="left"/>
        <w:tblCellMar>
          <w:left w:w="10" w:type="dxa"/>
          <w:right w:w="10" w:type="dxa"/>
        </w:tblCellMar>
      </w:tblPr>
      <w:tblGrid>
        <w:gridCol w:w="8640"/>
      </w:tblGrid>
      <w:tr>
        <w:tblPrEx>
          <w:jc w:val="left"/>
          <w:tblCellMar>
            <w:left w:w="10" w:type="dxa"/>
            <w:right w:w="10" w:type="dxa"/>
          </w:tblCellMar>
        </w:tblPrEx>
        <w:trPr>
          <w:trHeight w:val="1800"/>
          <w:jc w:val="left"/>
        </w:trPr>
        <w:tc>
          <w:tcPr>
            <w:tcW w:w="90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0" w:after="0" w:line="240" w:lineRule="auto"/>
              <w:ind w:left="0" w:right="0" w:firstLine="0"/>
              <w:jc w:val="center"/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32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32"/>
                <w:shd w:val="clear" w:color="auto" w:fill="auto"/>
              </w:rPr>
              <w:t>טל</w:t>
            </w:r>
            <w:r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3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32"/>
                <w:shd w:val="clear" w:color="auto" w:fill="auto"/>
              </w:rPr>
              <w:t>חננייב</w:t>
            </w:r>
            <w:r>
              <w:rPr>
                <w:rFonts w:ascii="Tahoma" w:eastAsia="Tahoma" w:hAnsi="Tahoma" w:cs="Tahoma"/>
                <w:caps/>
                <w:color w:val="595959"/>
                <w:spacing w:val="0"/>
                <w:position w:val="0"/>
                <w:sz w:val="32"/>
                <w:shd w:val="clear" w:color="auto" w:fill="auto"/>
              </w:rPr>
              <w:t xml:space="preserve"> </w:t>
            </w:r>
          </w:p>
          <w:p>
            <w:pPr>
              <w:bidi/>
              <w:spacing w:before="0" w:after="0" w:line="240" w:lineRule="auto"/>
              <w:ind w:left="0" w:right="0" w:firstLine="0"/>
              <w:jc w:val="center"/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36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tal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180598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@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gmail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.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com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 xml:space="preserve">  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18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/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5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/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98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 xml:space="preserve">  פרנק 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17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 xml:space="preserve"> חדרה  </w:t>
            </w:r>
            <w:r>
              <w:rPr>
                <w:rFonts w:ascii="Tahoma" w:eastAsia="Tahoma" w:hAnsi="Tahoma" w:cs="Tahoma"/>
                <w:b/>
                <w:color w:val="1D824C"/>
                <w:spacing w:val="0"/>
                <w:position w:val="0"/>
                <w:sz w:val="22"/>
                <w:shd w:val="clear" w:color="auto" w:fill="auto"/>
              </w:rPr>
              <w:t>058-6331494</w:t>
            </w: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90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keepNext/>
              <w:keepLines/>
              <w:bidi/>
              <w:spacing w:before="400" w:after="20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28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262626"/>
                <w:spacing w:val="0"/>
                <w:position w:val="0"/>
                <w:sz w:val="28"/>
                <w:shd w:val="clear" w:color="auto" w:fill="auto"/>
              </w:rPr>
              <w:t>תמצית</w:t>
            </w:r>
          </w:p>
          <w:tbl>
            <w:tblPr>
              <w:bidiVisual/>
              <w:jc w:val="left"/>
              <w:tblCellMar>
                <w:left w:w="10" w:type="dxa"/>
                <w:right w:w="10" w:type="dxa"/>
              </w:tblCellMar>
            </w:tblPr>
            <w:tblGrid>
              <w:gridCol w:w="4313"/>
              <w:gridCol w:w="4327"/>
            </w:tblGrid>
            <w:tr>
              <w:tblPrEx>
                <w:jc w:val="left"/>
                <w:tblCellMar>
                  <w:left w:w="10" w:type="dxa"/>
                  <w:right w:w="10" w:type="dxa"/>
                </w:tblCellMar>
              </w:tblPrEx>
              <w:trPr>
                <w:trHeight w:val="1"/>
                <w:jc w:val="left"/>
              </w:trPr>
              <w:tc>
                <w:tcPr>
                  <w:tcW w:w="450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78" w:type="dxa"/>
                    <w:right w:w="178" w:type="dxa"/>
                  </w:tcMar>
                  <w:vAlign w:val="top"/>
                </w:tcPr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  <w:r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  <w:t>יכולת למידה והסתגלות גבוהה</w:t>
                  </w:r>
                </w:p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  <w:r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  <w:t>יצירתי בפתרון בעיות</w:t>
                  </w:r>
                </w:p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</w:p>
              </w:tc>
              <w:tc>
                <w:tcPr>
                  <w:tcW w:w="45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78" w:type="dxa"/>
                    <w:right w:w="178" w:type="dxa"/>
                  </w:tcMar>
                  <w:vAlign w:val="top"/>
                </w:tcPr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  <w:r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  <w:t>מוטיבציה ורצון להתקדם</w:t>
                  </w:r>
                </w:p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  <w:r>
                    <w:rPr>
                      <w:rFonts w:ascii="Tahoma" w:eastAsia="Tahoma" w:hAnsi="Tahoma" w:cs="Tahoma"/>
                      <w:color w:val="595959"/>
                      <w:spacing w:val="0"/>
                      <w:position w:val="0"/>
                      <w:sz w:val="22"/>
                      <w:shd w:val="clear" w:color="auto" w:fill="auto"/>
                    </w:rPr>
                    <w:t>אדם בעל עקרונות</w:t>
                  </w:r>
                </w:p>
                <w:p>
                  <w:pPr>
                    <w:numPr>
                      <w:ilvl w:val="0"/>
                      <w:numId w:val="1"/>
                    </w:numPr>
                    <w:bidi/>
                    <w:spacing w:before="0" w:after="0" w:line="240" w:lineRule="auto"/>
                    <w:ind w:left="360" w:right="0" w:hanging="360"/>
                    <w:jc w:val="left"/>
                    <w:rPr>
                      <w:spacing w:val="0"/>
                      <w:position w:val="0"/>
                      <w:sz w:val="22"/>
                      <w:shd w:val="clear" w:color="auto" w:fill="auto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color="auto" w:fill="auto"/>
              </w:rPr>
            </w:pPr>
          </w:p>
        </w:tc>
      </w:tr>
    </w:tbl>
    <w:p>
      <w:pPr>
        <w:keepNext/>
        <w:keepLines/>
        <w:bidi/>
        <w:spacing w:before="400" w:after="200" w:line="240" w:lineRule="auto"/>
        <w:ind w:left="0" w:right="0" w:firstLine="0"/>
        <w:jc w:val="left"/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</w:pP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2023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-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עבודה בחברת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שינובי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במכירות</w:t>
      </w:r>
    </w:p>
    <w:p>
      <w:pPr>
        <w:keepNext/>
        <w:keepLines/>
        <w:bidi/>
        <w:spacing w:before="400" w:after="200" w:line="240" w:lineRule="auto"/>
        <w:ind w:left="0" w:right="0" w:firstLine="0"/>
        <w:jc w:val="left"/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</w:pP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2023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 xml:space="preserve">  - </w:t>
      </w: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עבודה בניהול חשבונות מסחר בברוקר גלובלי</w:t>
      </w:r>
    </w:p>
    <w:tbl>
      <w:tblPr>
        <w:bidiVisual/>
        <w:jc w:val="left"/>
        <w:tblInd w:w="289" w:type="dxa"/>
        <w:tblCellMar>
          <w:left w:w="10" w:type="dxa"/>
          <w:right w:w="10" w:type="dxa"/>
        </w:tblCellMar>
      </w:tblPr>
      <w:tblGrid>
        <w:gridCol w:w="8926"/>
      </w:tblGrid>
      <w:tr>
        <w:tblPrEx>
          <w:jc w:val="left"/>
          <w:tblInd w:w="289" w:type="dxa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8926" w:type="dxa"/>
            <w:tcBorders>
              <w:top w:val="single" w:sz="0" w:space="0" w:color="000000"/>
              <w:left w:val="single" w:sz="14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  <w:vAlign w:val="top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>2020-2023</w:t>
            </w: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>מאבטח בקניון לב חדרה</w:t>
            </w:r>
          </w:p>
          <w:p>
            <w:pPr>
              <w:numPr>
                <w:ilvl w:val="0"/>
                <w:numId w:val="2"/>
              </w:numPr>
              <w:bidi/>
              <w:spacing w:before="0" w:after="0" w:line="240" w:lineRule="auto"/>
              <w:ind w:left="360" w:right="0" w:hanging="36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קורס אבטחה בסיסי</w:t>
            </w:r>
          </w:p>
          <w:p>
            <w:pPr>
              <w:numPr>
                <w:ilvl w:val="0"/>
                <w:numId w:val="2"/>
              </w:numPr>
              <w:bidi/>
              <w:spacing w:before="0" w:after="0" w:line="240" w:lineRule="auto"/>
              <w:ind w:left="360" w:right="0" w:hanging="360"/>
              <w:jc w:val="left"/>
              <w:rPr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יחסי אנוש ברמה גבוהה</w:t>
            </w:r>
          </w:p>
        </w:tc>
      </w:tr>
      <w:tr>
        <w:tblPrEx>
          <w:jc w:val="left"/>
          <w:tblInd w:w="289" w:type="dxa"/>
          <w:tblCellMar>
            <w:left w:w="10" w:type="dxa"/>
            <w:right w:w="10" w:type="dxa"/>
          </w:tblCellMar>
        </w:tblPrEx>
        <w:trPr>
          <w:trHeight w:val="270"/>
          <w:jc w:val="left"/>
        </w:trPr>
        <w:tc>
          <w:tcPr>
            <w:tcW w:w="8926" w:type="dxa"/>
            <w:tcBorders>
              <w:top w:val="single" w:sz="0" w:space="0" w:color="000000"/>
              <w:left w:val="single" w:sz="14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  <w:vAlign w:val="top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</w:tc>
      </w:tr>
      <w:tr>
        <w:tblPrEx>
          <w:jc w:val="left"/>
          <w:tblInd w:w="289" w:type="dxa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8926" w:type="dxa"/>
            <w:tcBorders>
              <w:top w:val="single" w:sz="0" w:space="0" w:color="000000"/>
              <w:left w:val="single" w:sz="14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  <w:vAlign w:val="top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>2024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>מילואים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>2023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>מילואים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>2020-2023</w:t>
            </w: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aps/>
                <w:color w:val="595959"/>
                <w:spacing w:val="0"/>
                <w:position w:val="0"/>
                <w:sz w:val="22"/>
                <w:shd w:val="clear" w:color="auto" w:fill="auto"/>
              </w:rPr>
              <w:t>מאבטח בקניון לב חדרה</w:t>
            </w:r>
          </w:p>
          <w:p>
            <w:pPr>
              <w:numPr>
                <w:ilvl w:val="0"/>
                <w:numId w:val="3"/>
              </w:numPr>
              <w:bidi/>
              <w:spacing w:before="0" w:after="0" w:line="240" w:lineRule="auto"/>
              <w:ind w:left="360" w:right="0" w:hanging="36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קורס אבטחה בסיסי</w:t>
            </w:r>
          </w:p>
          <w:p>
            <w:pPr>
              <w:numPr>
                <w:ilvl w:val="0"/>
                <w:numId w:val="3"/>
              </w:numPr>
              <w:bidi/>
              <w:spacing w:before="0" w:after="0" w:line="240" w:lineRule="auto"/>
              <w:ind w:left="360" w:right="0" w:hanging="36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יחסי אנוש ברמה גבוהה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2022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  <w:t>קורס יזמות עיסקית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תוכנית הכוללת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הצגת רעיונות מול קהל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ניתוח שוק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חשיבה מחוץ לקופסא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2021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  <w:t>תוכנית זריחה לחיילים משוחררים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תוכנית המשלבת כלים פרקטיים לחיי האזרחות עם שיח על זהות ואחריות חברתית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.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2020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  <w:t>קורס מסחר בשוק ההון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2016-2017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  <w:t>מכינת ארז ירושלים</w:t>
            </w:r>
          </w:p>
          <w:p>
            <w:pPr>
              <w:numPr>
                <w:ilvl w:val="0"/>
                <w:numId w:val="4"/>
              </w:numPr>
              <w:bidi/>
              <w:spacing w:before="0" w:after="0" w:line="240" w:lineRule="auto"/>
              <w:ind w:left="360" w:right="0" w:hanging="36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התנדבות בבית אור עם אנשים בעלי צרכים מיוחדים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2015-2016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b/>
                <w:color w:val="595959"/>
                <w:spacing w:val="0"/>
                <w:position w:val="0"/>
                <w:sz w:val="22"/>
                <w:u w:val="single"/>
                <w:shd w:val="clear" w:color="auto" w:fill="auto"/>
              </w:rPr>
              <w:t>תיכון גימנסיה חדרה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>12</w:t>
            </w:r>
            <w:r>
              <w:rPr>
                <w:rFonts w:ascii="Tahoma" w:eastAsia="Tahoma" w:hAnsi="Tahoma" w:cs="Tahoma"/>
                <w:color w:val="595959"/>
                <w:spacing w:val="0"/>
                <w:position w:val="0"/>
                <w:sz w:val="22"/>
                <w:shd w:val="clear" w:color="auto" w:fill="auto"/>
              </w:rPr>
              <w:t xml:space="preserve"> שנות לימוד</w:t>
            </w:r>
          </w:p>
        </w:tc>
      </w:tr>
      <w:tr>
        <w:tblPrEx>
          <w:jc w:val="left"/>
          <w:tblInd w:w="289" w:type="dxa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8926" w:type="dxa"/>
            <w:tcBorders>
              <w:top w:val="single" w:sz="0" w:space="0" w:color="000000"/>
              <w:left w:val="single" w:sz="14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  <w:vAlign w:val="top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</w:tc>
      </w:tr>
    </w:tbl>
    <w:p>
      <w:pPr>
        <w:keepNext/>
        <w:keepLines/>
        <w:bidi/>
        <w:spacing w:before="400" w:after="200" w:line="240" w:lineRule="auto"/>
        <w:ind w:left="0" w:right="0" w:firstLine="0"/>
        <w:jc w:val="left"/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</w:pPr>
      <w:r>
        <w:rPr>
          <w:rFonts w:ascii="Tahoma" w:eastAsia="Tahoma" w:hAnsi="Tahoma" w:cs="Tahoma"/>
          <w:b/>
          <w:caps/>
          <w:color w:val="262626"/>
          <w:spacing w:val="0"/>
          <w:position w:val="0"/>
          <w:sz w:val="28"/>
          <w:shd w:val="clear" w:color="auto" w:fill="auto"/>
        </w:rPr>
        <w:t>שירות צבאי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b/>
          <w:caps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b/>
          <w:caps/>
          <w:color w:val="595959"/>
          <w:spacing w:val="0"/>
          <w:position w:val="0"/>
          <w:sz w:val="22"/>
          <w:shd w:val="clear" w:color="auto" w:fill="auto"/>
        </w:rPr>
        <w:t>2017-2019</w:t>
      </w:r>
      <w:r>
        <w:rPr>
          <w:rFonts w:ascii="Tahoma" w:eastAsia="Tahoma" w:hAnsi="Tahoma" w:cs="Tahoma"/>
          <w:b/>
          <w:caps/>
          <w:color w:val="595959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Tahoma" w:eastAsia="Tahoma" w:hAnsi="Tahoma" w:cs="Tahoma"/>
          <w:b/>
          <w:caps/>
          <w:color w:val="595959"/>
          <w:spacing w:val="0"/>
          <w:position w:val="0"/>
          <w:sz w:val="22"/>
          <w:u w:val="single"/>
          <w:shd w:val="clear" w:color="auto" w:fill="auto"/>
        </w:rPr>
        <w:t>לוחם ומחלץ בחטיבת חילוץ והצלה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קשר מ</w:t>
      </w: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"</w:t>
      </w: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פ</w:t>
      </w: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אחריות על קשר עם מפקדים וקצינים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הסמכת קשרים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התמודדות עם ריבוי משימות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התמודדות עם מצבי לחץ</w:t>
      </w:r>
    </w:p>
    <w:tbl>
      <w:tblPr>
        <w:bidiVisual/>
        <w:jc w:val="left"/>
        <w:tblInd w:w="178" w:type="dxa"/>
        <w:tblCellMar>
          <w:left w:w="10" w:type="dxa"/>
          <w:right w:w="10" w:type="dxa"/>
        </w:tblCellMar>
      </w:tblPr>
      <w:tblGrid>
        <w:gridCol w:w="4403"/>
        <w:gridCol w:w="4415"/>
      </w:tblGrid>
      <w:tr>
        <w:tblPrEx>
          <w:jc w:val="left"/>
          <w:tblInd w:w="178" w:type="dxa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45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78" w:type="dxa"/>
              <w:right w:w="178" w:type="dxa"/>
            </w:tcMar>
            <w:vAlign w:val="top"/>
          </w:tcPr>
          <w:p>
            <w:pPr>
              <w:bidi/>
              <w:spacing w:before="0" w:after="0" w:line="240" w:lineRule="auto"/>
              <w:ind w:left="360" w:right="0" w:hanging="360"/>
              <w:jc w:val="left"/>
              <w:rPr>
                <w:rFonts w:ascii="Calibri" w:eastAsia="Calibri" w:hAnsi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</w:tc>
        <w:tc>
          <w:tcPr>
            <w:tcW w:w="451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78" w:type="dxa"/>
              <w:right w:w="178" w:type="dxa"/>
            </w:tcMar>
            <w:vAlign w:val="top"/>
          </w:tcPr>
          <w:p>
            <w:pPr>
              <w:bidi/>
              <w:spacing w:before="0" w:after="0" w:line="240" w:lineRule="auto"/>
              <w:ind w:left="360" w:right="0" w:hanging="360"/>
              <w:jc w:val="left"/>
              <w:rPr>
                <w:rFonts w:ascii="Calibri" w:eastAsia="Calibri" w:hAnsi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</w:tc>
      </w:tr>
    </w:tbl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2015-2016</w:t>
      </w: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  <w:t>חניך באחריי</w:t>
      </w:r>
      <w:r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  <w:t xml:space="preserve">! </w:t>
      </w:r>
      <w:r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  <w:t>בקבוצת הכנה לצה</w:t>
      </w:r>
      <w:r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  <w:t>"</w:t>
      </w:r>
      <w:r>
        <w:rPr>
          <w:rFonts w:ascii="Tahoma" w:eastAsia="Tahoma" w:hAnsi="Tahoma" w:cs="Tahoma"/>
          <w:b/>
          <w:color w:val="595959"/>
          <w:spacing w:val="0"/>
          <w:position w:val="0"/>
          <w:sz w:val="22"/>
          <w:u w:val="single"/>
          <w:shd w:val="clear" w:color="auto" w:fill="auto"/>
        </w:rPr>
        <w:t>ל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פיתוח אישי ומנטלי לקראת הצבא</w:t>
      </w:r>
    </w:p>
    <w:p>
      <w:pPr>
        <w:bidi/>
        <w:spacing w:before="0" w:after="0" w:line="240" w:lineRule="auto"/>
        <w:ind w:left="360" w:right="0" w:hanging="360"/>
        <w:jc w:val="left"/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</w:pPr>
      <w:r>
        <w:rPr>
          <w:rFonts w:ascii="Tahoma" w:eastAsia="Tahoma" w:hAnsi="Tahoma" w:cs="Tahoma"/>
          <w:color w:val="595959"/>
          <w:spacing w:val="0"/>
          <w:position w:val="0"/>
          <w:sz w:val="22"/>
          <w:shd w:val="clear" w:color="auto" w:fill="auto"/>
        </w:rPr>
        <w:t>שותפות בפעילות ערכית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2994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DF0AD32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349011B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6BFB408C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D8TUNW" Type="http://schemas.openxmlformats.org/officeDocument/2006/relationships/image" Target="media/KRYM54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