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7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661"/>
                    <pic:cNvPicPr/>
                  </pic:nvPicPr>
                  <pic:blipFill>
                    <a:blip xmlns:r="http://schemas.openxmlformats.org/officeDocument/2006/relationships" r:embed="rId7K2ZS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011D" w:rsidRPr="003B4CFB" w:rsidRDefault="00000000">
      <w:pPr>
        <w:rPr>
          <w:rFonts w:ascii="Arial" w:eastAsia="Arial" w:hAnsi="Arial" w:cs="Arial"/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26" type="#_x0000_t202" style="position:absolute;left:0;text-align:left;margin-left:-5.95pt;margin-top:-76.05pt;width:386.3pt;height:80.6pt;z-index:1;mso-width-relative:margin;mso-height-relative:margin" stroked="f">
            <v:textbox>
              <w:txbxContent>
                <w:p w:rsidR="00ED7733" w:rsidRPr="00DF45B0" w:rsidRDefault="00ED7733">
                  <w:pPr>
                    <w:jc w:val="center"/>
                    <w:rPr>
                      <w:rFonts w:ascii="MV Boli" w:eastAsia="Crestron Unicode" w:hAnsi="MV Boli" w:cs="MV Boli"/>
                      <w:b/>
                      <w:bCs/>
                      <w:color w:val="595959"/>
                      <w:sz w:val="140"/>
                      <w:szCs w:val="140"/>
                      <w:rtl/>
                    </w:rPr>
                  </w:pPr>
                  <w:r w:rsidRPr="00DF45B0">
                    <w:rPr>
                      <w:rFonts w:ascii="MV Boli" w:eastAsia="Crestron Unicode" w:hAnsi="MV Boli" w:cs="Narkisim"/>
                      <w:b/>
                      <w:bCs/>
                      <w:color w:val="595959"/>
                      <w:sz w:val="140"/>
                      <w:szCs w:val="140"/>
                      <w:rtl/>
                    </w:rPr>
                    <w:t>יבגני</w:t>
                  </w:r>
                  <w:r w:rsidRPr="00DF45B0">
                    <w:rPr>
                      <w:rFonts w:ascii="MV Boli" w:eastAsia="Crestron Unicode" w:hAnsi="MV Boli" w:cs="MV Boli"/>
                      <w:b/>
                      <w:bCs/>
                      <w:color w:val="595959"/>
                      <w:sz w:val="140"/>
                      <w:szCs w:val="140"/>
                      <w:rtl/>
                    </w:rPr>
                    <w:t xml:space="preserve"> </w:t>
                  </w:r>
                  <w:r w:rsidRPr="00DF45B0">
                    <w:rPr>
                      <w:rFonts w:ascii="MV Boli" w:eastAsia="Crestron Unicode" w:hAnsi="MV Boli" w:cs="Narkisim"/>
                      <w:b/>
                      <w:bCs/>
                      <w:color w:val="595959"/>
                      <w:sz w:val="140"/>
                      <w:szCs w:val="140"/>
                      <w:rtl/>
                    </w:rPr>
                    <w:t>פרקל</w:t>
                  </w:r>
                </w:p>
                <w:p w:rsidR="00ED7733" w:rsidRPr="00ED7733" w:rsidRDefault="00ED7733"/>
              </w:txbxContent>
            </v:textbox>
          </v:shape>
        </w:pict>
      </w:r>
      <w:r w:rsidR="00C86B8F" w:rsidRPr="008B2C2C">
        <w:rPr>
          <w:rFonts w:ascii="Arial" w:eastAsia="Arial" w:hAnsi="Arial" w:cs="Arial"/>
          <w:rtl/>
        </w:rPr>
        <w:t xml:space="preserve">  </w:t>
      </w:r>
      <w:r w:rsidR="008B2C2C">
        <w:rPr>
          <w:rFonts w:ascii="Arial" w:eastAsia="Arial" w:hAnsi="Arial" w:cs="Arial" w:hint="cs"/>
          <w:rtl/>
        </w:rPr>
        <w:t xml:space="preserve">           </w:t>
      </w:r>
      <w:r w:rsidR="00EF4868">
        <w:rPr>
          <w:rFonts w:ascii="Arial" w:eastAsia="Arial" w:hAnsi="Arial" w:cs="Arial" w:hint="cs"/>
          <w:rtl/>
        </w:rPr>
        <w:t xml:space="preserve"> </w:t>
      </w:r>
      <w:r w:rsidR="00DE101F" w:rsidRPr="008B2C2C">
        <w:rPr>
          <w:rFonts w:ascii="Arial" w:eastAsia="Arial" w:hAnsi="Arial" w:cs="Arial" w:hint="cs"/>
          <w:rtl/>
        </w:rPr>
        <w:t xml:space="preserve">    </w:t>
      </w:r>
    </w:p>
    <w:tbl>
      <w:tblPr>
        <w:bidiVisual/>
        <w:tblW w:w="10431" w:type="dxa"/>
        <w:jc w:val="right"/>
        <w:tblLook w:val="0000" w:firstRow="0" w:lastRow="0" w:firstColumn="0" w:lastColumn="0" w:noHBand="0" w:noVBand="0"/>
      </w:tblPr>
      <w:tblGrid>
        <w:gridCol w:w="10431"/>
      </w:tblGrid>
      <w:tr w:rsidR="00C5439E">
        <w:trPr>
          <w:trHeight w:val="5988"/>
          <w:jc w:val="right"/>
        </w:trPr>
        <w:tc>
          <w:tcPr>
            <w:tcW w:w="10431" w:type="dxa"/>
            <w:shd w:val="clear" w:color="auto" w:fill="auto"/>
          </w:tcPr>
          <w:p w:rsidR="00C5439E" w:rsidRPr="00DF45B0" w:rsidRDefault="00C5439E">
            <w:pPr>
              <w:rPr>
                <w:rFonts w:ascii="Arial" w:eastAsia="Arial" w:hAnsi="Arial" w:cs="Arial"/>
                <w:b/>
                <w:bCs/>
                <w:color w:val="E36C0A"/>
                <w:rtl/>
              </w:rPr>
            </w:pPr>
            <w:r w:rsidRPr="00DF45B0">
              <w:rPr>
                <w:rFonts w:ascii="Arial" w:eastAsia="Arial" w:hAnsi="Arial" w:cs="Arial" w:hint="cs"/>
                <w:b/>
                <w:bCs/>
                <w:color w:val="E36C0A"/>
                <w:rtl/>
              </w:rPr>
              <w:t>תמצית</w:t>
            </w:r>
          </w:p>
          <w:p w:rsidR="00C5439E" w:rsidRDefault="00BA74F2">
            <w:pPr>
              <w:rPr>
                <w:rFonts w:ascii="Arial" w:eastAsia="Arial" w:hAnsi="Arial" w:cs="Arial" w:hint="cs"/>
                <w:color w:val="000000"/>
                <w:sz w:val="23"/>
                <w:szCs w:val="23"/>
                <w:shd w:val="clear" w:color="auto" w:fill="FFFFFF"/>
                <w:rtl/>
              </w:rPr>
            </w:pPr>
            <w:r>
              <w:rPr>
                <w:rFonts w:ascii="Arial" w:eastAsia="Arial" w:hAnsi="Arial" w:cs="Arial" w:hint="cs"/>
                <w:color w:val="000000"/>
                <w:shd w:val="clear" w:color="auto" w:fill="FFFFFF"/>
                <w:rtl/>
              </w:rPr>
              <w:t>מהנדס אלקטרוניקה</w:t>
            </w:r>
            <w:r w:rsidR="00C909B1">
              <w:rPr>
                <w:rFonts w:ascii="Arial" w:eastAsia="Arial" w:hAnsi="Arial" w:cs="Arial" w:hint="cs"/>
                <w:color w:val="000000"/>
                <w:shd w:val="clear" w:color="auto" w:fill="FFFFFF"/>
                <w:rtl/>
              </w:rPr>
              <w:t xml:space="preserve"> עם ניסיון </w:t>
            </w:r>
            <w:r w:rsidR="00C5439E">
              <w:rPr>
                <w:rFonts w:ascii="Arial" w:eastAsia="Arial" w:hAnsi="Arial" w:cs="Arial" w:hint="cs"/>
                <w:color w:val="000000"/>
                <w:shd w:val="clear" w:color="auto" w:fill="FFFFFF"/>
                <w:rtl/>
              </w:rPr>
              <w:t xml:space="preserve">תחום </w:t>
            </w:r>
            <w:r w:rsidR="00FA3124">
              <w:rPr>
                <w:rFonts w:ascii="Arial" w:eastAsia="Arial" w:hAnsi="Arial" w:cs="Arial" w:hint="cs"/>
                <w:color w:val="000000"/>
                <w:shd w:val="clear" w:color="auto" w:fill="FFFFFF"/>
                <w:rtl/>
              </w:rPr>
              <w:t>שיווק ו</w:t>
            </w:r>
            <w:r w:rsidR="00C5439E">
              <w:rPr>
                <w:rFonts w:ascii="Arial" w:eastAsia="Arial" w:hAnsi="Arial" w:cs="Arial" w:hint="cs"/>
                <w:color w:val="000000"/>
                <w:shd w:val="clear" w:color="auto" w:fill="FFFFFF"/>
                <w:rtl/>
              </w:rPr>
              <w:t>מכירות</w:t>
            </w:r>
            <w:r w:rsidR="00C5439E" w:rsidRPr="00DF45B0">
              <w:rPr>
                <w:rFonts w:ascii="Arial" w:eastAsia="Arial" w:hAnsi="Arial" w:cs="Arial" w:hint="cs"/>
                <w:color w:val="000000"/>
                <w:shd w:val="clear" w:color="auto" w:fill="FFFFFF"/>
                <w:rtl/>
              </w:rPr>
              <w:t>.</w:t>
            </w:r>
          </w:p>
          <w:p w:rsidR="00C5439E" w:rsidRPr="00DF45B0" w:rsidRDefault="00C5439E">
            <w:pPr>
              <w:rPr>
                <w:rFonts w:ascii="Arial" w:eastAsia="Arial" w:hAnsi="Arial" w:cs="Arial"/>
                <w:color w:val="000000"/>
                <w:shd w:val="clear" w:color="auto" w:fill="FFFFFF"/>
                <w:rtl/>
              </w:rPr>
            </w:pPr>
          </w:p>
          <w:p w:rsidR="00B65CAC" w:rsidRPr="00DF45B0" w:rsidRDefault="00C5439E">
            <w:pPr>
              <w:rPr>
                <w:rFonts w:ascii="Arial" w:eastAsia="Arial" w:hAnsi="Arial" w:cs="Arial"/>
                <w:rtl/>
              </w:rPr>
            </w:pPr>
            <w:r w:rsidRPr="00DF45B0">
              <w:rPr>
                <w:rFonts w:ascii="Arial" w:eastAsia="Arial" w:hAnsi="Arial" w:cs="Arial"/>
                <w:b/>
                <w:bCs/>
                <w:color w:val="E36C0A"/>
                <w:rtl/>
              </w:rPr>
              <w:t>שפות</w:t>
            </w:r>
            <w:r w:rsidRPr="00DF45B0">
              <w:rPr>
                <w:rFonts w:ascii="Arial" w:eastAsia="Arial" w:hAnsi="Arial" w:cs="Arial"/>
                <w:rtl/>
              </w:rPr>
              <w:tab/>
            </w:r>
          </w:p>
          <w:p w:rsidR="00C5439E" w:rsidRDefault="00C5439E">
            <w:pPr>
              <w:rPr>
                <w:rFonts w:ascii="Arial" w:eastAsia="Arial" w:hAnsi="Arial" w:cs="Arial" w:hint="cs"/>
                <w:color w:val="000000"/>
                <w:shd w:val="clear" w:color="auto" w:fill="FFFFFF"/>
                <w:rtl/>
              </w:rPr>
            </w:pPr>
            <w:r w:rsidRPr="00DF45B0">
              <w:rPr>
                <w:rFonts w:ascii="Arial" w:eastAsia="Arial" w:hAnsi="Arial" w:cs="Arial"/>
                <w:rtl/>
              </w:rPr>
              <w:t>עברית, אנגלית, רוסית</w:t>
            </w:r>
          </w:p>
          <w:p w:rsidR="00C5439E" w:rsidRDefault="00C5439E">
            <w:pPr>
              <w:rPr>
                <w:rFonts w:ascii="Arial" w:eastAsia="Arial" w:hAnsi="Arial" w:cs="Arial" w:hint="cs"/>
                <w:rtl/>
              </w:rPr>
            </w:pPr>
          </w:p>
          <w:p w:rsidR="00C5439E" w:rsidRDefault="00C5439E">
            <w:pPr>
              <w:rPr>
                <w:rFonts w:ascii="Arial" w:eastAsia="Arial" w:hAnsi="Arial" w:cs="Arial" w:hint="cs"/>
                <w:b/>
                <w:bCs/>
                <w:color w:val="E36C0A"/>
                <w:rtl/>
              </w:rPr>
            </w:pPr>
            <w:r w:rsidRPr="006C3812">
              <w:rPr>
                <w:rFonts w:ascii="Arial" w:eastAsia="Arial" w:hAnsi="Arial" w:cs="Arial"/>
                <w:b/>
                <w:bCs/>
                <w:color w:val="E36C0A"/>
                <w:rtl/>
              </w:rPr>
              <w:t>ניסיון מקצועי</w:t>
            </w:r>
            <w:r>
              <w:rPr>
                <w:rFonts w:ascii="Arial" w:eastAsia="Arial" w:hAnsi="Arial" w:cs="Arial" w:hint="cs"/>
                <w:b/>
                <w:bCs/>
                <w:color w:val="E36C0A"/>
                <w:rtl/>
              </w:rPr>
              <w:t xml:space="preserve"> בתחום מכירות</w:t>
            </w:r>
          </w:p>
          <w:p w:rsidR="00BA74F2" w:rsidRDefault="00BA74F2">
            <w:pPr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rtl/>
              </w:rPr>
              <w:t>11</w:t>
            </w:r>
            <w:r w:rsidRPr="006C3812">
              <w:rPr>
                <w:rFonts w:ascii="Arial" w:eastAsia="Arial" w:hAnsi="Arial" w:cs="Arial" w:hint="cs"/>
                <w:b/>
                <w:bCs/>
                <w:rtl/>
              </w:rPr>
              <w:t>.201</w:t>
            </w: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8 </w:t>
            </w:r>
            <w:r>
              <w:rPr>
                <w:rFonts w:ascii="Arial" w:eastAsia="Arial" w:hAnsi="Arial" w:cs="Arial"/>
                <w:b/>
                <w:bCs/>
                <w:rtl/>
              </w:rPr>
              <w:t>–</w:t>
            </w: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 </w:t>
            </w:r>
            <w:r w:rsidR="00C909B1">
              <w:rPr>
                <w:rFonts w:ascii="Arial" w:eastAsia="Arial" w:hAnsi="Arial" w:cs="Arial" w:hint="cs"/>
                <w:b/>
                <w:bCs/>
                <w:rtl/>
              </w:rPr>
              <w:t>12.2023</w:t>
            </w:r>
            <w:r w:rsidRPr="006C3812">
              <w:rPr>
                <w:rFonts w:ascii="Arial" w:eastAsia="Arial" w:hAnsi="Arial" w:cs="Arial"/>
                <w:b/>
                <w:bCs/>
                <w:rtl/>
              </w:rPr>
              <w:t xml:space="preserve">:  </w:t>
            </w:r>
          </w:p>
          <w:p w:rsidR="00BA74F2" w:rsidRDefault="00BA74F2">
            <w:pPr>
              <w:rPr>
                <w:rFonts w:ascii="Arial" w:eastAsia="Arial" w:hAnsi="Arial" w:cs="Arial" w:hint="cs"/>
                <w:b/>
                <w:bCs/>
                <w:color w:val="E36C0A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>שיווק ומכירות</w:t>
            </w:r>
            <w:r w:rsidRPr="006C3812">
              <w:rPr>
                <w:rFonts w:ascii="Arial" w:eastAsia="Arial" w:hAnsi="Arial" w:cs="Arial" w:hint="cs"/>
                <w:rtl/>
              </w:rPr>
              <w:t xml:space="preserve"> </w:t>
            </w:r>
            <w:r w:rsidRPr="006C3812">
              <w:rPr>
                <w:rFonts w:ascii="Arial" w:eastAsia="Arial" w:hAnsi="Arial" w:cs="Arial"/>
                <w:rtl/>
              </w:rPr>
              <w:t>–</w:t>
            </w:r>
            <w:r w:rsidRPr="006C3812">
              <w:rPr>
                <w:rFonts w:ascii="Arial" w:eastAsia="Arial" w:hAnsi="Arial" w:cs="Arial" w:hint="cs"/>
                <w:rtl/>
              </w:rPr>
              <w:t xml:space="preserve"> </w:t>
            </w:r>
            <w:hyperlink r:id="rId6" w:history="1">
              <w:r w:rsidRPr="00BA74F2">
                <w:rPr>
                  <w:rStyle w:val="Hyperlink"/>
                  <w:rFonts w:ascii="Arial" w:eastAsia="Arial" w:hAnsi="Arial" w:cs="Arial" w:hint="cs"/>
                </w:rPr>
                <w:t>LED4</w:t>
              </w:r>
              <w:r w:rsidR="00B65C42">
                <w:rPr>
                  <w:rStyle w:val="Hyperlink"/>
                  <w:rFonts w:ascii="Arial" w:eastAsia="Arial" w:hAnsi="Arial" w:cs="Arial"/>
                </w:rPr>
                <w:t>U</w:t>
              </w:r>
            </w:hyperlink>
          </w:p>
          <w:p w:rsidR="00873933" w:rsidRDefault="00FA3124">
            <w:pPr>
              <w:rPr>
                <w:rFonts w:ascii="Arial" w:eastAsia="Arial" w:hAnsi="Arial" w:cs="Arial" w:hint="cs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>איתור לקוחות פ</w:t>
            </w:r>
            <w:r w:rsidR="00873933">
              <w:rPr>
                <w:rFonts w:ascii="Arial" w:eastAsia="Arial" w:hAnsi="Arial" w:cs="Arial" w:hint="cs"/>
                <w:rtl/>
              </w:rPr>
              <w:t xml:space="preserve">וטנציאלים בתעשייה </w:t>
            </w:r>
            <w:r>
              <w:rPr>
                <w:rFonts w:ascii="Arial" w:eastAsia="Arial" w:hAnsi="Arial" w:cs="Arial"/>
                <w:rtl/>
              </w:rPr>
              <w:t>–</w:t>
            </w:r>
            <w:r>
              <w:rPr>
                <w:rFonts w:ascii="Arial" w:eastAsia="Arial" w:hAnsi="Arial" w:cs="Arial" w:hint="cs"/>
                <w:rtl/>
              </w:rPr>
              <w:t xml:space="preserve"> מפעלים, מרכזים לוגיסטים</w:t>
            </w:r>
            <w:r w:rsidR="00873933">
              <w:rPr>
                <w:rFonts w:ascii="Arial" w:eastAsia="Arial" w:hAnsi="Arial" w:cs="Arial" w:hint="cs"/>
                <w:rtl/>
              </w:rPr>
              <w:t>, קניונים ורשתות שיווק.</w:t>
            </w:r>
          </w:p>
          <w:p w:rsidR="00873933" w:rsidRDefault="00873933">
            <w:pPr>
              <w:rPr>
                <w:rFonts w:ascii="Arial" w:eastAsia="Arial" w:hAnsi="Arial" w:cs="Arial" w:hint="cs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 xml:space="preserve">יצירת קשר עם גורמים האחרים </w:t>
            </w:r>
            <w:r>
              <w:rPr>
                <w:rFonts w:ascii="Arial" w:eastAsia="Arial" w:hAnsi="Arial" w:cs="Arial"/>
                <w:rtl/>
              </w:rPr>
              <w:t>–</w:t>
            </w:r>
            <w:r>
              <w:rPr>
                <w:rFonts w:ascii="Arial" w:eastAsia="Arial" w:hAnsi="Arial" w:cs="Arial" w:hint="cs"/>
                <w:rtl/>
              </w:rPr>
              <w:t xml:space="preserve"> אחזקה, רכש, הנהלה.</w:t>
            </w:r>
          </w:p>
          <w:p w:rsidR="00873933" w:rsidRPr="00873933" w:rsidRDefault="00873933">
            <w:pPr>
              <w:rPr>
                <w:rFonts w:ascii="Arial" w:eastAsia="Arial" w:hAnsi="Arial" w:cs="Arial" w:hint="cs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>שיווק גופי תאורה תעשייתים, ביצוע תכנון תאורה, ניהול משא ומתן ומכירה סופית.</w:t>
            </w:r>
          </w:p>
          <w:p w:rsidR="00BA74F2" w:rsidRPr="009E6CA2" w:rsidRDefault="00BA74F2">
            <w:pPr>
              <w:rPr>
                <w:rFonts w:ascii="Arial" w:eastAsia="Arial" w:hAnsi="Arial" w:cs="Arial"/>
                <w:b/>
                <w:bCs/>
                <w:color w:val="E36C0A"/>
                <w:rtl/>
              </w:rPr>
            </w:pPr>
          </w:p>
          <w:p w:rsidR="00C5439E" w:rsidRDefault="00C5439E">
            <w:pPr>
              <w:rPr>
                <w:rFonts w:ascii="Arial" w:eastAsia="Arial" w:hAnsi="Arial" w:cs="Arial"/>
                <w:rtl/>
              </w:rPr>
            </w:pPr>
            <w:r w:rsidRPr="006C3812">
              <w:rPr>
                <w:rFonts w:ascii="Arial" w:eastAsia="Arial" w:hAnsi="Arial" w:cs="Arial" w:hint="cs"/>
                <w:b/>
                <w:bCs/>
                <w:rtl/>
              </w:rPr>
              <w:t>0</w:t>
            </w:r>
            <w:r>
              <w:rPr>
                <w:rFonts w:ascii="Arial" w:eastAsia="Arial" w:hAnsi="Arial" w:cs="Arial" w:hint="cs"/>
                <w:b/>
                <w:bCs/>
                <w:rtl/>
              </w:rPr>
              <w:t>1</w:t>
            </w:r>
            <w:r w:rsidRPr="006C3812">
              <w:rPr>
                <w:rFonts w:ascii="Arial" w:eastAsia="Arial" w:hAnsi="Arial" w:cs="Arial" w:hint="cs"/>
                <w:b/>
                <w:bCs/>
                <w:rtl/>
              </w:rPr>
              <w:t>.201</w:t>
            </w: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8 </w:t>
            </w:r>
            <w:r>
              <w:rPr>
                <w:rFonts w:ascii="Arial" w:eastAsia="Arial" w:hAnsi="Arial" w:cs="Arial"/>
                <w:b/>
                <w:bCs/>
                <w:rtl/>
              </w:rPr>
              <w:t>–</w:t>
            </w: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 07.2018</w:t>
            </w:r>
            <w:r w:rsidRPr="006C3812">
              <w:rPr>
                <w:rFonts w:ascii="Arial" w:eastAsia="Arial" w:hAnsi="Arial" w:cs="Arial"/>
                <w:b/>
                <w:bCs/>
                <w:rtl/>
              </w:rPr>
              <w:t xml:space="preserve">:  </w:t>
            </w:r>
          </w:p>
          <w:p w:rsidR="00C5439E" w:rsidRDefault="00C5439E">
            <w:pPr>
              <w:rPr>
                <w:rFonts w:ascii="Arial" w:eastAsia="Arial" w:hAnsi="Arial" w:cs="Arial" w:hint="cs"/>
                <w:b/>
                <w:bCs/>
                <w:color w:val="E36C0A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 xml:space="preserve">מהנדס </w:t>
            </w:r>
            <w:r w:rsidR="00CD6309">
              <w:rPr>
                <w:rFonts w:ascii="Arial" w:eastAsia="Arial" w:hAnsi="Arial" w:cs="Arial" w:hint="cs"/>
                <w:rtl/>
              </w:rPr>
              <w:t>שייוק ו</w:t>
            </w:r>
            <w:r>
              <w:rPr>
                <w:rFonts w:ascii="Arial" w:eastAsia="Arial" w:hAnsi="Arial" w:cs="Arial" w:hint="cs"/>
                <w:rtl/>
              </w:rPr>
              <w:t>מכירות אוטומציה</w:t>
            </w:r>
            <w:r w:rsidRPr="006C3812">
              <w:rPr>
                <w:rFonts w:ascii="Arial" w:eastAsia="Arial" w:hAnsi="Arial" w:cs="Arial" w:hint="cs"/>
                <w:rtl/>
              </w:rPr>
              <w:t xml:space="preserve"> </w:t>
            </w:r>
            <w:r w:rsidRPr="006C3812">
              <w:rPr>
                <w:rFonts w:ascii="Arial" w:eastAsia="Arial" w:hAnsi="Arial" w:cs="Arial"/>
                <w:rtl/>
              </w:rPr>
              <w:t>–</w:t>
            </w:r>
            <w:r w:rsidRPr="006C3812">
              <w:rPr>
                <w:rFonts w:ascii="Arial" w:eastAsia="Arial" w:hAnsi="Arial" w:cs="Arial" w:hint="cs"/>
                <w:rtl/>
              </w:rPr>
              <w:t xml:space="preserve"> </w:t>
            </w:r>
            <w:hyperlink r:id="rId7" w:history="1">
              <w:r w:rsidRPr="005D5783">
                <w:rPr>
                  <w:rStyle w:val="Hyperlink"/>
                  <w:rFonts w:ascii="Arial" w:eastAsia="Arial" w:hAnsi="Arial" w:cs="Arial" w:hint="cs"/>
                  <w:rtl/>
                </w:rPr>
                <w:t>קומטל</w:t>
              </w:r>
              <w:bookmarkStart w:id="0" w:name="_Hlt517623852"/>
              <w:r w:rsidRPr="005D5783">
                <w:rPr>
                  <w:rStyle w:val="Hyperlink"/>
                  <w:rFonts w:ascii="Arial" w:eastAsia="Arial" w:hAnsi="Arial" w:cs="Arial" w:hint="cs"/>
                  <w:rtl/>
                </w:rPr>
                <w:t xml:space="preserve"> </w:t>
              </w:r>
              <w:bookmarkEnd w:id="0"/>
              <w:r w:rsidRPr="005D5783">
                <w:rPr>
                  <w:rStyle w:val="Hyperlink"/>
                  <w:rFonts w:ascii="Arial" w:eastAsia="Arial" w:hAnsi="Arial" w:cs="Arial" w:hint="cs"/>
                  <w:rtl/>
                </w:rPr>
                <w:t>ישראל</w:t>
              </w:r>
            </w:hyperlink>
            <w:r w:rsidRPr="006C3812">
              <w:rPr>
                <w:rFonts w:ascii="Arial" w:eastAsia="Arial" w:hAnsi="Arial" w:cs="Arial" w:hint="cs"/>
                <w:rtl/>
              </w:rPr>
              <w:t>.</w:t>
            </w:r>
          </w:p>
          <w:p w:rsidR="00CD6309" w:rsidRDefault="00CD6309">
            <w:pPr>
              <w:rPr>
                <w:rFonts w:ascii="Arial" w:eastAsia="Arial" w:hAnsi="Arial" w:cs="Arial" w:hint="cs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 xml:space="preserve">איתור לקוחות פוטנציאלים בתעשייה </w:t>
            </w:r>
            <w:r>
              <w:rPr>
                <w:rFonts w:ascii="Arial" w:eastAsia="Arial" w:hAnsi="Arial" w:cs="Arial"/>
                <w:rtl/>
              </w:rPr>
              <w:t>–</w:t>
            </w:r>
            <w:r>
              <w:rPr>
                <w:rFonts w:ascii="Arial" w:eastAsia="Arial" w:hAnsi="Arial" w:cs="Arial" w:hint="cs"/>
                <w:rtl/>
              </w:rPr>
              <w:t xml:space="preserve"> מפעלי ייצור מכונות תעשייתיות וציוד מבוקר.</w:t>
            </w:r>
          </w:p>
          <w:p w:rsidR="00CD6309" w:rsidRDefault="00CD6309">
            <w:pPr>
              <w:rPr>
                <w:rFonts w:ascii="Arial" w:eastAsia="Arial" w:hAnsi="Arial" w:cs="Arial" w:hint="cs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 xml:space="preserve">יצירת קשר עם גורמים האחרים </w:t>
            </w:r>
            <w:r>
              <w:rPr>
                <w:rFonts w:ascii="Arial" w:eastAsia="Arial" w:hAnsi="Arial" w:cs="Arial"/>
                <w:rtl/>
              </w:rPr>
              <w:t>–</w:t>
            </w:r>
            <w:r>
              <w:rPr>
                <w:rFonts w:ascii="Arial" w:eastAsia="Arial" w:hAnsi="Arial" w:cs="Arial" w:hint="cs"/>
                <w:rtl/>
              </w:rPr>
              <w:t xml:space="preserve"> מנהלים טכניים, מתכנתים, מהנדסים.</w:t>
            </w:r>
          </w:p>
          <w:p w:rsidR="00CD6309" w:rsidRDefault="00CD6309">
            <w:pPr>
              <w:rPr>
                <w:rFonts w:ascii="Arial" w:eastAsia="Arial" w:hAnsi="Arial" w:cs="Arial" w:hint="cs"/>
                <w:b/>
                <w:bCs/>
                <w:color w:val="E36C0A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>שיווק בקרים תעשייתים, הדרכת לקוחות.</w:t>
            </w:r>
          </w:p>
          <w:p w:rsidR="00C5439E" w:rsidRDefault="00C5439E">
            <w:pPr>
              <w:rPr>
                <w:rFonts w:ascii="Arial" w:eastAsia="Arial" w:hAnsi="Arial" w:cs="Arial" w:hint="cs"/>
                <w:b/>
                <w:bCs/>
                <w:color w:val="E36C0A"/>
                <w:rtl/>
              </w:rPr>
            </w:pPr>
          </w:p>
          <w:p w:rsidR="00C5439E" w:rsidRPr="009E6CA2" w:rsidRDefault="00C5439E">
            <w:pPr>
              <w:rPr>
                <w:rFonts w:ascii="Arial" w:eastAsia="Arial" w:hAnsi="Arial" w:cs="Arial"/>
                <w:b/>
                <w:bCs/>
                <w:color w:val="E36C0A"/>
                <w:rtl/>
              </w:rPr>
            </w:pPr>
            <w:r w:rsidRPr="006C3812">
              <w:rPr>
                <w:rFonts w:ascii="Arial" w:eastAsia="Arial" w:hAnsi="Arial" w:cs="Arial"/>
                <w:b/>
                <w:bCs/>
                <w:color w:val="E36C0A"/>
                <w:rtl/>
              </w:rPr>
              <w:t>ניסיון מקצועי</w:t>
            </w:r>
            <w:r>
              <w:rPr>
                <w:rFonts w:ascii="Arial" w:eastAsia="Arial" w:hAnsi="Arial" w:cs="Arial" w:hint="cs"/>
                <w:b/>
                <w:bCs/>
                <w:color w:val="E36C0A"/>
                <w:rtl/>
              </w:rPr>
              <w:t xml:space="preserve"> בתחום טכני</w:t>
            </w:r>
          </w:p>
          <w:p w:rsidR="00C5439E" w:rsidRDefault="00C5439E">
            <w:pPr>
              <w:rPr>
                <w:rFonts w:ascii="Arial" w:eastAsia="Arial" w:hAnsi="Arial" w:cs="Arial"/>
                <w:rtl/>
              </w:rPr>
            </w:pPr>
            <w:r w:rsidRPr="006C3812">
              <w:rPr>
                <w:rFonts w:ascii="Arial" w:eastAsia="Arial" w:hAnsi="Arial" w:cs="Arial" w:hint="cs"/>
                <w:b/>
                <w:bCs/>
                <w:rtl/>
              </w:rPr>
              <w:t>08.2013</w:t>
            </w: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rtl/>
              </w:rPr>
              <w:t>–</w:t>
            </w: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 11.2017</w:t>
            </w:r>
            <w:r w:rsidRPr="006C3812">
              <w:rPr>
                <w:rFonts w:ascii="Arial" w:eastAsia="Arial" w:hAnsi="Arial" w:cs="Arial"/>
                <w:b/>
                <w:bCs/>
                <w:rtl/>
              </w:rPr>
              <w:t xml:space="preserve">:  </w:t>
            </w:r>
          </w:p>
          <w:p w:rsidR="00C5439E" w:rsidRDefault="00C5439E">
            <w:pPr>
              <w:rPr>
                <w:rFonts w:ascii="Arial" w:eastAsia="Arial" w:hAnsi="Arial" w:cs="Arial" w:hint="cs"/>
                <w:rtl/>
              </w:rPr>
            </w:pPr>
            <w:r w:rsidRPr="006C3812">
              <w:rPr>
                <w:rFonts w:ascii="Arial" w:eastAsia="Arial" w:hAnsi="Arial" w:cs="Arial" w:hint="cs"/>
                <w:rtl/>
              </w:rPr>
              <w:t xml:space="preserve">מתכנת מערכות בקרת חשמל, בית חכם </w:t>
            </w:r>
            <w:r w:rsidRPr="006C3812">
              <w:rPr>
                <w:rFonts w:ascii="Arial" w:eastAsia="Arial" w:hAnsi="Arial" w:cs="Arial"/>
                <w:rtl/>
              </w:rPr>
              <w:t>–</w:t>
            </w:r>
            <w:r w:rsidRPr="006C3812">
              <w:rPr>
                <w:rFonts w:ascii="Arial" w:eastAsia="Arial" w:hAnsi="Arial" w:cs="Arial" w:hint="cs"/>
                <w:rtl/>
              </w:rPr>
              <w:t xml:space="preserve"> </w:t>
            </w:r>
            <w:hyperlink r:id="rId8" w:history="1">
              <w:r w:rsidRPr="006C3812">
                <w:rPr>
                  <w:rStyle w:val="Hyperlink"/>
                  <w:rFonts w:ascii="Arial" w:eastAsia="Arial" w:hAnsi="Arial" w:cs="Arial" w:hint="cs"/>
                  <w:rtl/>
                </w:rPr>
                <w:t>הד סינמה</w:t>
              </w:r>
            </w:hyperlink>
            <w:r w:rsidRPr="006C3812">
              <w:rPr>
                <w:rFonts w:ascii="Arial" w:eastAsia="Arial" w:hAnsi="Arial" w:cs="Arial" w:hint="cs"/>
                <w:rtl/>
              </w:rPr>
              <w:t>.</w:t>
            </w:r>
          </w:p>
          <w:p w:rsidR="00C5439E" w:rsidRDefault="00C5439E">
            <w:pPr>
              <w:rPr>
                <w:rFonts w:ascii="Arial" w:eastAsia="Arial" w:hAnsi="Arial" w:cs="Arial" w:hint="cs"/>
                <w:rtl/>
              </w:rPr>
            </w:pPr>
          </w:p>
          <w:p w:rsidR="00C5439E" w:rsidRDefault="00C5439E">
            <w:pPr>
              <w:rPr>
                <w:rFonts w:ascii="Arial" w:eastAsia="Arial" w:hAnsi="Arial" w:cs="Arial"/>
                <w:rtl/>
              </w:rPr>
            </w:pPr>
            <w:r w:rsidRPr="006C3812">
              <w:rPr>
                <w:rFonts w:ascii="Arial" w:eastAsia="Arial" w:hAnsi="Arial" w:cs="Arial" w:hint="cs"/>
                <w:b/>
                <w:bCs/>
                <w:rtl/>
              </w:rPr>
              <w:t>0</w:t>
            </w:r>
            <w:r>
              <w:rPr>
                <w:rFonts w:ascii="Arial" w:eastAsia="Arial" w:hAnsi="Arial" w:cs="Arial" w:hint="cs"/>
                <w:b/>
                <w:bCs/>
                <w:rtl/>
              </w:rPr>
              <w:t>1</w:t>
            </w:r>
            <w:r w:rsidRPr="006C3812">
              <w:rPr>
                <w:rFonts w:ascii="Arial" w:eastAsia="Arial" w:hAnsi="Arial" w:cs="Arial" w:hint="cs"/>
                <w:b/>
                <w:bCs/>
                <w:rtl/>
              </w:rPr>
              <w:t>.201</w:t>
            </w: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0 </w:t>
            </w:r>
            <w:r>
              <w:rPr>
                <w:rFonts w:ascii="Arial" w:eastAsia="Arial" w:hAnsi="Arial" w:cs="Arial"/>
                <w:b/>
                <w:bCs/>
                <w:rtl/>
              </w:rPr>
              <w:t>–</w:t>
            </w:r>
            <w:r>
              <w:rPr>
                <w:rFonts w:ascii="Arial" w:eastAsia="Arial" w:hAnsi="Arial" w:cs="Arial" w:hint="cs"/>
                <w:b/>
                <w:bCs/>
                <w:rtl/>
              </w:rPr>
              <w:t xml:space="preserve"> 02.2012</w:t>
            </w:r>
            <w:r w:rsidRPr="006C3812">
              <w:rPr>
                <w:rFonts w:ascii="Arial" w:eastAsia="Arial" w:hAnsi="Arial" w:cs="Arial"/>
                <w:b/>
                <w:bCs/>
                <w:rtl/>
              </w:rPr>
              <w:t xml:space="preserve">:  </w:t>
            </w:r>
          </w:p>
          <w:p w:rsidR="00C5439E" w:rsidRPr="006C3812" w:rsidRDefault="00C5439E">
            <w:pPr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מתכנת </w:t>
            </w: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 xml:space="preserve">מערכות בקרת תנועה </w:t>
            </w: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 - </w:t>
            </w:r>
            <w:r w:rsidRPr="00661C11">
              <w:rPr>
                <w:rFonts w:ascii="Arial" w:eastAsia="Arial" w:hAnsi="Arial" w:cs="Arial"/>
                <w:sz w:val="22"/>
                <w:szCs w:val="22"/>
                <w:rtl/>
              </w:rPr>
              <w:t xml:space="preserve"> </w:t>
            </w:r>
            <w:hyperlink r:id="rId9" w:history="1">
              <w:r w:rsidRPr="00661C11">
                <w:rPr>
                  <w:rStyle w:val="Hyperlink"/>
                  <w:rFonts w:ascii="Arial" w:eastAsia="Arial" w:hAnsi="Arial" w:cs="Arial"/>
                  <w:sz w:val="22"/>
                  <w:szCs w:val="22"/>
                  <w:rtl/>
                </w:rPr>
                <w:t>אריאל וי</w:t>
              </w:r>
              <w:r>
                <w:rPr>
                  <w:rStyle w:val="Hyperlink"/>
                  <w:rFonts w:ascii="Arial" w:eastAsia="Arial" w:hAnsi="Arial" w:cs="Arial"/>
                  <w:sz w:val="22"/>
                  <w:szCs w:val="22"/>
                  <w:rtl/>
                </w:rPr>
                <w:t>מ</w:t>
              </w:r>
              <w:r w:rsidRPr="00661C11">
                <w:rPr>
                  <w:rStyle w:val="Hyperlink"/>
                  <w:rFonts w:ascii="Arial" w:eastAsia="Arial" w:hAnsi="Arial" w:cs="Arial"/>
                  <w:sz w:val="22"/>
                  <w:szCs w:val="22"/>
                  <w:rtl/>
                </w:rPr>
                <w:t>זור בע"מ</w:t>
              </w:r>
            </w:hyperlink>
            <w:r>
              <w:rPr>
                <w:rFonts w:ascii="Arial" w:eastAsia="Arial" w:hAnsi="Arial" w:cs="Arial"/>
                <w:sz w:val="22"/>
                <w:szCs w:val="22"/>
                <w:rtl/>
              </w:rPr>
              <w:t>.</w:t>
            </w:r>
          </w:p>
          <w:p w:rsidR="00C5439E" w:rsidRDefault="00C5439E">
            <w:pPr>
              <w:rPr>
                <w:rFonts w:ascii="Arial" w:eastAsia="Arial" w:hAnsi="Arial" w:cs="Arial" w:hint="cs"/>
                <w:rtl/>
              </w:rPr>
            </w:pPr>
          </w:p>
          <w:p w:rsidR="00C5439E" w:rsidRDefault="00C5439E">
            <w:pPr>
              <w:rPr>
                <w:rFonts w:ascii="Arial" w:eastAsia="Arial" w:hAnsi="Arial" w:cs="Arial" w:hint="cs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color w:val="E36C0A"/>
                <w:rtl/>
              </w:rPr>
              <w:t>משרות כללי</w:t>
            </w:r>
          </w:p>
          <w:p w:rsidR="00C5439E" w:rsidRDefault="00C5439E">
            <w:pPr>
              <w:rPr>
                <w:rFonts w:ascii="Arial" w:eastAsia="Arial" w:hAnsi="Arial" w:cs="Arial" w:hint="cs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rtl/>
              </w:rPr>
              <w:t>1999</w:t>
            </w:r>
            <w:r w:rsidRPr="006C3812">
              <w:rPr>
                <w:rFonts w:ascii="Arial" w:eastAsia="Arial" w:hAnsi="Arial" w:cs="Arial"/>
                <w:b/>
                <w:bCs/>
                <w:rtl/>
              </w:rPr>
              <w:t xml:space="preserve"> – </w:t>
            </w:r>
            <w:r w:rsidRPr="006C3812">
              <w:rPr>
                <w:rFonts w:ascii="Arial" w:eastAsia="Arial" w:hAnsi="Arial" w:cs="Arial"/>
                <w:b/>
                <w:bCs/>
              </w:rPr>
              <w:t>20</w:t>
            </w:r>
            <w:r>
              <w:rPr>
                <w:rFonts w:ascii="Arial" w:eastAsia="Arial" w:hAnsi="Arial" w:cs="Arial"/>
                <w:b/>
                <w:bCs/>
              </w:rPr>
              <w:t>10</w:t>
            </w:r>
            <w:r w:rsidRPr="006C3812">
              <w:rPr>
                <w:rFonts w:ascii="Arial" w:eastAsia="Arial" w:hAnsi="Arial" w:cs="Arial"/>
                <w:b/>
                <w:bCs/>
                <w:rtl/>
              </w:rPr>
              <w:t>:</w:t>
            </w:r>
          </w:p>
          <w:p w:rsidR="00C5439E" w:rsidRDefault="00C5439E">
            <w:pPr>
              <w:rPr>
                <w:rFonts w:ascii="Arial" w:eastAsia="Arial" w:hAnsi="Arial" w:cs="Arial" w:hint="cs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>משרות סטודנת, זמניות, ניהול והוראה.</w:t>
            </w:r>
          </w:p>
          <w:p w:rsidR="00C5439E" w:rsidRDefault="00C5439E">
            <w:pPr>
              <w:rPr>
                <w:rFonts w:ascii="Arial" w:eastAsia="Arial" w:hAnsi="Arial" w:cs="Arial" w:hint="cs"/>
                <w:rtl/>
              </w:rPr>
            </w:pPr>
          </w:p>
          <w:p w:rsidR="00C5439E" w:rsidRPr="00EE333A" w:rsidRDefault="00C5439E">
            <w:pPr>
              <w:rPr>
                <w:rFonts w:ascii="Arial" w:eastAsia="Arial" w:hAnsi="Arial" w:cs="Arial"/>
                <w:b/>
                <w:bCs/>
                <w:color w:val="E36C0A"/>
                <w:rtl/>
              </w:rPr>
            </w:pPr>
            <w:r w:rsidRPr="006C3812">
              <w:rPr>
                <w:rFonts w:ascii="Arial" w:eastAsia="Arial" w:hAnsi="Arial" w:cs="Arial"/>
                <w:b/>
                <w:bCs/>
                <w:color w:val="E36C0A"/>
                <w:rtl/>
              </w:rPr>
              <w:t>השכלה</w:t>
            </w:r>
          </w:p>
          <w:p w:rsidR="00C5439E" w:rsidRDefault="00C5439E">
            <w:pPr>
              <w:ind w:left="1500" w:hanging="1500"/>
              <w:rPr>
                <w:rFonts w:ascii="Arial" w:eastAsia="Arial" w:hAnsi="Arial" w:cs="Arial"/>
                <w:rtl/>
              </w:rPr>
            </w:pPr>
            <w:r w:rsidRPr="006C3812">
              <w:rPr>
                <w:rFonts w:ascii="Arial" w:eastAsia="Arial" w:hAnsi="Arial" w:cs="Arial"/>
                <w:b/>
                <w:bCs/>
              </w:rPr>
              <w:t>2002</w:t>
            </w:r>
            <w:r w:rsidRPr="006C3812">
              <w:rPr>
                <w:rFonts w:ascii="Arial" w:eastAsia="Arial" w:hAnsi="Arial" w:cs="Arial"/>
                <w:b/>
                <w:bCs/>
                <w:rtl/>
              </w:rPr>
              <w:t xml:space="preserve"> – </w:t>
            </w:r>
            <w:r w:rsidRPr="006C3812">
              <w:rPr>
                <w:rFonts w:ascii="Arial" w:eastAsia="Arial" w:hAnsi="Arial" w:cs="Arial"/>
                <w:b/>
                <w:bCs/>
              </w:rPr>
              <w:t>2008</w:t>
            </w:r>
            <w:r w:rsidRPr="006C3812">
              <w:rPr>
                <w:rFonts w:ascii="Arial" w:eastAsia="Arial" w:hAnsi="Arial" w:cs="Arial"/>
                <w:b/>
                <w:bCs/>
                <w:rtl/>
              </w:rPr>
              <w:t>:</w:t>
            </w:r>
            <w:r w:rsidRPr="006C3812">
              <w:rPr>
                <w:rFonts w:ascii="Arial" w:eastAsia="Arial" w:hAnsi="Arial" w:cs="Arial"/>
                <w:b/>
                <w:bCs/>
                <w:rtl/>
              </w:rPr>
              <w:tab/>
            </w:r>
          </w:p>
          <w:p w:rsidR="00C5439E" w:rsidRDefault="00C5439E">
            <w:pPr>
              <w:rPr>
                <w:rFonts w:ascii="Arial" w:eastAsia="Arial" w:hAnsi="Arial" w:cs="Arial" w:hint="cs"/>
                <w:rtl/>
              </w:rPr>
            </w:pPr>
            <w:r w:rsidRPr="006C3812">
              <w:rPr>
                <w:rFonts w:ascii="Arial" w:eastAsia="Arial" w:hAnsi="Arial" w:cs="Arial"/>
                <w:rtl/>
              </w:rPr>
              <w:t>תואר</w:t>
            </w:r>
            <w:r w:rsidRPr="006C3812">
              <w:rPr>
                <w:rFonts w:ascii="Tahoma" w:eastAsia="Tahoma" w:hAnsi="Tahoma" w:cs="Tahoma"/>
                <w:rtl/>
              </w:rPr>
              <w:t xml:space="preserve"> </w:t>
            </w:r>
            <w:r w:rsidRPr="006C3812">
              <w:rPr>
                <w:rFonts w:ascii="Arial" w:eastAsia="Arial" w:hAnsi="Arial" w:cs="Arial"/>
                <w:rtl/>
              </w:rPr>
              <w:t>ראשון</w:t>
            </w:r>
            <w:r w:rsidRPr="006C3812">
              <w:rPr>
                <w:rFonts w:ascii="Tahoma" w:eastAsia="Tahoma" w:hAnsi="Tahoma" w:cs="Tahoma"/>
                <w:rtl/>
              </w:rPr>
              <w:t xml:space="preserve"> </w:t>
            </w:r>
            <w:r>
              <w:rPr>
                <w:rFonts w:ascii="Arial" w:eastAsia="Arial" w:hAnsi="Arial" w:cs="Arial"/>
                <w:rtl/>
              </w:rPr>
              <w:t>בהנדסת חשמל ואלקטרוניקה</w:t>
            </w:r>
            <w:r>
              <w:rPr>
                <w:rFonts w:ascii="Arial" w:eastAsia="Arial" w:hAnsi="Arial" w:cs="Arial" w:hint="cs"/>
                <w:rtl/>
              </w:rPr>
              <w:t xml:space="preserve"> </w:t>
            </w:r>
          </w:p>
          <w:p w:rsidR="00C5439E" w:rsidRPr="00DF45B0" w:rsidRDefault="00C5439E">
            <w:pPr>
              <w:rPr>
                <w:rFonts w:ascii="Arial" w:eastAsia="Arial" w:hAnsi="Arial" w:cs="Arial" w:hint="cs"/>
                <w:rtl/>
              </w:rPr>
            </w:pPr>
            <w:r>
              <w:rPr>
                <w:rFonts w:ascii="Arial" w:eastAsia="Arial" w:hAnsi="Arial" w:cs="Arial"/>
                <w:rtl/>
              </w:rPr>
              <w:t xml:space="preserve">מכללה </w:t>
            </w:r>
            <w:r>
              <w:rPr>
                <w:rFonts w:ascii="Arial" w:eastAsia="Arial" w:hAnsi="Arial" w:cs="Arial" w:hint="cs"/>
                <w:rtl/>
              </w:rPr>
              <w:t>ה</w:t>
            </w:r>
            <w:r w:rsidRPr="006C3812">
              <w:rPr>
                <w:rFonts w:ascii="Arial" w:eastAsia="Arial" w:hAnsi="Arial" w:cs="Arial"/>
                <w:rtl/>
              </w:rPr>
              <w:t>אקדמית</w:t>
            </w:r>
            <w:r w:rsidRPr="006C3812">
              <w:rPr>
                <w:rFonts w:ascii="Arial" w:eastAsia="Arial" w:hAnsi="Arial" w:cs="Arial"/>
              </w:rPr>
              <w:t xml:space="preserve"> </w:t>
            </w:r>
            <w:r w:rsidRPr="006C3812">
              <w:rPr>
                <w:rFonts w:ascii="Arial" w:eastAsia="Arial" w:hAnsi="Arial" w:cs="Arial"/>
                <w:rtl/>
              </w:rPr>
              <w:t>אפקה, תל – אביב.</w:t>
            </w:r>
          </w:p>
        </w:tc>
      </w:tr>
    </w:tbl>
    <w:p w:rsidR="00A206E4" w:rsidRDefault="00A206E4">
      <w:pPr>
        <w:rPr>
          <w:rFonts w:ascii="Arial" w:eastAsia="Arial" w:hAnsi="Arial" w:cs="Arial" w:hint="cs"/>
          <w:b/>
          <w:bCs/>
          <w:color w:val="E36C0A"/>
          <w:rtl/>
        </w:rPr>
      </w:pPr>
    </w:p>
    <w:p w:rsidR="003E55B9" w:rsidRPr="009E6CA2" w:rsidRDefault="00942767">
      <w:pPr>
        <w:rPr>
          <w:rFonts w:ascii="Arial" w:eastAsia="Arial" w:hAnsi="Arial" w:cs="Arial"/>
          <w:b/>
          <w:bCs/>
          <w:color w:val="E36C0A"/>
          <w:rtl/>
        </w:rPr>
      </w:pPr>
      <w:r w:rsidRPr="006C3812">
        <w:rPr>
          <w:rFonts w:ascii="Arial" w:eastAsia="Arial" w:hAnsi="Arial" w:cs="Arial"/>
          <w:b/>
          <w:bCs/>
          <w:color w:val="E36C0A"/>
          <w:rtl/>
        </w:rPr>
        <w:t>שירות צבאי</w:t>
      </w:r>
    </w:p>
    <w:p w:rsidR="007725BA" w:rsidRDefault="003E55B9">
      <w:pPr>
        <w:ind w:left="1440" w:hanging="1415"/>
        <w:rPr>
          <w:rFonts w:ascii="Arial" w:eastAsia="Arial" w:hAnsi="Arial" w:cs="Arial"/>
          <w:b/>
          <w:bCs/>
          <w:rtl/>
        </w:rPr>
      </w:pPr>
      <w:r w:rsidRPr="006C3812">
        <w:rPr>
          <w:rFonts w:ascii="Arial" w:eastAsia="Arial" w:hAnsi="Arial" w:cs="Arial"/>
          <w:b/>
          <w:bCs/>
        </w:rPr>
        <w:t>1996</w:t>
      </w:r>
      <w:r w:rsidRPr="006C3812">
        <w:rPr>
          <w:rFonts w:ascii="Arial" w:eastAsia="Arial" w:hAnsi="Arial" w:cs="Arial"/>
          <w:b/>
          <w:bCs/>
          <w:rtl/>
        </w:rPr>
        <w:t xml:space="preserve"> – </w:t>
      </w:r>
      <w:r w:rsidRPr="006C3812">
        <w:rPr>
          <w:rFonts w:ascii="Arial" w:eastAsia="Arial" w:hAnsi="Arial" w:cs="Arial"/>
          <w:b/>
          <w:bCs/>
        </w:rPr>
        <w:t>1999</w:t>
      </w:r>
      <w:r w:rsidRPr="006C3812">
        <w:rPr>
          <w:rFonts w:ascii="Arial" w:eastAsia="Arial" w:hAnsi="Arial" w:cs="Arial"/>
          <w:b/>
          <w:bCs/>
          <w:rtl/>
        </w:rPr>
        <w:t xml:space="preserve">:  </w:t>
      </w:r>
    </w:p>
    <w:p w:rsidR="003E55B9" w:rsidRPr="006C3812" w:rsidRDefault="003E55B9">
      <w:pPr>
        <w:ind w:left="1440" w:hanging="1415"/>
        <w:rPr>
          <w:rFonts w:ascii="Arial" w:eastAsia="Arial" w:hAnsi="Arial" w:cs="Arial"/>
          <w:rtl/>
        </w:rPr>
      </w:pPr>
      <w:r w:rsidRPr="006C3812">
        <w:rPr>
          <w:rFonts w:ascii="Arial" w:eastAsia="Arial" w:hAnsi="Arial" w:cs="Arial"/>
          <w:rtl/>
        </w:rPr>
        <w:t>חייל האוויר, טכנאי קשר "טריגו".</w:t>
      </w:r>
    </w:p>
    <w:p w:rsidR="002D6FF1" w:rsidRDefault="001B1887">
      <w:pPr>
        <w:tabs>
          <w:tab w:val="left" w:pos="3985"/>
        </w:tabs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ab/>
      </w:r>
    </w:p>
    <w:p w:rsidR="00FE73F6" w:rsidRPr="006C3812" w:rsidRDefault="00557FD0">
      <w:pPr>
        <w:jc w:val="center"/>
        <w:rPr>
          <w:rFonts w:ascii="Arial" w:eastAsia="Arial" w:hAnsi="Arial" w:cs="Arial"/>
          <w:rtl/>
        </w:rPr>
      </w:pPr>
      <w:hyperlink r:id="rId10" w:history="1">
        <w:r w:rsidRPr="003C1E1C">
          <w:rPr>
            <w:rStyle w:val="Hyperlink"/>
            <w:rFonts w:ascii="Arial" w:eastAsia="Arial" w:hAnsi="Arial" w:cs="Arial"/>
          </w:rPr>
          <w:t>yevgeny.perkel.management@gmail.com</w:t>
        </w:r>
      </w:hyperlink>
    </w:p>
    <w:p w:rsidR="00FE73F6" w:rsidRPr="002D6FF1" w:rsidRDefault="00FE73F6">
      <w:pPr>
        <w:tabs>
          <w:tab w:val="left" w:pos="3985"/>
        </w:tabs>
        <w:rPr>
          <w:rFonts w:ascii="Arial" w:eastAsia="Arial" w:hAnsi="Arial" w:cs="Arial"/>
          <w:sz w:val="22"/>
          <w:szCs w:val="22"/>
        </w:rPr>
      </w:pPr>
    </w:p>
    <w:p w:rsidR="002D6FF1" w:rsidRDefault="002D6FF1">
      <w:pPr>
        <w:rPr>
          <w:rFonts w:ascii="Arial" w:eastAsia="Arial" w:hAnsi="Arial" w:cs="Arial"/>
          <w:sz w:val="22"/>
          <w:szCs w:val="22"/>
        </w:rPr>
      </w:pPr>
    </w:p>
    <w:p w:rsidR="003E55B9" w:rsidRPr="002D6FF1" w:rsidRDefault="003E55B9">
      <w:pPr>
        <w:jc w:val="center"/>
        <w:rPr>
          <w:rFonts w:ascii="Arial" w:eastAsia="Arial" w:hAnsi="Arial" w:cs="Arial"/>
          <w:sz w:val="22"/>
          <w:szCs w:val="22"/>
        </w:rPr>
      </w:pPr>
    </w:p>
    <w:sectPr w:rsidR="003E55B9" w:rsidRPr="002D6FF1" w:rsidSect="0082279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pos w:val="beneathText"/>
      </w:footnotePr>
      <w:pgSz w:w="11905" w:h="16837"/>
      <w:pgMar w:top="720" w:right="720" w:bottom="720" w:left="72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restron Unicode">
    <w:charset w:val="00"/>
    <w:family w:val="auto"/>
    <w:pitch w:val="variable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Amienne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FF1" w:rsidRPr="007F25A7" w:rsidRDefault="00000000">
    <w:pPr>
      <w:pStyle w:val="Header"/>
      <w:rPr>
        <w:rFonts w:ascii="Amienne" w:eastAsia="Amienne" w:hAnsi="Amienne"/>
        <w:color w:val="0D0D0D"/>
        <w:rtl/>
      </w:rPr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4050" type="#_x0000_t136" style="position:absolute;left:0;text-align:left;margin-left:0;margin-top:0;width:489.35pt;height:146.8pt;rotation:315;z-index:-3;mso-position-horizontal:center;mso-position-horizontal-relative:margin;mso-position-vertical:center;mso-position-vertical-relative:margin" o:allowincell="f" o:allowoverlap="f" fillcolor="#4f81bd" stroked="f">
          <v:fill opacity=".5" alignshape="f" o:detectmouseclick="t"/>
          <v:textpath style="font-family:&quot;Calibri&quot;;font-size:1pt" string="קורות חיים"/>
        </v:shape>
      </w:pict>
    </w:r>
    <w:r w:rsidR="00620CD0" w:rsidRPr="007F25A7">
      <w:rPr>
        <w:rFonts w:ascii="Amienne" w:eastAsia="Amienne" w:hAnsi="Amienne"/>
        <w:color w:val="0D0D0D"/>
        <w:rtl/>
      </w:rPr>
      <w:t>תאריך לידה: 27/01/1977</w:t>
    </w:r>
    <w:r/>
  </w:p>
  <w:p w:rsidR="00620CD0" w:rsidRPr="007F25A7" w:rsidRDefault="00620CD0">
    <w:pPr>
      <w:pStyle w:val="Header"/>
      <w:rPr>
        <w:rFonts w:ascii="Amienne" w:eastAsia="Amienne" w:hAnsi="Amienne"/>
        <w:color w:val="0D0D0D"/>
        <w:rtl/>
      </w:rPr>
    </w:pPr>
    <w:r w:rsidRPr="007F25A7">
      <w:rPr>
        <w:rFonts w:ascii="Amienne" w:eastAsia="Amienne" w:hAnsi="Amienne"/>
        <w:color w:val="0D0D0D"/>
        <w:rtl/>
      </w:rPr>
      <w:t>ת.ז: 304212178</w:t>
    </w:r>
  </w:p>
  <w:p w:rsidR="00620CD0" w:rsidRPr="007F25A7" w:rsidRDefault="00620CD0">
    <w:pPr>
      <w:pStyle w:val="Header"/>
      <w:rPr>
        <w:rFonts w:ascii="Amienne" w:eastAsia="Amienne" w:hAnsi="Amienne"/>
        <w:color w:val="0D0D0D"/>
        <w:rtl/>
      </w:rPr>
    </w:pPr>
    <w:r w:rsidRPr="007F25A7">
      <w:rPr>
        <w:rFonts w:ascii="Amienne" w:eastAsia="Amienne" w:hAnsi="Amienne"/>
        <w:color w:val="0D0D0D"/>
        <w:rtl/>
      </w:rPr>
      <w:t>כתובת: פעמונית 2/10 הרצליה</w:t>
    </w:r>
  </w:p>
  <w:p w:rsidR="00B552AC" w:rsidRDefault="00620CD0">
    <w:pPr>
      <w:pStyle w:val="Header"/>
      <w:rPr>
        <w:rFonts w:ascii="Amienne" w:eastAsia="Amienne" w:hAnsi="Amienne"/>
        <w:color w:val="0D0D0D"/>
        <w:rtl/>
      </w:rPr>
    </w:pPr>
    <w:r w:rsidRPr="007F25A7">
      <w:rPr>
        <w:rFonts w:ascii="Amienne" w:eastAsia="Amienne" w:hAnsi="Amienne"/>
        <w:color w:val="0D0D0D"/>
        <w:rtl/>
      </w:rPr>
      <w:t>מצב משפחתי: גרוש</w:t>
    </w:r>
    <w:r w:rsidR="00B552AC">
      <w:rPr>
        <w:rFonts w:ascii="Amienne" w:eastAsia="Amienne" w:hAnsi="Amienne" w:hint="cs"/>
        <w:color w:val="0D0D0D"/>
        <w:rtl/>
      </w:rPr>
      <w:t xml:space="preserve"> + 1</w:t>
    </w:r>
  </w:p>
  <w:p w:rsidR="00DF3945" w:rsidRPr="007F25A7" w:rsidRDefault="00DF3945">
    <w:pPr>
      <w:pStyle w:val="Header"/>
      <w:rPr>
        <w:rFonts w:ascii="Amienne" w:eastAsia="Amienne" w:hAnsi="Amienne"/>
        <w:color w:val="0D0D0D"/>
      </w:rPr>
    </w:pPr>
    <w:r>
      <w:rPr>
        <w:rFonts w:ascii="Amienne" w:eastAsia="Amienne" w:hAnsi="Amienne" w:hint="cs"/>
        <w:color w:val="0D0D0D"/>
        <w:rtl/>
      </w:rPr>
      <w:t>נייד:0545741073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5122"/>
    <o:shapelayout v:ext="edit">
      <o:idmap v:ext="edit" data="1,3,4"/>
    </o:shapelayout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7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  <w14:defaultImageDpi w14:val="0"/>
  <w15:docId w15:val="{E0FF3E0F-3EEC-4279-962F-899AFFCE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</w:pPr>
    <w:rPr>
      <w:sz w:val="24"/>
      <w:szCs w:val="24"/>
      <w:lang w:eastAsia="he-IL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rPr>
      <w:rFonts w:cs="Times New Roman"/>
      <w:color w:val="0000FF"/>
      <w:u w:val="single"/>
    </w:rPr>
  </w:style>
  <w:style w:type="character" w:customStyle="1" w:styleId="regblacklbl1">
    <w:name w:val="reg_black_lbl1"/>
    <w:rPr>
      <w:rFonts w:ascii="Tahoma" w:eastAsia="Tahoma" w:hAnsi="Tahoma" w:cs="Tahoma"/>
      <w:color w:val="000000"/>
      <w:sz w:val="18"/>
      <w:szCs w:val="18"/>
    </w:rPr>
  </w:style>
  <w:style w:type="paragraph" w:styleId="Header">
    <w:name w:val="header"/>
    <w:basedOn w:val="Normal"/>
    <w:link w:val="HeaderChar"/>
    <w:semiHidden/>
    <w:pPr>
      <w:tabs>
        <w:tab w:val="center" w:pos="4153"/>
        <w:tab w:val="right" w:pos="8306"/>
      </w:tabs>
    </w:pPr>
    <w:rPr>
      <w:lang w:val="x-none"/>
    </w:rPr>
  </w:style>
  <w:style w:type="character" w:customStyle="1" w:styleId="HeaderChar">
    <w:name w:val="Header Char"/>
    <w:link w:val="Header"/>
    <w:semiHidden/>
    <w:rPr>
      <w:rFonts w:cs="Times New Roman"/>
      <w:sz w:val="24"/>
      <w:szCs w:val="24"/>
      <w:lang w:eastAsia="he-IL" w:bidi="he-IL"/>
    </w:rPr>
  </w:style>
  <w:style w:type="paragraph" w:styleId="Footer">
    <w:name w:val="footer"/>
    <w:basedOn w:val="Normal"/>
    <w:link w:val="FooterChar"/>
    <w:semiHidden/>
    <w:pPr>
      <w:tabs>
        <w:tab w:val="center" w:pos="4153"/>
        <w:tab w:val="right" w:pos="8306"/>
      </w:tabs>
    </w:pPr>
    <w:rPr>
      <w:lang w:val="x-none"/>
    </w:rPr>
  </w:style>
  <w:style w:type="character" w:customStyle="1" w:styleId="FooterChar">
    <w:name w:val="Footer Char"/>
    <w:link w:val="Footer"/>
    <w:semiHidden/>
    <w:rPr>
      <w:rFonts w:cs="Times New Roman"/>
      <w:sz w:val="24"/>
      <w:szCs w:val="24"/>
      <w:lang w:eastAsia="he-IL" w:bidi="he-IL"/>
    </w:rPr>
  </w:style>
  <w:style w:type="paragraph" w:styleId="NoSpacing">
    <w:name w:val="No Spacing"/>
    <w:qFormat/>
    <w:pPr>
      <w:suppressAutoHyphens/>
      <w:bidi/>
    </w:pPr>
    <w:rPr>
      <w:sz w:val="24"/>
      <w:szCs w:val="24"/>
      <w:lang w:eastAsia="he-IL"/>
    </w:rPr>
  </w:style>
  <w:style w:type="character" w:styleId="FollowedHyperlink">
    <w:name w:val="FollowedHyperlink"/>
    <w:semiHidden/>
    <w:unhideWhenUsed/>
    <w:rPr>
      <w:color w:val="800080"/>
      <w:u w:val="single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Pr>
      <w:rFonts w:ascii="Tahoma" w:eastAsia="Tahoma" w:hAnsi="Tahoma" w:cs="Tahoma"/>
      <w:sz w:val="16"/>
      <w:szCs w:val="16"/>
      <w:lang w:eastAsia="he-IL"/>
    </w:rPr>
  </w:style>
  <w:style w:type="character" w:customStyle="1" w:styleId="apple-converted-space">
    <w:name w:val="apple-converted-space"/>
    <w:basedOn w:val="DefaultParagraphFont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edcinema.co.il/he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comtel.co.il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led4all.co.il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mailto:yevgeny.perkel.management@gmail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ariel-wimasor.co.il/" TargetMode="External"/><Relationship Id="rId14" Type="http://schemas.openxmlformats.org/officeDocument/2006/relationships/footer" Target="footer2.xml"/><Relationship Id="rId7K2ZS3" Type="http://schemas.openxmlformats.org/officeDocument/2006/relationships/image" Target="media/AFBFE7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187</Words>
  <Characters>1069</Characters>
  <Application>Microsoft Office Word</Application>
  <DocSecurity>4</DocSecurity>
  <Lines>8</Lines>
  <Paragraphs>2</Paragraphs>
  <Slides>-2147483648</Slides>
  <Notes>-2147483648</Notes>
  <HiddenSlides>-2147483648</HiddenSlides>
  <ScaleCrop>false</ScaleCrop>
  <Company>Perkel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סטודנט שנה ד' לתואר B</dc:title>
  <dc:subject/>
  <dc:creator>Evgeniy</dc:creator>
  <cp:keywords/>
  <cp:lastModifiedBy>Alexander Filippov</cp:lastModifiedBy>
  <cp:revision>3</cp:revision>
  <dcterms:created xsi:type="dcterms:W3CDTF">2023-12-13T09:15:00Z</dcterms:created>
  <dcterms:modified xsi:type="dcterms:W3CDTF">2023-12-21T09:30:00Z</dcterms:modified>
</cp:coreProperties>
</file>