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514"/>
                    <pic:cNvPicPr/>
                  </pic:nvPicPr>
                  <pic:blipFill>
                    <a:blip xmlns:r="http://schemas.openxmlformats.org/officeDocument/2006/relationships" r:embed="rId456HR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5E68">
      <w:pPr>
        <w:spacing w:line="312" w:lineRule="auto"/>
        <w:rPr>
          <w:b/>
          <w:sz w:val="22"/>
          <w:szCs w:val="22"/>
        </w:rPr>
      </w:pPr>
      <w:r>
        <w:rPr>
          <w:b/>
          <w:sz w:val="36"/>
          <w:szCs w:val="36"/>
          <w:rtl/>
        </w:rPr>
        <w:t>צדי יהושוע</w:t>
      </w:r>
      <w:r>
        <w:rPr>
          <w:b/>
          <w:sz w:val="36"/>
          <w:szCs w:val="36"/>
          <w:rtl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   050-8811819 |    </w:t>
      </w:r>
      <w:r>
        <w:fldChar w:fldCharType="begin"/>
      </w:r>
      <w:r>
        <w:instrText xml:space="preserve"> HYPERLINK "mailto:tsediyy@gmail.com" \h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</w:rPr>
        <w:t>tsediyy@gmail.com</w:t>
      </w:r>
      <w:r>
        <w:rPr>
          <w:b/>
          <w:color w:val="0000FF"/>
          <w:sz w:val="22"/>
          <w:szCs w:val="22"/>
          <w:u w:val="single"/>
        </w:rPr>
        <w:fldChar w:fldCharType="end"/>
      </w:r>
      <w:r>
        <w:rPr>
          <w:b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-76199</wp:posOffset>
                </wp:positionH>
                <wp:positionV relativeFrom="paragraph">
                  <wp:posOffset>332740</wp:posOffset>
                </wp:positionV>
                <wp:extent cx="7172325" cy="0"/>
                <wp:effectExtent l="0" t="19050" r="9525" b="3810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172325" cy="0"/>
                        </a:xfrm>
                        <a:prstGeom prst="line">
                          <a:avLst/>
                        </a:prstGeom>
                        <a:ln w="63500">
                          <a:gradFill rotWithShape="0">
                            <a:gsLst>
                              <a:gs pos="0">
                                <a:schemeClr val="tx2"/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-76199</wp:posOffset>
                </wp:positionH>
                <wp:positionV relativeFrom="paragraph">
                  <wp:posOffset>332740</wp:posOffset>
                </wp:positionV>
                <wp:extent cx="7181850" cy="57150"/>
                <wp:effectExtent l="0" t="0" r="0" b="0"/>
                <wp:wrapNone/>
                <wp:docPr id="58741402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589126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850" cy="5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D5E68">
      <w:pPr>
        <w:spacing w:line="312" w:lineRule="auto"/>
        <w:rPr>
          <w:sz w:val="12"/>
          <w:szCs w:val="12"/>
        </w:rPr>
      </w:pPr>
    </w:p>
    <w:p w:rsidR="009D5E68">
      <w:pPr>
        <w:spacing w:line="312" w:lineRule="auto"/>
        <w:rPr>
          <w:sz w:val="22"/>
          <w:szCs w:val="22"/>
        </w:rPr>
      </w:pPr>
      <w:r>
        <w:rPr>
          <w:sz w:val="22"/>
          <w:szCs w:val="22"/>
          <w:rtl/>
        </w:rPr>
        <w:t>מגורים: חולון   |   ש. לידה: 1989</w:t>
      </w:r>
    </w:p>
    <w:p w:rsidR="009D5E68">
      <w:pPr>
        <w:tabs>
          <w:tab w:val="left" w:pos="349"/>
        </w:tabs>
        <w:spacing w:line="360" w:lineRule="auto"/>
        <w:rPr>
          <w:rFonts w:ascii="Arial" w:eastAsia="Arial" w:hAnsi="Arial" w:cs="Arial"/>
          <w:b/>
          <w:sz w:val="10"/>
          <w:szCs w:val="10"/>
        </w:rPr>
      </w:pPr>
    </w:p>
    <w:p w:rsidR="009D5E68">
      <w:pPr>
        <w:tabs>
          <w:tab w:val="left" w:pos="349"/>
        </w:tabs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9D5E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9"/>
        </w:tabs>
        <w:spacing w:line="360" w:lineRule="auto"/>
        <w:ind w:hanging="766"/>
        <w:rPr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סוכן מכירות ממולח, בעל ניסיון בארגון ,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מעוניין להשתלב בתפקיד סוכן מכירות בארגון </w:t>
      </w:r>
    </w:p>
    <w:p w:rsidR="009D5E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9"/>
        </w:tabs>
        <w:spacing w:line="360" w:lineRule="auto"/>
        <w:ind w:hanging="766"/>
        <w:rPr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מנוסה בשיווק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והפצת כלי עבודה, וכן במתן שירות טוב ואמין ללקוחות</w:t>
      </w:r>
    </w:p>
    <w:p w:rsidR="009D5E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9"/>
        </w:tabs>
        <w:spacing w:line="360" w:lineRule="auto"/>
        <w:ind w:right="-284" w:hanging="766"/>
        <w:rPr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יוזמה, מוטיבציה, יצירתיות, סובלנות, עבודה עצמאית ובצוות, יכולת שכנוע גבוה, יחסי אנוש מצוינים</w:t>
      </w:r>
    </w:p>
    <w:p w:rsidR="009D5E68">
      <w:pPr>
        <w:pBdr>
          <w:top w:val="nil"/>
          <w:left w:val="nil"/>
          <w:bottom w:val="nil"/>
          <w:right w:val="nil"/>
          <w:between w:val="nil"/>
        </w:pBdr>
        <w:tabs>
          <w:tab w:val="left" w:pos="349"/>
        </w:tabs>
        <w:spacing w:line="360" w:lineRule="auto"/>
        <w:ind w:left="720" w:right="-284"/>
        <w:rPr>
          <w:rFonts w:ascii="Arial" w:eastAsia="Arial" w:hAnsi="Arial" w:cs="Arial"/>
          <w:b/>
          <w:color w:val="000000"/>
          <w:sz w:val="10"/>
          <w:szCs w:val="10"/>
        </w:rPr>
      </w:pPr>
    </w:p>
    <w:p w:rsidR="009D5E68">
      <w:pPr>
        <w:spacing w:line="312" w:lineRule="auto"/>
        <w:rPr>
          <w:b/>
          <w:u w:val="single"/>
        </w:rPr>
      </w:pPr>
      <w:r>
        <w:rPr>
          <w:b/>
          <w:u w:val="single"/>
          <w:rtl/>
        </w:rPr>
        <w:t>השכלה:</w:t>
      </w:r>
    </w:p>
    <w:p w:rsidR="009D5E68">
      <w:pPr>
        <w:spacing w:line="312" w:lineRule="auto"/>
        <w:rPr>
          <w:sz w:val="22"/>
          <w:szCs w:val="22"/>
        </w:rPr>
      </w:pPr>
      <w:r>
        <w:rPr>
          <w:sz w:val="22"/>
          <w:szCs w:val="22"/>
        </w:rPr>
        <w:t xml:space="preserve">2007-2002: </w:t>
      </w:r>
      <w:r>
        <w:rPr>
          <w:b/>
          <w:sz w:val="22"/>
          <w:szCs w:val="22"/>
          <w:rtl/>
        </w:rPr>
        <w:t>סיים בחינות בגרות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  <w:rtl/>
        </w:rPr>
        <w:t>במגמה עיונית</w:t>
      </w:r>
      <w:r>
        <w:rPr>
          <w:sz w:val="22"/>
          <w:szCs w:val="22"/>
          <w:rtl/>
        </w:rPr>
        <w:t xml:space="preserve"> תיכון פנחס איילון, חולון</w:t>
      </w:r>
    </w:p>
    <w:p w:rsidR="009D5E68">
      <w:pPr>
        <w:spacing w:line="312" w:lineRule="auto"/>
        <w:rPr>
          <w:b/>
          <w:u w:val="single"/>
        </w:rPr>
      </w:pPr>
    </w:p>
    <w:p w:rsidR="009D5E68">
      <w:pPr>
        <w:spacing w:line="312" w:lineRule="auto"/>
        <w:rPr>
          <w:b/>
          <w:u w:val="single"/>
        </w:rPr>
      </w:pPr>
      <w:r>
        <w:rPr>
          <w:b/>
          <w:u w:val="single"/>
          <w:rtl/>
        </w:rPr>
        <w:t>ניסיון תעסוקתי:</w:t>
      </w:r>
    </w:p>
    <w:p w:rsidR="009D5E68">
      <w:pPr>
        <w:spacing w:line="312" w:lineRule="auto"/>
        <w:rPr>
          <w:b/>
          <w:u w:val="single"/>
        </w:rPr>
      </w:pPr>
    </w:p>
    <w:p w:rsidR="009D5E68">
      <w:pPr>
        <w:spacing w:line="312" w:lineRule="auto"/>
        <w:rPr>
          <w:sz w:val="22"/>
          <w:szCs w:val="22"/>
        </w:rPr>
      </w:pPr>
      <w:r>
        <w:rPr>
          <w:sz w:val="22"/>
          <w:szCs w:val="22"/>
          <w:rtl/>
        </w:rPr>
        <w:t xml:space="preserve">2019- כיום : </w:t>
      </w:r>
      <w:r>
        <w:rPr>
          <w:b/>
          <w:sz w:val="22"/>
          <w:szCs w:val="22"/>
          <w:u w:val="single"/>
          <w:rtl/>
        </w:rPr>
        <w:t xml:space="preserve">סוכן מכירות ושירות לקוחות, צלח </w:t>
      </w:r>
      <w:r>
        <w:rPr>
          <w:b/>
          <w:sz w:val="22"/>
          <w:szCs w:val="22"/>
          <w:u w:val="single"/>
          <w:rtl/>
        </w:rPr>
        <w:t>הכל</w:t>
      </w:r>
      <w:r>
        <w:rPr>
          <w:b/>
          <w:sz w:val="22"/>
          <w:szCs w:val="22"/>
          <w:u w:val="single"/>
          <w:rtl/>
        </w:rPr>
        <w:t xml:space="preserve"> למקצוען בע"מ, אור יהודה</w:t>
      </w:r>
    </w:p>
    <w:p w:rsidR="009D5E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465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/>
        </w:rPr>
        <w:t>שיווק ומכירה של כלי עבודה מקצועיים ואספקה טכנית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ab/>
        <w:t>מתן הצעות מחיר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ab/>
        <w:t>ניהול משא ומתן עד לסגירת העסקה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ab/>
        <w:t>ביצוע הזמנות ועמידה ביעדים תוך לוחות זמנים נוקשים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            הפקת חשבוניות ללקוחות</w:t>
      </w:r>
    </w:p>
    <w:p w:rsidR="009D5E68">
      <w:pPr>
        <w:spacing w:line="312" w:lineRule="auto"/>
        <w:ind w:left="1800"/>
        <w:rPr>
          <w:sz w:val="22"/>
          <w:szCs w:val="22"/>
        </w:rPr>
      </w:pPr>
    </w:p>
    <w:p w:rsidR="009D5E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b/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>2019-2015 :</w:t>
      </w:r>
      <w:r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  <w:u w:val="single"/>
          <w:rtl/>
        </w:rPr>
        <w:t xml:space="preserve">מנהל מחסן, צלח </w:t>
      </w:r>
      <w:r>
        <w:rPr>
          <w:b/>
          <w:color w:val="000000"/>
          <w:sz w:val="22"/>
          <w:szCs w:val="22"/>
          <w:u w:val="single"/>
          <w:rtl/>
        </w:rPr>
        <w:t>הכל</w:t>
      </w:r>
      <w:r>
        <w:rPr>
          <w:b/>
          <w:color w:val="000000"/>
          <w:sz w:val="22"/>
          <w:szCs w:val="22"/>
          <w:u w:val="single"/>
          <w:rtl/>
        </w:rPr>
        <w:t xml:space="preserve"> למקצוען בע"מ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  <w:rtl/>
        </w:rPr>
        <w:t>ניהול הזמנות מלאי ברמה יומית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ab/>
        <w:t>בקרת קבלת סחורה אל מול הזמנות וטיפול בחריגים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ab/>
        <w:t>בקרת מלאי וספירת מלאי שוטפת ומדגמית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            ניהול צוות של 3 עובדים</w:t>
      </w:r>
    </w:p>
    <w:p w:rsidR="009D5E68">
      <w:pPr>
        <w:spacing w:line="312" w:lineRule="auto"/>
        <w:ind w:left="1800"/>
        <w:rPr>
          <w:sz w:val="22"/>
          <w:szCs w:val="22"/>
        </w:rPr>
      </w:pPr>
    </w:p>
    <w:p w:rsidR="009D5E68">
      <w:pPr>
        <w:spacing w:line="312" w:lineRule="auto"/>
        <w:rPr>
          <w:sz w:val="22"/>
          <w:szCs w:val="22"/>
        </w:rPr>
      </w:pPr>
      <w:r>
        <w:rPr>
          <w:sz w:val="22"/>
          <w:szCs w:val="22"/>
        </w:rPr>
        <w:t xml:space="preserve">2015-2010: </w:t>
      </w:r>
      <w:r>
        <w:rPr>
          <w:b/>
          <w:sz w:val="22"/>
          <w:szCs w:val="22"/>
          <w:u w:val="single"/>
          <w:rtl/>
        </w:rPr>
        <w:t xml:space="preserve">מחסנאי, צלח </w:t>
      </w:r>
      <w:r>
        <w:rPr>
          <w:b/>
          <w:sz w:val="22"/>
          <w:szCs w:val="22"/>
          <w:u w:val="single"/>
          <w:rtl/>
        </w:rPr>
        <w:t>הכל</w:t>
      </w:r>
      <w:r>
        <w:rPr>
          <w:b/>
          <w:sz w:val="22"/>
          <w:szCs w:val="22"/>
          <w:u w:val="single"/>
          <w:rtl/>
        </w:rPr>
        <w:t xml:space="preserve"> למקצוען בע"מ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           סידור </w:t>
      </w:r>
      <w:r>
        <w:rPr>
          <w:color w:val="000000"/>
          <w:sz w:val="22"/>
          <w:szCs w:val="22"/>
          <w:rtl/>
        </w:rPr>
        <w:t xml:space="preserve">המלאי בארבעת המחסנים השונים שיש לחברה </w:t>
      </w:r>
      <w:r>
        <w:rPr>
          <w:color w:val="000000"/>
          <w:sz w:val="22"/>
          <w:szCs w:val="22"/>
          <w:rtl/>
        </w:rPr>
        <w:t>במידופים</w:t>
      </w:r>
      <w:r>
        <w:rPr>
          <w:color w:val="000000"/>
          <w:sz w:val="22"/>
          <w:szCs w:val="22"/>
          <w:rtl/>
        </w:rPr>
        <w:t xml:space="preserve"> הנכונים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            ליקוט המלאי בהתאם להזמנות מלקוחות החברה</w:t>
      </w:r>
    </w:p>
    <w:p w:rsidR="009D5E6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 xml:space="preserve">            קליטת המלאי למחסן במערכת </w:t>
      </w:r>
      <w:r>
        <w:rPr>
          <w:color w:val="000000"/>
          <w:sz w:val="22"/>
          <w:szCs w:val="22"/>
          <w:rtl/>
        </w:rPr>
        <w:t>ומיספורו</w:t>
      </w:r>
      <w:r>
        <w:rPr>
          <w:color w:val="000000"/>
          <w:sz w:val="22"/>
          <w:szCs w:val="22"/>
          <w:rtl/>
        </w:rPr>
        <w:t xml:space="preserve"> </w:t>
      </w:r>
      <w:r>
        <w:rPr>
          <w:color w:val="000000"/>
          <w:sz w:val="22"/>
          <w:szCs w:val="22"/>
          <w:rtl/>
        </w:rPr>
        <w:t>סיראלית</w:t>
      </w:r>
    </w:p>
    <w:p w:rsidR="009D5E68">
      <w:pPr>
        <w:spacing w:line="312" w:lineRule="auto"/>
        <w:rPr>
          <w:sz w:val="22"/>
          <w:szCs w:val="22"/>
        </w:rPr>
      </w:pPr>
    </w:p>
    <w:p w:rsidR="009D5E68">
      <w:pPr>
        <w:spacing w:line="312" w:lineRule="auto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  <w:rtl/>
        </w:rPr>
        <w:t>צבא:</w:t>
      </w:r>
    </w:p>
    <w:p w:rsidR="009D5E68">
      <w:pPr>
        <w:spacing w:line="312" w:lineRule="auto"/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2010-2007: </w:t>
      </w:r>
      <w:r>
        <w:rPr>
          <w:b/>
          <w:sz w:val="22"/>
          <w:szCs w:val="22"/>
          <w:u w:val="single"/>
          <w:rtl/>
        </w:rPr>
        <w:t>נשק, בנשקיה</w:t>
      </w:r>
    </w:p>
    <w:p w:rsidR="009D5E68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1170"/>
        <w:rPr>
          <w:color w:val="000000"/>
          <w:sz w:val="22"/>
          <w:szCs w:val="22"/>
        </w:rPr>
      </w:pPr>
    </w:p>
    <w:p w:rsidR="009D5E68">
      <w:pPr>
        <w:spacing w:line="312" w:lineRule="auto"/>
        <w:rPr>
          <w:sz w:val="22"/>
          <w:szCs w:val="22"/>
        </w:rPr>
      </w:pPr>
      <w:r>
        <w:rPr>
          <w:b/>
          <w:u w:val="single"/>
          <w:rtl/>
        </w:rPr>
        <w:t>מחשוב:</w:t>
      </w:r>
      <w:r>
        <w:rPr>
          <w:sz w:val="22"/>
          <w:szCs w:val="22"/>
        </w:rPr>
        <w:t xml:space="preserve"> , Office SAP</w:t>
      </w:r>
    </w:p>
    <w:p w:rsidR="009D5E68">
      <w:pPr>
        <w:spacing w:line="312" w:lineRule="auto"/>
        <w:rPr>
          <w:b/>
          <w:u w:val="single"/>
        </w:rPr>
      </w:pPr>
    </w:p>
    <w:p w:rsidR="009D5E68">
      <w:pPr>
        <w:spacing w:line="312" w:lineRule="auto"/>
        <w:rPr>
          <w:sz w:val="22"/>
          <w:szCs w:val="22"/>
        </w:rPr>
      </w:pPr>
      <w:r>
        <w:rPr>
          <w:b/>
          <w:u w:val="single"/>
          <w:rtl/>
        </w:rPr>
        <w:t>שפות:</w:t>
      </w:r>
      <w:r>
        <w:rPr>
          <w:sz w:val="22"/>
          <w:szCs w:val="22"/>
          <w:rtl/>
        </w:rPr>
        <w:t xml:space="preserve"> עברית - שפת אם   |   אנגלית - ברמה </w:t>
      </w:r>
      <w:r>
        <w:rPr>
          <w:sz w:val="22"/>
          <w:szCs w:val="22"/>
          <w:rtl/>
        </w:rPr>
        <w:t>בינונית   |   ערבית – ברמה בינונית</w:t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</w:p>
    <w:p w:rsidR="009D5E68">
      <w:pPr>
        <w:spacing w:line="312" w:lineRule="auto"/>
        <w:ind w:left="7560"/>
        <w:rPr>
          <w:sz w:val="22"/>
          <w:szCs w:val="22"/>
        </w:rPr>
      </w:pPr>
    </w:p>
    <w:p w:rsidR="009D5E68">
      <w:pPr>
        <w:spacing w:line="312" w:lineRule="auto"/>
        <w:rPr>
          <w:sz w:val="22"/>
          <w:szCs w:val="22"/>
        </w:rPr>
      </w:pPr>
    </w:p>
    <w:sectPr>
      <w:headerReference w:type="default" r:id="rId5"/>
      <w:pgSz w:w="11906" w:h="16838"/>
      <w:pgMar w:top="720" w:right="386" w:bottom="90" w:left="360" w:header="432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351D2E"/>
    <w:multiLevelType w:val="multilevel"/>
    <w:tmpl w:val="FFFFFFFF"/>
    <w:lvl w:ilvl="0">
      <w:start w:val="1"/>
      <w:numFmt w:val="bullet"/>
      <w:lvlText w:val="⮘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38921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E68"/>
    <w:rsid w:val="002C36D3"/>
    <w:rsid w:val="009D5E6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695DB12-9D45-2541-9104-B23E19744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456HR2" Type="http://schemas.openxmlformats.org/officeDocument/2006/relationships/image" Target="media/9KKZR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tsedi yehoshua</cp:lastModifiedBy>
  <cp:revision>2</cp:revision>
  <dcterms:created xsi:type="dcterms:W3CDTF">2022-06-28T14:00:00Z</dcterms:created>
  <dcterms:modified xsi:type="dcterms:W3CDTF">2022-06-28T14:00:00Z</dcterms:modified>
</cp:coreProperties>
</file>