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652"/>
                    <pic:cNvPicPr/>
                  </pic:nvPicPr>
                  <pic:blipFill>
                    <a:blip xmlns:r="http://schemas.openxmlformats.org/officeDocument/2006/relationships" r:embed="rId2BC7Z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pct5"/>
        <w:spacing w:after="0" w:line="360" w:lineRule="auto"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קורות חיים</w:t>
      </w:r>
    </w:p>
    <w:p>
      <w:pPr>
        <w:pStyle w:val="a3"/>
        <w:spacing w:before="240"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שם</w:t>
      </w:r>
      <w:r>
        <w:rPr>
          <w:rFonts w:ascii="David" w:eastAsia="David" w:hAnsi="David" w:cs="David"/>
          <w:rtl/>
        </w:rPr>
        <w:t xml:space="preserve">: יונית זינגר</w:t>
      </w:r>
    </w:p>
    <w:p>
      <w:pPr>
        <w:pStyle w:val="a3"/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תאריך לידה</w:t>
      </w:r>
      <w:r>
        <w:rPr>
          <w:rFonts w:ascii="David" w:eastAsia="David" w:hAnsi="David" w:cs="David"/>
          <w:rtl/>
        </w:rPr>
        <w:t xml:space="preserve">: 17/6/93</w:t>
      </w:r>
    </w:p>
    <w:p>
      <w:pPr>
        <w:pStyle w:val="a3"/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כתובת</w:t>
      </w:r>
      <w:r>
        <w:rPr>
          <w:rFonts w:ascii="David" w:eastAsia="David" w:hAnsi="David" w:cs="David"/>
          <w:rtl/>
        </w:rPr>
        <w:t xml:space="preserve">: בית שמש</w:t>
      </w:r>
    </w:p>
    <w:p>
      <w:pPr>
        <w:pStyle w:val="a3"/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פלאפון</w:t>
      </w:r>
      <w:r>
        <w:rPr>
          <w:rFonts w:ascii="David" w:eastAsia="David" w:hAnsi="David" w:cs="David"/>
          <w:rtl/>
        </w:rPr>
        <w:t xml:space="preserve">:  050-4128398</w:t>
      </w:r>
    </w:p>
    <w:p>
      <w:pPr>
        <w:pStyle w:val="a3"/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דואר אלקטרוני</w:t>
      </w:r>
      <w:r>
        <w:rPr>
          <w:rFonts w:ascii="David" w:eastAsia="David" w:hAnsi="David" w:cs="David"/>
          <w:rtl/>
        </w:rPr>
        <w:t xml:space="preserve">: </w:t>
      </w:r>
      <w:hyperlink r:id="rId1" w:history="1">
        <w:r>
          <w:rPr>
            <w:rStyle w:val="Hyperlink"/>
            <w:rFonts w:ascii="David" w:eastAsia="David" w:hAnsi="David" w:cs="David"/>
          </w:rPr>
          <w:t xml:space="preserve">yonitcohen3@gmail.com</w:t>
        </w:r>
      </w:hyperlink>
    </w:p>
    <w:p>
      <w:pPr>
        <w:pStyle w:val="a3"/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מצב משפחתי</w:t>
      </w:r>
      <w:r>
        <w:rPr>
          <w:rFonts w:ascii="David" w:eastAsia="David" w:hAnsi="David" w:cs="David"/>
          <w:rtl/>
        </w:rPr>
        <w:t xml:space="preserve">: נשואה + </w:t>
      </w:r>
      <w:r>
        <w:rPr>
          <w:rFonts w:ascii="David" w:eastAsia="David" w:hAnsi="David" w:cs="David"/>
          <w:rtl/>
        </w:rPr>
        <w:t xml:space="preserve">4</w:t>
      </w:r>
      <w:r>
        <w:rPr>
          <w:rFonts w:ascii="David" w:eastAsia="David" w:hAnsi="David" w:cs="David"/>
          <w:rtl/>
        </w:rPr>
        <w:t xml:space="preserve"> </w:t>
      </w:r>
    </w:p>
    <w:p>
      <w:pPr>
        <w:shd w:fill="auto" w:color="auto" w:val="pct5"/>
        <w:tabs>
          <w:tab w:pos="4153" w:val="center"/>
          <w:tab w:pos="5216" w:val="left"/>
        </w:tabs>
        <w:spacing w:after="0" w:line="360" w:lineRule="auto"/>
        <w:jc w:val="both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ab/>
      </w:r>
      <w:r>
        <w:rPr>
          <w:rFonts w:ascii="David" w:eastAsia="David" w:hAnsi="David" w:cs="David"/>
          <w:b/>
          <w:bCs/>
          <w:rtl/>
        </w:rPr>
        <w:t xml:space="preserve">ניסיון תעסוקתי</w:t>
      </w:r>
      <w:r>
        <w:rPr>
          <w:rFonts w:ascii="David" w:eastAsia="David" w:hAnsi="David" w:cs="David"/>
          <w:b/>
          <w:bCs/>
          <w:rtl/>
        </w:rPr>
        <w:tab/>
      </w:r>
    </w:p>
    <w:p>
      <w:pPr>
        <w:pStyle w:val="a3"/>
        <w:spacing w:before="240"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b/>
          <w:bCs/>
          <w:rtl/>
        </w:rPr>
        <w:t xml:space="preserve">2018- היום  </w:t>
      </w:r>
    </w:p>
    <w:p>
      <w:pPr>
        <w:pStyle w:val="a3"/>
        <w:spacing w:line="360" w:lineRule="auto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u w:val="single"/>
          <w:rtl/>
        </w:rPr>
        <w:t xml:space="preserve">ניהול מחלק</w:t>
      </w:r>
      <w:r>
        <w:rPr>
          <w:rFonts w:ascii="David" w:eastAsia="David" w:hAnsi="David" w:cs="David"/>
          <w:u w:val="single"/>
          <w:rtl/>
        </w:rPr>
        <w:t xml:space="preserve">ת חשיפות פיננסיות בבנק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הכנה </w:t>
      </w:r>
      <w:r>
        <w:rPr>
          <w:rFonts w:ascii="David" w:eastAsia="David" w:hAnsi="David" w:cs="David"/>
          <w:rtl/>
        </w:rPr>
        <w:t xml:space="preserve">ועריכת ביאורים לדוחות </w:t>
      </w:r>
      <w:r>
        <w:rPr>
          <w:rFonts w:ascii="David" w:eastAsia="David" w:hAnsi="David" w:cs="David"/>
          <w:rtl/>
        </w:rPr>
        <w:t xml:space="preserve">כספיים</w:t>
      </w:r>
      <w:r>
        <w:rPr>
          <w:rFonts w:ascii="David" w:eastAsia="David" w:hAnsi="David" w:cs="David" w:hint="cs"/>
          <w:rtl/>
        </w:rPr>
        <w:t xml:space="preserve"> שנתיים ורבעוניים</w:t>
      </w:r>
      <w:r>
        <w:rPr>
          <w:rFonts w:ascii="David" w:eastAsia="David" w:hAnsi="David" w:cs="David" w:hint="cs"/>
          <w:rtl/>
        </w:rPr>
        <w:t xml:space="preserve"> והגשת דוחות שוטפים </w:t>
      </w:r>
      <w:r>
        <w:rPr>
          <w:rFonts w:ascii="David" w:eastAsia="David" w:hAnsi="David" w:cs="David"/>
          <w:rtl/>
        </w:rPr>
        <w:t xml:space="preserve">לבנק ישראל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ניהול פרויקט הסבת מערכת</w:t>
      </w:r>
      <w:r>
        <w:rPr>
          <w:rFonts w:ascii="David" w:eastAsia="David" w:hAnsi="David" w:cs="David"/>
          <w:rtl/>
        </w:rPr>
        <w:t xml:space="preserve"> בנקאית</w:t>
      </w:r>
      <w:r>
        <w:rPr>
          <w:rFonts w:ascii="David" w:eastAsia="David" w:hAnsi="David" w:cs="David" w:hint="cs"/>
          <w:rtl/>
        </w:rPr>
        <w:t xml:space="preserve">,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כתיבת מסמכי דרישות,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איפיון</w:t>
      </w:r>
      <w:r>
        <w:rPr>
          <w:rFonts w:ascii="David" w:eastAsia="David" w:hAnsi="David" w:cs="David" w:hint="cs"/>
          <w:rtl/>
        </w:rPr>
        <w:t xml:space="preserve">, ניתוח, </w:t>
      </w:r>
      <w:r>
        <w:rPr>
          <w:rFonts w:ascii="David" w:eastAsia="David" w:hAnsi="David" w:cs="David"/>
          <w:rtl/>
        </w:rPr>
        <w:t xml:space="preserve">בדיקות</w:t>
      </w:r>
      <w:r>
        <w:rPr>
          <w:rFonts w:ascii="David" w:eastAsia="David" w:hAnsi="David" w:cs="David" w:hint="cs"/>
          <w:rtl/>
        </w:rPr>
        <w:t xml:space="preserve"> ו</w:t>
      </w:r>
      <w:r>
        <w:rPr>
          <w:rFonts w:ascii="David" w:eastAsia="David" w:hAnsi="David" w:cs="David" w:hint="cs"/>
          <w:rtl/>
        </w:rPr>
        <w:t xml:space="preserve">ישיבות שוטפות ע</w:t>
      </w:r>
      <w:r>
        <w:rPr>
          <w:rFonts w:ascii="David" w:eastAsia="David" w:hAnsi="David" w:cs="David" w:hint="cs"/>
          <w:rtl/>
        </w:rPr>
        <w:t xml:space="preserve">ם המפתחים </w:t>
      </w:r>
      <w:r>
        <w:rPr>
          <w:rFonts w:ascii="David" w:eastAsia="David" w:hAnsi="David" w:cs="David" w:hint="cs"/>
          <w:rtl/>
        </w:rPr>
        <w:t xml:space="preserve">והספקים </w:t>
      </w:r>
      <w:r>
        <w:rPr>
          <w:rFonts w:ascii="David" w:eastAsia="David" w:hAnsi="David" w:cs="David" w:hint="cs"/>
          <w:rtl/>
        </w:rPr>
        <w:t xml:space="preserve">בחו"ל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ביצוע </w:t>
      </w:r>
      <w:r>
        <w:rPr>
          <w:rFonts w:ascii="David" w:eastAsia="David" w:hAnsi="David" w:cs="David"/>
          <w:rtl/>
        </w:rPr>
        <w:t xml:space="preserve">פרויקטים מורכבים ומרובי ממשקים</w:t>
      </w:r>
    </w:p>
    <w:p>
      <w:pPr>
        <w:pStyle w:val="a3"/>
        <w:tabs>
          <w:tab w:pos="6611" w:val="left"/>
        </w:tabs>
        <w:spacing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b/>
          <w:bCs/>
          <w:rtl/>
        </w:rPr>
        <w:t xml:space="preserve">2015-2018  - </w:t>
      </w:r>
      <w:r>
        <w:rPr>
          <w:rFonts w:ascii="David" w:eastAsia="David" w:hAnsi="David" w:cs="David"/>
          <w:b/>
          <w:bCs/>
        </w:rPr>
        <w:t xml:space="preserve">BDO</w:t>
      </w:r>
      <w:r>
        <w:rPr>
          <w:rFonts w:ascii="David" w:eastAsia="David" w:hAnsi="David" w:cs="David"/>
          <w:b/>
          <w:bCs/>
        </w:rPr>
        <w:tab/>
      </w:r>
    </w:p>
    <w:p>
      <w:pPr>
        <w:pStyle w:val="a3"/>
        <w:spacing w:line="360" w:lineRule="auto"/>
        <w:jc w:val="both"/>
        <w:rPr>
          <w:rFonts w:ascii="David" w:eastAsia="David" w:hAnsi="David" w:cs="David"/>
          <w:u w:val="single"/>
          <w:rtl/>
        </w:rPr>
      </w:pPr>
      <w:r>
        <w:rPr>
          <w:rFonts w:ascii="David" w:eastAsia="David" w:hAnsi="David" w:cs="David" w:hint="cs"/>
          <w:u w:val="single"/>
          <w:rtl/>
        </w:rPr>
        <w:t xml:space="preserve">התמחות + </w:t>
      </w:r>
      <w:r>
        <w:rPr>
          <w:rFonts w:ascii="David" w:eastAsia="David" w:hAnsi="David" w:cs="David"/>
          <w:u w:val="single"/>
          <w:rtl/>
        </w:rPr>
        <w:t xml:space="preserve">ניהול מחלקת ביקו</w:t>
      </w:r>
      <w:r>
        <w:rPr>
          <w:rFonts w:ascii="David" w:eastAsia="David" w:hAnsi="David" w:cs="David" w:hint="cs"/>
          <w:u w:val="single"/>
          <w:rtl/>
        </w:rPr>
        <w:t xml:space="preserve">רת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ביקורת ו</w:t>
      </w:r>
      <w:r>
        <w:rPr>
          <w:rFonts w:ascii="David" w:eastAsia="David" w:hAnsi="David" w:cs="David"/>
          <w:rtl/>
        </w:rPr>
        <w:t xml:space="preserve">ער</w:t>
      </w:r>
      <w:r>
        <w:rPr>
          <w:rFonts w:ascii="David" w:eastAsia="David" w:hAnsi="David" w:cs="David" w:hint="cs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כ</w:t>
      </w:r>
      <w:r>
        <w:rPr>
          <w:rFonts w:ascii="David" w:eastAsia="David" w:hAnsi="David" w:cs="David"/>
          <w:rtl/>
        </w:rPr>
        <w:t xml:space="preserve">ת דוחות כספיים לעסקים קטנים ובינוניים</w:t>
      </w:r>
      <w:r>
        <w:rPr>
          <w:rFonts w:ascii="David" w:eastAsia="David" w:hAnsi="David" w:cs="David" w:hint="cs"/>
          <w:rtl/>
        </w:rPr>
        <w:t xml:space="preserve"> 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ניתוח נתונים</w:t>
      </w:r>
      <w:r>
        <w:rPr>
          <w:rFonts w:ascii="David" w:eastAsia="David" w:hAnsi="David" w:cs="David" w:hint="cs"/>
          <w:rtl/>
        </w:rPr>
        <w:t xml:space="preserve">, הכנת </w:t>
      </w:r>
      <w:r>
        <w:rPr>
          <w:rFonts w:ascii="David" w:eastAsia="David" w:hAnsi="David" w:cs="David" w:hint="cs"/>
          <w:rtl/>
        </w:rPr>
        <w:t xml:space="preserve">תוכניות</w:t>
      </w:r>
      <w:r>
        <w:rPr>
          <w:rFonts w:ascii="David" w:eastAsia="David" w:hAnsi="David" w:cs="David" w:hint="cs"/>
          <w:rtl/>
        </w:rPr>
        <w:t xml:space="preserve"> עבודה וליווי שוטף ללקוחות</w:t>
      </w:r>
    </w:p>
    <w:p>
      <w:pPr>
        <w:pStyle w:val="a3"/>
        <w:numPr>
          <w:ilvl w:val="0"/>
          <w:numId w:val="5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התנהלות מול פקידי שומה </w:t>
      </w:r>
    </w:p>
    <w:p>
      <w:pPr>
        <w:pStyle w:val="a3"/>
        <w:tabs>
          <w:tab w:pos="6611" w:val="left"/>
        </w:tabs>
        <w:spacing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/>
          <w:b/>
          <w:bCs/>
          <w:rtl/>
        </w:rPr>
        <w:t xml:space="preserve">2014-2015  - משרד רואי חשבון ערן גולני</w:t>
      </w:r>
    </w:p>
    <w:p>
      <w:pPr>
        <w:pStyle w:val="a3"/>
        <w:tabs>
          <w:tab w:pos="6611" w:val="left"/>
        </w:tabs>
        <w:spacing w:line="360" w:lineRule="auto"/>
        <w:jc w:val="both"/>
        <w:rPr>
          <w:rFonts w:ascii="David" w:eastAsia="David" w:hAnsi="David" w:cs="David"/>
          <w:b/>
          <w:bCs/>
        </w:rPr>
      </w:pPr>
      <w:r>
        <w:rPr>
          <w:rFonts w:ascii="David" w:eastAsia="David" w:hAnsi="David" w:cs="David" w:hint="cs"/>
          <w:u w:val="single"/>
          <w:rtl/>
        </w:rPr>
        <w:t xml:space="preserve">התמחות</w:t>
      </w:r>
      <w:r>
        <w:rPr>
          <w:rFonts w:ascii="David" w:eastAsia="David" w:hAnsi="David" w:cs="David"/>
          <w:b/>
          <w:bCs/>
        </w:rPr>
        <w:tab/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הנהלת חשבונות ומשכורות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הצהרות הון</w:t>
      </w:r>
    </w:p>
    <w:p>
      <w:pPr>
        <w:pStyle w:val="a3"/>
        <w:numPr>
          <w:ilvl w:val="0"/>
          <w:numId w:val="3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 w:hint="cs"/>
          <w:rtl/>
        </w:rPr>
        <w:t xml:space="preserve">ביקורת</w:t>
      </w:r>
    </w:p>
    <w:p>
      <w:pPr>
        <w:shd w:fill="auto" w:color="auto" w:val="pct5"/>
        <w:spacing w:after="0" w:line="360" w:lineRule="auto"/>
        <w:jc w:val="center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השכלה</w:t>
      </w:r>
    </w:p>
    <w:p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רישיון רואה חשבון</w:t>
      </w:r>
    </w:p>
    <w:p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</w:rPr>
        <w:t xml:space="preserve">B.A</w:t>
      </w:r>
      <w:r>
        <w:rPr>
          <w:rFonts w:ascii="David" w:eastAsia="David" w:hAnsi="David" w:cs="David"/>
          <w:rtl/>
        </w:rPr>
        <w:t xml:space="preserve"> בהוראה כללית בהתמחות בהוראת ראיית חשבון והנהלת חשבונות </w:t>
      </w:r>
    </w:p>
    <w:p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קורסים בעזרה ראשונה של מד"א, אנגלית עסקית, כתיבה עסקית וניהול משאבי אנוש.</w:t>
      </w:r>
    </w:p>
    <w:p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הנהלת חשבונות של </w:t>
      </w:r>
      <w:r>
        <w:rPr>
          <w:rFonts w:ascii="David" w:eastAsia="David" w:hAnsi="David" w:cs="David"/>
          <w:rtl/>
        </w:rPr>
        <w:t xml:space="preserve">התמ"ת</w:t>
      </w:r>
      <w:r>
        <w:rPr>
          <w:rFonts w:ascii="David" w:eastAsia="David" w:hAnsi="David" w:cs="David"/>
          <w:rtl/>
        </w:rPr>
        <w:t xml:space="preserve"> סוג 1+2 עיוני ומעשי+ פרויקט בחשבשבת</w:t>
      </w:r>
    </w:p>
    <w:p>
      <w:pPr>
        <w:pStyle w:val="a3"/>
        <w:numPr>
          <w:ilvl w:val="0"/>
          <w:numId w:val="6"/>
        </w:num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 הנהלת חשבונות סוג 3 עיוני ומעשי+ פרויקט ברווחית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 xml:space="preserve">3</w:t>
      </w:r>
    </w:p>
    <w:p>
      <w:pPr>
        <w:pStyle w:val="a3"/>
        <w:numPr>
          <w:ilvl w:val="0"/>
          <w:numId w:val="4"/>
        </w:num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ממוצע ציונים גובה.</w:t>
      </w:r>
    </w:p>
    <w:p>
      <w:pPr>
        <w:shd w:fill="auto" w:color="auto" w:val="pct5"/>
        <w:spacing w:after="0" w:line="360" w:lineRule="auto"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מיומנויות אישיות</w:t>
      </w:r>
    </w:p>
    <w:p>
      <w:pPr>
        <w:pStyle w:val="a3"/>
        <w:spacing w:before="240"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נ</w:t>
      </w:r>
      <w:r>
        <w:rPr>
          <w:rFonts w:ascii="David" w:eastAsia="David" w:hAnsi="David" w:cs="David" w:hint="cs"/>
          <w:rtl/>
        </w:rPr>
        <w:t xml:space="preserve">י</w:t>
      </w:r>
      <w:r>
        <w:rPr>
          <w:rFonts w:ascii="David" w:eastAsia="David" w:hAnsi="David" w:cs="David"/>
          <w:rtl/>
        </w:rPr>
        <w:t xml:space="preserve">סיון ושליטה מלאה בתוכנות מחשב רבות, מוסר עבודה גבוה, תודעת שירות מעולה, תקשורת טובה עם הסביבה, יושר, אמינות, חשיבה אנליטית, ראש גדול, ראיה עסקית רחבה, יכולת לעבוד מול לקוחות.</w:t>
      </w:r>
    </w:p>
    <w:p>
      <w:pPr>
        <w:shd w:fill="auto" w:color="auto" w:val="pct5"/>
        <w:spacing w:after="0" w:line="360" w:lineRule="auto"/>
        <w:jc w:val="center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rtl/>
        </w:rPr>
        <w:t xml:space="preserve">שפות</w:t>
      </w:r>
    </w:p>
    <w:p>
      <w:pPr>
        <w:pStyle w:val="a3"/>
        <w:bidi w:val="false"/>
        <w:spacing w:before="240"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עברית- שפת אם</w:t>
      </w:r>
      <w:r>
        <w:rPr>
          <w:rFonts w:ascii="David" w:eastAsia="David" w:hAnsi="David" w:cs="David" w:hint="cs"/>
          <w:rtl/>
        </w:rPr>
        <w:t xml:space="preserve">.</w:t>
      </w:r>
    </w:p>
    <w:p>
      <w:pPr>
        <w:pStyle w:val="a3"/>
        <w:bidi w:val="false"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אנגלית- ברמת שפת אם.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-"/>
      <w:pPr>
        <w:spacing/>
        <w:ind w:left="360" w:hanging="360"/>
      </w:pPr>
      <w:rPr>
        <w:rFonts w:ascii="David" w:eastAsia="Calibri" w:hAnsi="David" w:cs="David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743C3A5"/>
  <w15:docId xmlns:w15="http://schemas.microsoft.com/office/word/2012/wordml" w15:val="{1ACAADD6-A2C6-DF43-8B75-7E1BF6334D5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nhideWhenUsed/>
    <w:rPr>
      <w:color w:val="0000FF"/>
      <w:u w:val="single"/>
    </w:rPr>
  </w:style>
  <w:style w:type="paragraph" w:styleId="a3" w:customStyle="1">
    <w:name w:val="No Spacing"/>
    <w:next w:val="NoSpacing"/>
    <w:qFormat/>
    <w:pPr>
      <w:bidi/>
      <w:spacing w:after="0" w:line="240" w:lineRule="auto"/>
    </w:pPr>
    <w:rPr>
      <w:rFonts w:ascii="Calibri" w:eastAsia="Calibri" w:hAnsi="Calibri" w:cs="Aria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onitcohen3@gmail.com" TargetMode="External" /><Relationship Id="rId2BC7ZJ" Type="http://schemas.openxmlformats.org/officeDocument/2006/relationships/image" Target="media/5XK64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1</Pages>
  <Words>211</Words>
  <Characters>1056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יוניתז</dc:creator>
  <cp:lastModifiedBy>yonitcohen3@gmail.com</cp:lastModifiedBy>
  <cp:lastPrinted>2021-11-11T21:11:00Z</cp:lastPrinted>
  <cp:revision>8</cp:revision>
  <dcterms:created xsi:type="dcterms:W3CDTF">2021-11-11T21:07:00Z</dcterms:created>
  <dcterms:modified xsi:type="dcterms:W3CDTF">2024-03-17T08:15:00Z</dcterms:modified>
</cp:coreProperties>
</file>