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9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993"/>
                    <pic:cNvPicPr/>
                  </pic:nvPicPr>
                  <pic:blipFill>
                    <a:blip xmlns:r="http://schemas.openxmlformats.org/officeDocument/2006/relationships" r:embed="rIdUNY4H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bidi/>
        <w:spacing w:line="216" w:lineRule="auto"/>
        <w:ind w:left="134" w:right="6693"/>
        <w:jc w:val="left"/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983932</wp:posOffset>
            </wp:positionH>
            <wp:positionV relativeFrom="paragraph">
              <wp:posOffset>118508</wp:posOffset>
            </wp:positionV>
            <wp:extent cx="118744" cy="118745"/>
            <wp:effectExtent l="0" t="0" r="0" b="0"/>
            <wp:wrapNone/>
            <wp:docPr id="1026" name="image1.png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6900" name="image1.png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44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>
          <v:group id="_x0000_s1025" style="width:10.8pt;height:22.8pt;margin-top:23.75pt;margin-left:76.75pt;mso-height-relative:page;mso-position-horizontal-relative:page;mso-width-relative:page;mso-wrap-distance-left:0;mso-wrap-distance-right:0;position:absolute;visibility:visible;z-index:251659264" coordorigin="1535,475" coordsize="216,456" filled="f" stroked="f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width:172;height:172;left:1553;mso-height-relative:page;mso-width-relative:page;position:absolute;top:475;visibility:visible" filled="f" stroked="f">
              <v:stroke joinstyle="miter"/>
              <v:imagedata r:id="rId5" o:title="" embosscolor="white"/>
              <o:lock v:ext="edit" aspectratio="t"/>
            </v:shape>
            <v:shape id="_x0000_s1027" type="#_x0000_t75" style="width:216;height:144;left:1535;mso-height-relative:page;mso-width-relative:page;position:absolute;top:786;visibility:visible" filled="f" stroked="f">
              <v:stroke joinstyle="miter"/>
              <v:imagedata r:id="rId6" o:title="" embosscolor="white"/>
              <o:lock v:ext="edit" aspectratio="t"/>
            </v:shape>
          </v:group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width:117.4pt;height:40.15pt;margin-top:8.7pt;margin-left:83pt;mso-height-relative:page;mso-position-horizontal-relative:page;mso-width-relative:page;mso-wrap-distance-left:0;mso-wrap-distance-right:0;position:absolute;visibility:visible;z-index:251660288" filled="f" stroked="f">
            <v:stroke joinstyle="miter"/>
            <v:path gradientshapeok="t" o:connecttype="rect" textboxrect="0,0,21600,21600"/>
            <v:textbox inset="0,0,0,0">
              <w:txbxContent>
                <w:tbl>
                  <w:tblPr>
                    <w:tblStyle w:val="TableNormal0"/>
                    <w:tblW w:w="0" w:type="auto"/>
                    <w:tblInd w:w="7" w:type="dxa"/>
                    <w:tblLayout w:type="fixed"/>
                    <w:tblLook w:val="01E0"/>
                  </w:tblPr>
                  <w:tblGrid>
                    <w:gridCol w:w="2348"/>
                  </w:tblGrid>
                  <w:tr>
                    <w:tblPrEx>
                      <w:tblW w:w="0" w:type="auto"/>
                      <w:tblInd w:w="7" w:type="dxa"/>
                      <w:tblLayout w:type="fixed"/>
                      <w:tblLook w:val="01E0"/>
                    </w:tblPrEx>
                    <w:trPr>
                      <w:trHeight w:val="260"/>
                    </w:trPr>
                    <w:tc>
                      <w:tcPr>
                        <w:tcW w:w="2348" w:type="dxa"/>
                      </w:tcPr>
                      <w:p>
                        <w:pPr>
                          <w:pStyle w:val="TableParagraph"/>
                          <w:bidi/>
                          <w:spacing w:before="0" w:line="241" w:lineRule="exact"/>
                          <w:ind w:left="0" w:right="202"/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585858"/>
                            <w:sz w:val="20"/>
                            <w:szCs w:val="20"/>
                            <w:rtl/>
                          </w:rPr>
                          <w:t>כפר</w:t>
                        </w:r>
                        <w:r>
                          <w:rPr>
                            <w:color w:val="585858"/>
                            <w:spacing w:val="-3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color w:val="585858"/>
                            <w:sz w:val="20"/>
                            <w:szCs w:val="20"/>
                            <w:rtl/>
                          </w:rPr>
                          <w:t>סבא</w:t>
                        </w:r>
                      </w:p>
                    </w:tc>
                  </w:tr>
                  <w:tr>
                    <w:tblPrEx>
                      <w:tblW w:w="0" w:type="auto"/>
                      <w:tblInd w:w="7" w:type="dxa"/>
                      <w:tblLayout w:type="fixed"/>
                      <w:tblLook w:val="01E0"/>
                    </w:tblPrEx>
                    <w:trPr>
                      <w:trHeight w:val="280"/>
                    </w:trPr>
                    <w:tc>
                      <w:tcPr>
                        <w:tcW w:w="2348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z w:val="20"/>
                          </w:rPr>
                          <w:t>0553053139</w:t>
                        </w:r>
                      </w:p>
                    </w:tc>
                  </w:tr>
                  <w:tr>
                    <w:tblPrEx>
                      <w:tblW w:w="0" w:type="auto"/>
                      <w:tblInd w:w="7" w:type="dxa"/>
                      <w:tblLayout w:type="fixed"/>
                      <w:tblLook w:val="01E0"/>
                    </w:tblPrEx>
                    <w:trPr>
                      <w:trHeight w:val="260"/>
                    </w:trPr>
                    <w:tc>
                      <w:tcPr>
                        <w:tcW w:w="2348" w:type="dxa"/>
                      </w:tcPr>
                      <w:p>
                        <w:pPr>
                          <w:pStyle w:val="TableParagraph"/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"mailto:Yosibar33@gmail.com"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585858"/>
                            <w:sz w:val="20"/>
                          </w:rPr>
                          <w:t>Yosibar33@gmail.com</w: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>
                  <w:pPr>
                    <w:pStyle w:val="BodyText"/>
                    <w:jc w:val="left"/>
                  </w:pPr>
                </w:p>
              </w:txbxContent>
            </v:textbox>
          </v:shape>
        </w:pict>
      </w:r>
      <w:r>
        <w:rPr>
          <w:color w:val="252525"/>
          <w:rtl/>
        </w:rPr>
        <w:t>יוסי</w:t>
      </w:r>
      <w:r>
        <w:rPr>
          <w:color w:val="252525"/>
          <w:spacing w:val="-150"/>
          <w:rtl/>
        </w:rPr>
        <w:t xml:space="preserve"> </w:t>
      </w:r>
      <w:r>
        <w:rPr>
          <w:color w:val="252525"/>
          <w:rtl/>
        </w:rPr>
        <w:t>בר</w:t>
      </w:r>
      <w:r>
        <w:rPr>
          <w:color w:val="252525"/>
          <w:spacing w:val="-16"/>
          <w:rtl/>
        </w:rPr>
        <w:t xml:space="preserve"> </w:t>
      </w:r>
      <w:r>
        <w:rPr>
          <w:color w:val="252525"/>
          <w:rtl/>
        </w:rPr>
        <w:t>יהודה</w:t>
      </w:r>
    </w:p>
    <w:p>
      <w:pPr>
        <w:pStyle w:val="BodyText"/>
        <w:spacing w:before="10"/>
        <w:jc w:val="left"/>
        <w:rPr>
          <w:b/>
          <w:sz w:val="27"/>
        </w:rPr>
      </w:pPr>
    </w:p>
    <w:p>
      <w:pPr>
        <w:bidi/>
        <w:spacing w:before="99"/>
        <w:ind w:right="2189"/>
        <w:jc w:val="right"/>
        <w:rPr>
          <w:b/>
          <w:bCs/>
          <w:sz w:val="20"/>
          <w:szCs w:val="20"/>
        </w:rPr>
      </w:pPr>
      <w:r>
        <w:rPr>
          <w:b/>
          <w:bCs/>
          <w:color w:val="585858"/>
          <w:sz w:val="20"/>
          <w:szCs w:val="20"/>
          <w:rtl/>
        </w:rPr>
        <w:t>מנהל</w:t>
      </w:r>
      <w:r>
        <w:rPr>
          <w:b/>
          <w:bCs/>
          <w:color w:val="585858"/>
          <w:spacing w:val="-4"/>
          <w:sz w:val="20"/>
          <w:szCs w:val="20"/>
          <w:rtl/>
        </w:rPr>
        <w:t xml:space="preserve"> </w:t>
      </w:r>
      <w:r>
        <w:rPr>
          <w:b/>
          <w:bCs/>
          <w:color w:val="585858"/>
          <w:sz w:val="20"/>
          <w:szCs w:val="20"/>
          <w:rtl/>
        </w:rPr>
        <w:t>מכירות</w:t>
      </w:r>
      <w:r>
        <w:rPr>
          <w:b/>
          <w:bCs/>
          <w:color w:val="585858"/>
          <w:spacing w:val="-3"/>
          <w:sz w:val="20"/>
          <w:szCs w:val="20"/>
          <w:rtl/>
        </w:rPr>
        <w:t xml:space="preserve"> </w:t>
      </w:r>
      <w:r>
        <w:rPr>
          <w:b/>
          <w:bCs/>
          <w:color w:val="585858"/>
          <w:sz w:val="20"/>
          <w:szCs w:val="20"/>
          <w:rtl/>
        </w:rPr>
        <w:t>שטח</w:t>
      </w:r>
      <w:r>
        <w:rPr>
          <w:b/>
          <w:bCs/>
          <w:color w:val="585858"/>
          <w:spacing w:val="-5"/>
          <w:sz w:val="20"/>
          <w:szCs w:val="20"/>
          <w:rtl/>
        </w:rPr>
        <w:t xml:space="preserve"> </w:t>
      </w:r>
      <w:r>
        <w:rPr>
          <w:b/>
          <w:bCs/>
          <w:color w:val="585858"/>
          <w:sz w:val="20"/>
          <w:szCs w:val="20"/>
          <w:rtl/>
        </w:rPr>
        <w:t>ופרונטאלי</w:t>
      </w:r>
      <w:r>
        <w:rPr>
          <w:b/>
          <w:bCs/>
          <w:color w:val="585858"/>
          <w:sz w:val="20"/>
          <w:szCs w:val="20"/>
        </w:rPr>
        <w:t>,</w:t>
      </w:r>
      <w:r>
        <w:rPr>
          <w:b/>
          <w:bCs/>
          <w:color w:val="585858"/>
          <w:spacing w:val="-3"/>
          <w:sz w:val="20"/>
          <w:szCs w:val="20"/>
          <w:rtl/>
        </w:rPr>
        <w:t xml:space="preserve"> </w:t>
      </w:r>
      <w:r>
        <w:rPr>
          <w:b/>
          <w:bCs/>
          <w:color w:val="585858"/>
          <w:sz w:val="20"/>
          <w:szCs w:val="20"/>
          <w:rtl/>
        </w:rPr>
        <w:t>מנהל</w:t>
      </w:r>
      <w:r>
        <w:rPr>
          <w:b/>
          <w:bCs/>
          <w:color w:val="585858"/>
          <w:spacing w:val="1"/>
          <w:sz w:val="20"/>
          <w:szCs w:val="20"/>
          <w:rtl/>
        </w:rPr>
        <w:t xml:space="preserve"> </w:t>
      </w:r>
      <w:r>
        <w:rPr>
          <w:b/>
          <w:bCs/>
          <w:color w:val="585858"/>
          <w:sz w:val="20"/>
          <w:szCs w:val="20"/>
          <w:rtl/>
        </w:rPr>
        <w:t>יחידות</w:t>
      </w:r>
      <w:r>
        <w:rPr>
          <w:b/>
          <w:bCs/>
          <w:color w:val="585858"/>
          <w:spacing w:val="-5"/>
          <w:sz w:val="20"/>
          <w:szCs w:val="20"/>
          <w:rtl/>
        </w:rPr>
        <w:t xml:space="preserve"> </w:t>
      </w:r>
      <w:r>
        <w:rPr>
          <w:b/>
          <w:bCs/>
          <w:color w:val="585858"/>
          <w:sz w:val="20"/>
          <w:szCs w:val="20"/>
          <w:rtl/>
        </w:rPr>
        <w:t>רווח והפסד</w:t>
      </w:r>
      <w:r>
        <w:rPr>
          <w:b/>
          <w:bCs/>
          <w:color w:val="585858"/>
          <w:sz w:val="20"/>
          <w:szCs w:val="20"/>
        </w:rPr>
        <w:t>,</w:t>
      </w:r>
      <w:r>
        <w:rPr>
          <w:b/>
          <w:bCs/>
          <w:color w:val="585858"/>
          <w:spacing w:val="-5"/>
          <w:sz w:val="20"/>
          <w:szCs w:val="20"/>
          <w:rtl/>
        </w:rPr>
        <w:t xml:space="preserve"> </w:t>
      </w:r>
      <w:r>
        <w:rPr>
          <w:b/>
          <w:bCs/>
          <w:color w:val="585858"/>
          <w:sz w:val="20"/>
          <w:szCs w:val="20"/>
          <w:rtl/>
        </w:rPr>
        <w:t>ניהול</w:t>
      </w:r>
      <w:r>
        <w:rPr>
          <w:b/>
          <w:bCs/>
          <w:color w:val="585858"/>
          <w:spacing w:val="-4"/>
          <w:sz w:val="20"/>
          <w:szCs w:val="20"/>
          <w:rtl/>
        </w:rPr>
        <w:t xml:space="preserve"> </w:t>
      </w:r>
      <w:r>
        <w:rPr>
          <w:b/>
          <w:bCs/>
          <w:color w:val="585858"/>
          <w:sz w:val="20"/>
          <w:szCs w:val="20"/>
          <w:rtl/>
        </w:rPr>
        <w:t>סניפים</w:t>
      </w:r>
    </w:p>
    <w:p>
      <w:pPr>
        <w:pStyle w:val="BodyText"/>
        <w:jc w:val="left"/>
        <w:rPr>
          <w:b/>
          <w:sz w:val="20"/>
        </w:rPr>
      </w:pPr>
    </w:p>
    <w:p>
      <w:pPr>
        <w:pStyle w:val="BodyText"/>
        <w:spacing w:before="9"/>
        <w:jc w:val="left"/>
        <w:rPr>
          <w:b/>
          <w:sz w:val="19"/>
        </w:rPr>
      </w:pPr>
    </w:p>
    <w:p>
      <w:pPr>
        <w:pStyle w:val="BodyText"/>
        <w:spacing w:line="20" w:lineRule="exact"/>
        <w:ind w:left="-6"/>
        <w:jc w:val="left"/>
        <w:rPr>
          <w:sz w:val="2"/>
        </w:rPr>
      </w:pPr>
      <w:r>
        <w:rPr>
          <w:noProof/>
          <w:sz w:val="2"/>
        </w:rPr>
        <w:pict>
          <v:group id="_x0000_i1029" style="width:454.3pt;height:0.5pt;mso-wrap-distance-left:0;mso-wrap-distance-right:0;visibility:visible" coordsize="9086,10" filled="f" stroked="f">
            <v:fill rotate="t"/>
            <v:rect id="_x0000_s1030" style="width:9086;height:10;mso-height-relative:page;mso-width-relative:page;position:absolute;visibility:visible" fillcolor="#a6a6a6" stroked="f"/>
            <w10:anchorlock/>
          </v:group>
        </w:pict>
      </w:r>
    </w:p>
    <w:p>
      <w:pPr>
        <w:pStyle w:val="Heading2"/>
        <w:bidi/>
        <w:spacing w:before="50"/>
        <w:ind w:left="135"/>
        <w:jc w:val="left"/>
        <w:rPr>
          <w:color w:val="252525"/>
          <w:rtl/>
        </w:rPr>
      </w:pPr>
      <w:r>
        <w:rPr>
          <w:color w:val="252525"/>
          <w:rtl/>
        </w:rPr>
        <w:t>ניסיון</w:t>
      </w:r>
      <w:r>
        <w:rPr>
          <w:color w:val="252525"/>
          <w:spacing w:val="-9"/>
          <w:rtl/>
        </w:rPr>
        <w:t xml:space="preserve"> </w:t>
      </w:r>
      <w:r>
        <w:rPr>
          <w:color w:val="252525"/>
          <w:rtl/>
        </w:rPr>
        <w:t>תעסוק</w:t>
      </w:r>
      <w:r>
        <w:rPr>
          <w:rFonts w:hint="cs"/>
          <w:color w:val="252525"/>
          <w:rtl/>
        </w:rPr>
        <w:t>תי</w:t>
      </w:r>
    </w:p>
    <w:p>
      <w:pPr>
        <w:pStyle w:val="Heading2"/>
        <w:bidi/>
        <w:spacing w:before="50"/>
        <w:ind w:left="135"/>
        <w:jc w:val="left"/>
        <w:rPr>
          <w:rFonts w:ascii="Arial" w:hAnsi="Arial" w:cs="Arial"/>
          <w:b w:val="0"/>
          <w:bCs w:val="0"/>
          <w:color w:val="252525"/>
          <w:sz w:val="18"/>
          <w:szCs w:val="18"/>
          <w:rtl/>
        </w:rPr>
      </w:pPr>
      <w:r>
        <w:rPr>
          <w:rFonts w:ascii="Arial" w:hAnsi="Arial" w:cs="Arial" w:hint="cs"/>
          <w:b w:val="0"/>
          <w:bCs w:val="0"/>
          <w:color w:val="252525"/>
          <w:sz w:val="18"/>
          <w:szCs w:val="18"/>
          <w:rtl/>
        </w:rPr>
        <w:t xml:space="preserve">2023- כיום </w:t>
      </w:r>
    </w:p>
    <w:p>
      <w:pPr>
        <w:pStyle w:val="Heading2"/>
        <w:numPr>
          <w:ilvl w:val="0"/>
          <w:numId w:val="1"/>
        </w:numPr>
        <w:bidi/>
        <w:spacing w:before="50"/>
        <w:jc w:val="left"/>
        <w:rPr>
          <w:rFonts w:ascii="Arial" w:hAnsi="Arial" w:cs="Arial"/>
          <w:b w:val="0"/>
          <w:bCs w:val="0"/>
          <w:color w:val="252525"/>
          <w:sz w:val="18"/>
          <w:szCs w:val="18"/>
          <w:rtl/>
        </w:rPr>
      </w:pPr>
      <w:r>
        <w:rPr>
          <w:rFonts w:ascii="Arial" w:hAnsi="Arial" w:cs="Arial" w:hint="cs"/>
          <w:color w:val="252525"/>
          <w:sz w:val="20"/>
          <w:szCs w:val="20"/>
          <w:rtl/>
        </w:rPr>
        <w:t xml:space="preserve">מנהל סניף </w:t>
      </w:r>
      <w:r>
        <w:rPr>
          <w:rFonts w:ascii="Arial" w:hAnsi="Arial" w:cs="Arial" w:hint="cs"/>
          <w:color w:val="252525"/>
          <w:sz w:val="20"/>
          <w:szCs w:val="20"/>
          <w:rtl/>
        </w:rPr>
        <w:t>/סוכן שטח. הגרעין בע"מ</w:t>
      </w:r>
      <w:r>
        <w:rPr>
          <w:rFonts w:ascii="Arial" w:hAnsi="Arial" w:cs="Arial" w:hint="cs"/>
          <w:color w:val="252525"/>
          <w:sz w:val="20"/>
          <w:szCs w:val="20"/>
          <w:rtl/>
        </w:rPr>
        <w:t>(חברת חקלאות).</w:t>
      </w:r>
      <w:r>
        <w:rPr>
          <w:rFonts w:ascii="Arial" w:hAnsi="Arial" w:cs="Arial" w:hint="cs"/>
          <w:color w:val="252525"/>
          <w:sz w:val="20"/>
          <w:szCs w:val="20"/>
          <w:rtl/>
        </w:rPr>
        <w:t>:</w:t>
      </w:r>
      <w:r>
        <w:rPr>
          <w:rFonts w:ascii="Arial" w:hAnsi="Arial" w:cs="Arial" w:hint="cs"/>
          <w:b w:val="0"/>
          <w:bCs w:val="0"/>
          <w:color w:val="252525"/>
          <w:sz w:val="18"/>
          <w:szCs w:val="18"/>
          <w:rtl/>
        </w:rPr>
        <w:t xml:space="preserve">ניהול יחידת רווח והפסד </w:t>
      </w:r>
      <w:r>
        <w:rPr>
          <w:rFonts w:ascii="Arial" w:hAnsi="Arial" w:cs="Arial" w:hint="cs"/>
          <w:b w:val="0"/>
          <w:bCs w:val="0"/>
          <w:color w:val="252525"/>
          <w:sz w:val="18"/>
          <w:szCs w:val="18"/>
          <w:rtl/>
        </w:rPr>
        <w:t xml:space="preserve">,ניהול אובליגו </w:t>
      </w:r>
      <w:r>
        <w:rPr>
          <w:rFonts w:ascii="Arial" w:hAnsi="Arial" w:cs="Arial" w:hint="default"/>
          <w:b w:val="0"/>
          <w:bCs w:val="0"/>
          <w:color w:val="252525"/>
          <w:sz w:val="18"/>
          <w:szCs w:val="18"/>
          <w:rtl/>
          <w:lang w:val="en-US"/>
        </w:rPr>
        <w:t>.</w:t>
      </w:r>
      <w:r>
        <w:rPr>
          <w:rFonts w:ascii="Arial" w:hAnsi="Arial" w:cs="Arial" w:hint="cs"/>
          <w:b w:val="0"/>
          <w:bCs w:val="0"/>
          <w:color w:val="252525"/>
          <w:sz w:val="18"/>
          <w:szCs w:val="18"/>
          <w:rtl/>
          <w:lang w:val="en-US"/>
        </w:rPr>
        <w:t xml:space="preserve">ניהול מלאי </w:t>
      </w:r>
      <w:r>
        <w:rPr>
          <w:rFonts w:ascii="Arial" w:hAnsi="Arial" w:cs="Arial" w:hint="default"/>
          <w:b w:val="0"/>
          <w:bCs w:val="0"/>
          <w:color w:val="252525"/>
          <w:sz w:val="18"/>
          <w:szCs w:val="18"/>
          <w:rtl/>
          <w:lang w:val="en-US"/>
        </w:rPr>
        <w:t>.</w:t>
      </w:r>
      <w:r>
        <w:rPr>
          <w:rFonts w:ascii="Arial" w:hAnsi="Arial" w:cs="Arial" w:hint="cs"/>
          <w:b w:val="0"/>
          <w:bCs w:val="0"/>
          <w:color w:val="252525"/>
          <w:sz w:val="18"/>
          <w:szCs w:val="18"/>
          <w:rtl/>
        </w:rPr>
        <w:t>פתיחת לקוחות עסקיים חדשים</w:t>
      </w:r>
      <w:r>
        <w:rPr>
          <w:rFonts w:ascii="Arial" w:hAnsi="Arial" w:cs="Arial" w:hint="default"/>
          <w:b w:val="0"/>
          <w:bCs w:val="0"/>
          <w:color w:val="252525"/>
          <w:sz w:val="18"/>
          <w:szCs w:val="18"/>
          <w:rtl/>
          <w:lang w:val="en-US"/>
        </w:rPr>
        <w:t xml:space="preserve"> .</w:t>
      </w:r>
      <w:r>
        <w:rPr>
          <w:rFonts w:ascii="Arial" w:hAnsi="Arial" w:cs="Arial" w:hint="cs"/>
          <w:b w:val="0"/>
          <w:bCs w:val="0"/>
          <w:color w:val="252525"/>
          <w:sz w:val="18"/>
          <w:szCs w:val="18"/>
          <w:rtl/>
        </w:rPr>
        <w:t xml:space="preserve"> ,גבייה ,יציאה לשטח לסגירת עסקאות </w:t>
      </w:r>
      <w:r>
        <w:rPr>
          <w:rFonts w:ascii="Arial" w:hAnsi="Arial" w:cs="Arial" w:hint="cs"/>
          <w:b w:val="0"/>
          <w:bCs w:val="0"/>
          <w:color w:val="252525"/>
          <w:sz w:val="18"/>
          <w:szCs w:val="18"/>
          <w:rtl/>
        </w:rPr>
        <w:t>והבאת ציוד ללקוחות .</w:t>
      </w:r>
      <w:r>
        <w:rPr>
          <w:rFonts w:ascii="Arial" w:hAnsi="Arial" w:cs="Arial" w:hint="cs"/>
          <w:b w:val="0"/>
          <w:bCs w:val="0"/>
          <w:color w:val="252525"/>
          <w:sz w:val="18"/>
          <w:szCs w:val="18"/>
          <w:rtl/>
        </w:rPr>
        <w:t>ניהול ישיר של עובדים .</w:t>
      </w:r>
      <w:r>
        <w:rPr>
          <w:rFonts w:ascii="Arial" w:hAnsi="Arial" w:cs="Arial" w:hint="cs"/>
          <w:b w:val="0"/>
          <w:bCs w:val="0"/>
          <w:color w:val="252525"/>
          <w:sz w:val="18"/>
          <w:szCs w:val="18"/>
          <w:rtl/>
        </w:rPr>
        <w:t xml:space="preserve">הנעה </w:t>
      </w:r>
      <w:r>
        <w:rPr>
          <w:rFonts w:ascii="Arial" w:hAnsi="Arial" w:cs="Arial" w:hint="cs"/>
          <w:b w:val="0"/>
          <w:bCs w:val="0"/>
          <w:color w:val="252525"/>
          <w:sz w:val="18"/>
          <w:szCs w:val="18"/>
          <w:rtl/>
        </w:rPr>
        <w:t>לעמידה ביעדי מכירות והג</w:t>
      </w:r>
      <w:r>
        <w:rPr>
          <w:rFonts w:ascii="Arial" w:hAnsi="Arial" w:cs="Arial" w:hint="cs"/>
          <w:b w:val="0"/>
          <w:bCs w:val="0"/>
          <w:color w:val="252525"/>
          <w:sz w:val="18"/>
          <w:szCs w:val="18"/>
          <w:rtl/>
        </w:rPr>
        <w:t>ע</w:t>
      </w:r>
      <w:r>
        <w:rPr>
          <w:rFonts w:ascii="Arial" w:hAnsi="Arial" w:cs="Arial" w:hint="cs"/>
          <w:b w:val="0"/>
          <w:bCs w:val="0"/>
          <w:color w:val="252525"/>
          <w:sz w:val="18"/>
          <w:szCs w:val="18"/>
          <w:rtl/>
        </w:rPr>
        <w:t xml:space="preserve">ה ליעדים </w:t>
      </w:r>
      <w:r>
        <w:rPr>
          <w:rFonts w:ascii="Arial" w:hAnsi="Arial" w:cs="Arial" w:hint="cs"/>
          <w:b w:val="0"/>
          <w:bCs w:val="0"/>
          <w:color w:val="252525"/>
          <w:sz w:val="18"/>
          <w:szCs w:val="18"/>
          <w:rtl/>
        </w:rPr>
        <w:t xml:space="preserve">. </w:t>
      </w:r>
    </w:p>
    <w:p>
      <w:pPr>
        <w:pStyle w:val="Heading2"/>
        <w:bidi/>
        <w:spacing w:before="50"/>
        <w:jc w:val="left"/>
        <w:rPr>
          <w:rFonts w:ascii="Arial" w:hAnsi="Arial" w:cs="Arial"/>
          <w:b w:val="0"/>
          <w:bCs w:val="0"/>
          <w:sz w:val="18"/>
          <w:szCs w:val="18"/>
        </w:rPr>
      </w:pPr>
    </w:p>
    <w:p>
      <w:pPr>
        <w:pStyle w:val="BodyText"/>
        <w:bidi/>
        <w:spacing w:before="116"/>
        <w:ind w:left="132"/>
        <w:jc w:val="left"/>
        <w:rPr>
          <w:b/>
          <w:bCs/>
        </w:rPr>
      </w:pPr>
      <w:r>
        <w:rPr>
          <w:color w:val="585858"/>
        </w:rPr>
        <w:t>2021</w:t>
      </w:r>
      <w:r>
        <w:rPr>
          <w:color w:val="585858"/>
          <w:spacing w:val="1"/>
          <w:rtl/>
        </w:rPr>
        <w:t xml:space="preserve"> </w:t>
      </w:r>
      <w:r>
        <w:rPr>
          <w:color w:val="585858"/>
        </w:rPr>
        <w:t>–</w:t>
      </w:r>
      <w:r>
        <w:rPr>
          <w:rFonts w:hint="cs"/>
          <w:color w:val="585858"/>
          <w:spacing w:val="-1"/>
          <w:rtl/>
        </w:rPr>
        <w:t xml:space="preserve"> </w:t>
      </w:r>
      <w:r>
        <w:rPr>
          <w:rFonts w:hint="cs"/>
          <w:b/>
          <w:bCs/>
          <w:color w:val="585858"/>
          <w:spacing w:val="-1"/>
          <w:rtl/>
        </w:rPr>
        <w:t>2023</w:t>
      </w:r>
    </w:p>
    <w:p>
      <w:pPr>
        <w:bidi/>
        <w:spacing w:before="3"/>
        <w:ind w:left="132"/>
        <w:rPr>
          <w:b/>
          <w:bCs/>
          <w:sz w:val="20"/>
          <w:szCs w:val="20"/>
        </w:rPr>
      </w:pPr>
      <w:r>
        <w:rPr>
          <w:b/>
          <w:bCs/>
          <w:color w:val="007EAB"/>
          <w:sz w:val="20"/>
          <w:szCs w:val="20"/>
          <w:rtl/>
        </w:rPr>
        <w:t>מנהל</w:t>
      </w:r>
      <w:r>
        <w:rPr>
          <w:b/>
          <w:bCs/>
          <w:color w:val="007EAB"/>
          <w:spacing w:val="20"/>
          <w:sz w:val="20"/>
          <w:szCs w:val="20"/>
          <w:rtl/>
        </w:rPr>
        <w:t xml:space="preserve"> </w:t>
      </w:r>
      <w:r>
        <w:rPr>
          <w:b/>
          <w:bCs/>
          <w:color w:val="007EAB"/>
          <w:sz w:val="20"/>
          <w:szCs w:val="20"/>
          <w:rtl/>
        </w:rPr>
        <w:t>סניף</w:t>
      </w:r>
      <w:r>
        <w:rPr>
          <w:b/>
          <w:bCs/>
          <w:color w:val="007EAB"/>
          <w:spacing w:val="19"/>
          <w:sz w:val="20"/>
          <w:szCs w:val="20"/>
          <w:rtl/>
        </w:rPr>
        <w:t xml:space="preserve"> </w:t>
      </w:r>
      <w:r>
        <w:rPr>
          <w:b/>
          <w:bCs/>
          <w:color w:val="007EAB"/>
          <w:sz w:val="20"/>
          <w:szCs w:val="20"/>
        </w:rPr>
        <w:t>/</w:t>
      </w:r>
      <w:r>
        <w:rPr>
          <w:rFonts w:ascii="Cambria" w:cs="Cambria"/>
          <w:b/>
          <w:bCs/>
          <w:color w:val="585858"/>
          <w:spacing w:val="27"/>
          <w:sz w:val="24"/>
          <w:szCs w:val="24"/>
          <w:rtl/>
        </w:rPr>
        <w:t xml:space="preserve"> </w:t>
      </w:r>
      <w:r>
        <w:rPr>
          <w:rFonts w:ascii="Cambria" w:cs="Cambria"/>
          <w:b/>
          <w:bCs/>
          <w:color w:val="585858"/>
          <w:sz w:val="24"/>
          <w:szCs w:val="24"/>
        </w:rPr>
        <w:t>Depot</w:t>
      </w:r>
      <w:r>
        <w:rPr>
          <w:rFonts w:ascii="Cambria" w:cs="Cambria"/>
          <w:b/>
          <w:bCs/>
          <w:color w:val="585858"/>
          <w:spacing w:val="26"/>
          <w:sz w:val="24"/>
          <w:szCs w:val="24"/>
          <w:rtl/>
        </w:rPr>
        <w:t xml:space="preserve"> </w:t>
      </w:r>
      <w:r>
        <w:rPr>
          <w:b/>
          <w:bCs/>
          <w:color w:val="585858"/>
          <w:sz w:val="20"/>
          <w:szCs w:val="20"/>
        </w:rPr>
        <w:t>,</w:t>
      </w:r>
      <w:r>
        <w:rPr>
          <w:rFonts w:ascii="Cambria" w:cs="Cambria"/>
          <w:b/>
          <w:bCs/>
          <w:color w:val="585858"/>
          <w:sz w:val="24"/>
          <w:szCs w:val="24"/>
        </w:rPr>
        <w:t>Office</w:t>
      </w:r>
      <w:r>
        <w:rPr>
          <w:b/>
          <w:bCs/>
          <w:color w:val="585858"/>
          <w:spacing w:val="19"/>
          <w:sz w:val="20"/>
          <w:szCs w:val="20"/>
          <w:rtl/>
        </w:rPr>
        <w:t xml:space="preserve"> </w:t>
      </w:r>
      <w:r>
        <w:rPr>
          <w:b/>
          <w:bCs/>
          <w:color w:val="585858"/>
          <w:sz w:val="20"/>
          <w:szCs w:val="20"/>
          <w:rtl/>
        </w:rPr>
        <w:t>כפר</w:t>
      </w:r>
      <w:r>
        <w:rPr>
          <w:b/>
          <w:bCs/>
          <w:color w:val="585858"/>
          <w:spacing w:val="18"/>
          <w:sz w:val="20"/>
          <w:szCs w:val="20"/>
          <w:rtl/>
        </w:rPr>
        <w:t xml:space="preserve"> </w:t>
      </w:r>
      <w:r>
        <w:rPr>
          <w:b/>
          <w:bCs/>
          <w:color w:val="585858"/>
          <w:sz w:val="20"/>
          <w:szCs w:val="20"/>
          <w:rtl/>
        </w:rPr>
        <w:t>סבא</w:t>
      </w:r>
    </w:p>
    <w:p>
      <w:pPr>
        <w:pStyle w:val="BodyText"/>
        <w:bidi/>
        <w:spacing w:before="39" w:line="193" w:lineRule="exact"/>
        <w:ind w:left="134"/>
        <w:jc w:val="left"/>
      </w:pPr>
      <w:r>
        <w:rPr>
          <w:color w:val="585858"/>
          <w:rtl/>
        </w:rPr>
        <w:t>ניהול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סניף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כיחידת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רווח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והפסד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עצמאית</w:t>
      </w:r>
      <w:r>
        <w:rPr>
          <w:color w:val="585858"/>
        </w:rPr>
        <w:t>.</w:t>
      </w:r>
    </w:p>
    <w:p>
      <w:pPr>
        <w:pStyle w:val="BodyText"/>
        <w:bidi/>
        <w:spacing w:line="193" w:lineRule="exact"/>
        <w:ind w:left="134"/>
        <w:jc w:val="left"/>
      </w:pPr>
      <w:r>
        <w:rPr>
          <w:color w:val="585858"/>
          <w:rtl/>
        </w:rPr>
        <w:t>ניהול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מכירות</w:t>
      </w:r>
      <w:r>
        <w:rPr>
          <w:color w:val="585858"/>
        </w:rPr>
        <w:t>,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בניית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יעדים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והגדלת</w:t>
      </w:r>
      <w:r>
        <w:rPr>
          <w:color w:val="585858"/>
          <w:spacing w:val="-5"/>
          <w:rtl/>
        </w:rPr>
        <w:t xml:space="preserve"> </w:t>
      </w:r>
      <w:r>
        <w:rPr>
          <w:color w:val="585858"/>
          <w:rtl/>
        </w:rPr>
        <w:t>רווחים</w:t>
      </w:r>
      <w:r>
        <w:rPr>
          <w:color w:val="585858"/>
        </w:rPr>
        <w:t>,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הטמעת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אסטרטגיה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ונהלי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החברה</w:t>
      </w:r>
      <w:r>
        <w:rPr>
          <w:color w:val="585858"/>
        </w:rPr>
        <w:t>.</w:t>
      </w:r>
    </w:p>
    <w:p>
      <w:pPr>
        <w:pStyle w:val="BodyText"/>
        <w:bidi/>
        <w:spacing w:before="1" w:line="193" w:lineRule="exact"/>
        <w:ind w:left="134"/>
        <w:jc w:val="left"/>
      </w:pPr>
      <w:r>
        <w:rPr>
          <w:color w:val="585858"/>
          <w:rtl/>
        </w:rPr>
        <w:t>ניהול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ישיר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של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צוות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עובדים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והנעה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לעמידה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ביעדי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מכירות</w:t>
      </w:r>
      <w:r>
        <w:rPr>
          <w:color w:val="585858"/>
        </w:rPr>
        <w:t>,</w:t>
      </w:r>
      <w:r>
        <w:rPr>
          <w:color w:val="585858"/>
          <w:rtl/>
        </w:rPr>
        <w:t xml:space="preserve"> מדדים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כמותיים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ואיכותיים</w:t>
      </w:r>
      <w:r>
        <w:rPr>
          <w:color w:val="585858"/>
        </w:rPr>
        <w:t>.</w:t>
      </w:r>
    </w:p>
    <w:p>
      <w:pPr>
        <w:pStyle w:val="BodyText"/>
        <w:bidi/>
        <w:spacing w:line="193" w:lineRule="exact"/>
        <w:ind w:left="133"/>
        <w:jc w:val="left"/>
      </w:pPr>
      <w:r>
        <w:rPr>
          <w:color w:val="585858"/>
          <w:rtl/>
        </w:rPr>
        <w:t>אחריות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לנראות</w:t>
      </w:r>
      <w:r>
        <w:rPr>
          <w:color w:val="585858"/>
          <w:spacing w:val="-5"/>
          <w:rtl/>
        </w:rPr>
        <w:t xml:space="preserve"> </w:t>
      </w:r>
      <w:r>
        <w:rPr>
          <w:color w:val="585858"/>
          <w:rtl/>
        </w:rPr>
        <w:t>הסניף</w:t>
      </w:r>
      <w:r>
        <w:rPr>
          <w:color w:val="585858"/>
        </w:rPr>
        <w:t>,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כולל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ניהול</w:t>
      </w:r>
      <w:r>
        <w:rPr>
          <w:color w:val="585858"/>
          <w:spacing w:val="-5"/>
          <w:rtl/>
        </w:rPr>
        <w:t xml:space="preserve"> </w:t>
      </w:r>
      <w:r>
        <w:rPr>
          <w:color w:val="585858"/>
          <w:rtl/>
        </w:rPr>
        <w:t>מלאים</w:t>
      </w:r>
      <w:r>
        <w:rPr>
          <w:color w:val="585858"/>
        </w:rPr>
        <w:t>-</w:t>
      </w:r>
      <w:r>
        <w:rPr>
          <w:color w:val="585858"/>
          <w:rtl/>
        </w:rPr>
        <w:t>הזמנות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והחזרות</w:t>
      </w:r>
      <w:r>
        <w:rPr>
          <w:color w:val="585858"/>
        </w:rPr>
        <w:t>.</w:t>
      </w:r>
    </w:p>
    <w:p>
      <w:pPr>
        <w:pStyle w:val="BodyText"/>
        <w:bidi/>
        <w:spacing w:before="4"/>
        <w:ind w:left="134"/>
        <w:jc w:val="left"/>
      </w:pPr>
      <w:r>
        <w:rPr>
          <w:color w:val="585858"/>
          <w:rtl/>
        </w:rPr>
        <w:t>מתן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מענה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כולל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לתפקוד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מיטבי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של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הסניף</w:t>
      </w:r>
      <w:r>
        <w:rPr>
          <w:color w:val="585858"/>
        </w:rPr>
        <w:t>,</w:t>
      </w:r>
      <w:r>
        <w:rPr>
          <w:color w:val="585858"/>
          <w:rtl/>
        </w:rPr>
        <w:t xml:space="preserve"> תוך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דגש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על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שביעות</w:t>
      </w:r>
      <w:r>
        <w:rPr>
          <w:color w:val="585858"/>
          <w:spacing w:val="-5"/>
          <w:rtl/>
        </w:rPr>
        <w:t xml:space="preserve"> </w:t>
      </w:r>
      <w:r>
        <w:rPr>
          <w:color w:val="585858"/>
          <w:rtl/>
        </w:rPr>
        <w:t>רצון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הלקוחות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העסקיים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והפרטיים</w:t>
      </w:r>
      <w:r>
        <w:rPr>
          <w:color w:val="585858"/>
        </w:rPr>
        <w:t>.</w:t>
      </w:r>
    </w:p>
    <w:p>
      <w:pPr>
        <w:pStyle w:val="BodyText"/>
        <w:spacing w:before="10"/>
        <w:jc w:val="left"/>
        <w:rPr>
          <w:sz w:val="12"/>
        </w:rPr>
      </w:pPr>
    </w:p>
    <w:p>
      <w:pPr>
        <w:pStyle w:val="BodyText"/>
        <w:spacing w:before="101"/>
        <w:ind w:right="132"/>
      </w:pPr>
      <w:r>
        <w:rPr>
          <w:color w:val="585858"/>
        </w:rPr>
        <w:t>2020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2021</w:t>
      </w:r>
    </w:p>
    <w:p>
      <w:pPr>
        <w:pStyle w:val="Heading3"/>
        <w:bidi/>
        <w:ind w:right="5342"/>
        <w:jc w:val="right"/>
      </w:pPr>
      <w:r>
        <w:rPr>
          <w:color w:val="007EAB"/>
          <w:rtl/>
        </w:rPr>
        <w:t>סוכן</w:t>
      </w:r>
      <w:r>
        <w:rPr>
          <w:color w:val="007EAB"/>
          <w:spacing w:val="-5"/>
          <w:rtl/>
        </w:rPr>
        <w:t xml:space="preserve"> </w:t>
      </w:r>
      <w:r>
        <w:rPr>
          <w:color w:val="007EAB"/>
          <w:rtl/>
        </w:rPr>
        <w:t>מכירות</w:t>
      </w:r>
      <w:r>
        <w:rPr>
          <w:color w:val="007EAB"/>
          <w:spacing w:val="-5"/>
          <w:rtl/>
        </w:rPr>
        <w:t xml:space="preserve"> </w:t>
      </w:r>
      <w:r>
        <w:rPr>
          <w:color w:val="007EAB"/>
          <w:rtl/>
        </w:rPr>
        <w:t>שטח</w:t>
      </w:r>
      <w:r>
        <w:rPr>
          <w:color w:val="007EAB"/>
          <w:spacing w:val="-2"/>
          <w:rtl/>
        </w:rPr>
        <w:t xml:space="preserve"> </w:t>
      </w:r>
      <w:r>
        <w:rPr>
          <w:color w:val="007EAB"/>
        </w:rPr>
        <w:t>/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דובק</w:t>
      </w:r>
      <w:r>
        <w:rPr>
          <w:color w:val="585858"/>
        </w:rPr>
        <w:t>,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פתח</w:t>
      </w:r>
      <w:r>
        <w:rPr>
          <w:color w:val="585858"/>
          <w:spacing w:val="1"/>
          <w:rtl/>
        </w:rPr>
        <w:t xml:space="preserve"> </w:t>
      </w:r>
      <w:r>
        <w:rPr>
          <w:color w:val="585858"/>
          <w:rtl/>
        </w:rPr>
        <w:t>תקווה</w:t>
      </w:r>
    </w:p>
    <w:p>
      <w:pPr>
        <w:pStyle w:val="BodyText"/>
        <w:bidi/>
        <w:spacing w:before="41"/>
        <w:ind w:left="134"/>
        <w:jc w:val="left"/>
      </w:pPr>
      <w:r>
        <w:rPr>
          <w:color w:val="585858"/>
          <w:rtl/>
        </w:rPr>
        <w:t>ניהול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מכירות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שטח</w:t>
      </w:r>
      <w:r>
        <w:rPr>
          <w:color w:val="585858"/>
        </w:rPr>
        <w:t>,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ואן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 xml:space="preserve">סייל </w:t>
      </w:r>
      <w:r>
        <w:rPr>
          <w:color w:val="585858"/>
        </w:rPr>
        <w:t>Sale)</w:t>
      </w:r>
      <w:r>
        <w:rPr>
          <w:color w:val="585858"/>
          <w:spacing w:val="-6"/>
          <w:rtl/>
        </w:rPr>
        <w:t xml:space="preserve"> </w:t>
      </w:r>
      <w:r>
        <w:rPr>
          <w:color w:val="585858"/>
        </w:rPr>
        <w:t>(Van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</w:rPr>
        <w:t>.</w:t>
      </w:r>
      <w:r>
        <w:rPr>
          <w:color w:val="585858"/>
          <w:rtl/>
        </w:rPr>
        <w:t>מכירה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ושיווק לפי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אזור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גיאוגרפי</w:t>
      </w:r>
      <w:r>
        <w:rPr>
          <w:color w:val="585858"/>
        </w:rPr>
        <w:t>,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גביה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ומתן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שירות</w:t>
      </w:r>
      <w:r>
        <w:rPr>
          <w:color w:val="585858"/>
        </w:rPr>
        <w:t>.</w:t>
      </w:r>
    </w:p>
    <w:p>
      <w:pPr>
        <w:pStyle w:val="BodyText"/>
        <w:jc w:val="left"/>
        <w:rPr>
          <w:sz w:val="13"/>
        </w:rPr>
      </w:pPr>
    </w:p>
    <w:p>
      <w:pPr>
        <w:pStyle w:val="BodyText"/>
        <w:spacing w:before="101" w:line="193" w:lineRule="exact"/>
        <w:ind w:right="132"/>
      </w:pPr>
      <w:r>
        <w:rPr>
          <w:color w:val="585858"/>
        </w:rPr>
        <w:t>2016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2020</w:t>
      </w:r>
    </w:p>
    <w:p>
      <w:pPr>
        <w:pStyle w:val="Heading3"/>
        <w:bidi/>
        <w:spacing w:before="0"/>
        <w:ind w:right="3457"/>
        <w:jc w:val="right"/>
      </w:pPr>
      <w:r>
        <w:rPr>
          <w:color w:val="007EAB"/>
          <w:rtl/>
        </w:rPr>
        <w:t>נציג</w:t>
      </w:r>
      <w:r>
        <w:rPr>
          <w:color w:val="007EAB"/>
          <w:spacing w:val="-2"/>
          <w:rtl/>
        </w:rPr>
        <w:t xml:space="preserve"> </w:t>
      </w:r>
      <w:r>
        <w:rPr>
          <w:color w:val="007EAB"/>
          <w:rtl/>
        </w:rPr>
        <w:t>מכירות</w:t>
      </w:r>
      <w:r>
        <w:rPr>
          <w:color w:val="007EAB"/>
          <w:spacing w:val="-4"/>
          <w:rtl/>
        </w:rPr>
        <w:t xml:space="preserve"> </w:t>
      </w:r>
      <w:r>
        <w:rPr>
          <w:color w:val="007EAB"/>
          <w:rtl/>
        </w:rPr>
        <w:t>פרונטאלי</w:t>
      </w:r>
      <w:r>
        <w:rPr>
          <w:color w:val="007EAB"/>
          <w:spacing w:val="-3"/>
          <w:rtl/>
        </w:rPr>
        <w:t xml:space="preserve"> </w:t>
      </w:r>
      <w:r>
        <w:rPr>
          <w:color w:val="007EAB"/>
          <w:rtl/>
        </w:rPr>
        <w:t>וסגן</w:t>
      </w:r>
      <w:r>
        <w:rPr>
          <w:color w:val="007EAB"/>
          <w:spacing w:val="-4"/>
          <w:rtl/>
        </w:rPr>
        <w:t xml:space="preserve"> </w:t>
      </w:r>
      <w:r>
        <w:rPr>
          <w:color w:val="007EAB"/>
          <w:rtl/>
        </w:rPr>
        <w:t>מנהל</w:t>
      </w:r>
      <w:r>
        <w:rPr>
          <w:color w:val="007EAB"/>
          <w:spacing w:val="-1"/>
          <w:rtl/>
        </w:rPr>
        <w:t xml:space="preserve"> </w:t>
      </w:r>
      <w:r>
        <w:rPr>
          <w:color w:val="007EAB"/>
          <w:rtl/>
        </w:rPr>
        <w:t>סניף</w:t>
      </w:r>
      <w:r>
        <w:rPr>
          <w:color w:val="007EAB"/>
        </w:rPr>
        <w:t>/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ניופאן</w:t>
      </w:r>
      <w:r>
        <w:rPr>
          <w:color w:val="585858"/>
        </w:rPr>
        <w:t>,</w:t>
      </w:r>
      <w:r>
        <w:rPr>
          <w:color w:val="585858"/>
          <w:rtl/>
        </w:rPr>
        <w:t xml:space="preserve"> כפר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סבא</w:t>
      </w:r>
    </w:p>
    <w:p>
      <w:pPr>
        <w:pStyle w:val="BodyText"/>
        <w:bidi/>
        <w:spacing w:before="41" w:line="193" w:lineRule="exact"/>
        <w:ind w:left="134"/>
        <w:jc w:val="left"/>
      </w:pPr>
      <w:r>
        <w:rPr>
          <w:color w:val="585858"/>
          <w:rtl/>
        </w:rPr>
        <w:t>ניהול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מכירות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ללקוחות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פרטיים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ועסקיים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ועמידה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ביעדים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אישיים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ויעדי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הסניף</w:t>
      </w:r>
      <w:r>
        <w:rPr>
          <w:color w:val="585858"/>
        </w:rPr>
        <w:t>.</w:t>
      </w:r>
    </w:p>
    <w:p>
      <w:pPr>
        <w:pStyle w:val="BodyText"/>
        <w:bidi/>
        <w:spacing w:line="193" w:lineRule="exact"/>
        <w:ind w:left="135"/>
        <w:jc w:val="left"/>
      </w:pPr>
      <w:r>
        <w:rPr>
          <w:color w:val="585858"/>
          <w:rtl/>
        </w:rPr>
        <w:t>אחריות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על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ניהול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הסניף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</w:rPr>
        <w:t>(</w:t>
      </w:r>
      <w:r>
        <w:rPr>
          <w:color w:val="585858"/>
          <w:rtl/>
        </w:rPr>
        <w:t>סגן</w:t>
      </w:r>
      <w:r>
        <w:rPr>
          <w:color w:val="585858"/>
        </w:rPr>
        <w:t>,)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כיחידת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רווח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והפסד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עצמאית</w:t>
      </w:r>
      <w:r>
        <w:rPr>
          <w:color w:val="585858"/>
        </w:rPr>
        <w:t>.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ניהול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מלאי</w:t>
      </w:r>
      <w:r>
        <w:rPr>
          <w:color w:val="585858"/>
        </w:rPr>
        <w:t>,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הזמנות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והחזרות</w:t>
      </w:r>
      <w:r>
        <w:rPr>
          <w:color w:val="585858"/>
        </w:rPr>
        <w:t>.</w:t>
      </w:r>
    </w:p>
    <w:p>
      <w:pPr>
        <w:pStyle w:val="BodyText"/>
        <w:bidi/>
        <w:spacing w:before="1"/>
        <w:ind w:left="132"/>
        <w:jc w:val="left"/>
      </w:pPr>
      <w:r>
        <w:rPr>
          <w:color w:val="585858"/>
          <w:rtl/>
        </w:rPr>
        <w:t>עבודת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ממשקים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רבה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</w:rPr>
        <w:t>-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פנים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ארגונית</w:t>
      </w:r>
      <w:r>
        <w:rPr>
          <w:color w:val="585858"/>
        </w:rPr>
        <w:t>.</w:t>
      </w:r>
    </w:p>
    <w:p>
      <w:pPr>
        <w:pStyle w:val="BodyText"/>
        <w:jc w:val="left"/>
        <w:rPr>
          <w:sz w:val="13"/>
        </w:rPr>
      </w:pPr>
    </w:p>
    <w:p>
      <w:pPr>
        <w:pStyle w:val="BodyText"/>
        <w:spacing w:before="101"/>
        <w:ind w:right="132"/>
      </w:pPr>
      <w:r>
        <w:rPr>
          <w:color w:val="585858"/>
        </w:rPr>
        <w:t>2016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2016</w:t>
      </w:r>
    </w:p>
    <w:p>
      <w:pPr>
        <w:pStyle w:val="Heading3"/>
        <w:bidi/>
        <w:spacing w:before="3"/>
        <w:ind w:right="3752"/>
        <w:jc w:val="right"/>
      </w:pPr>
      <w:r>
        <w:rPr>
          <w:color w:val="007EAB"/>
          <w:rtl/>
        </w:rPr>
        <w:t>נציג</w:t>
      </w:r>
      <w:r>
        <w:rPr>
          <w:color w:val="007EAB"/>
          <w:spacing w:val="-3"/>
          <w:rtl/>
        </w:rPr>
        <w:t xml:space="preserve"> </w:t>
      </w:r>
      <w:r>
        <w:rPr>
          <w:color w:val="007EAB"/>
          <w:rtl/>
        </w:rPr>
        <w:t>מכירות</w:t>
      </w:r>
      <w:r>
        <w:rPr>
          <w:color w:val="007EAB"/>
          <w:spacing w:val="-5"/>
          <w:rtl/>
        </w:rPr>
        <w:t xml:space="preserve"> </w:t>
      </w:r>
      <w:r>
        <w:rPr>
          <w:color w:val="007EAB"/>
          <w:rtl/>
        </w:rPr>
        <w:t>פרונטאלי</w:t>
      </w:r>
      <w:r>
        <w:rPr>
          <w:color w:val="007EAB"/>
          <w:spacing w:val="-3"/>
          <w:rtl/>
        </w:rPr>
        <w:t xml:space="preserve"> </w:t>
      </w:r>
      <w:r>
        <w:rPr>
          <w:color w:val="007EAB"/>
          <w:rtl/>
        </w:rPr>
        <w:t>ומנהל</w:t>
      </w:r>
      <w:r>
        <w:rPr>
          <w:color w:val="007EAB"/>
          <w:spacing w:val="-4"/>
          <w:rtl/>
        </w:rPr>
        <w:t xml:space="preserve"> </w:t>
      </w:r>
      <w:r>
        <w:rPr>
          <w:color w:val="007EAB"/>
          <w:rtl/>
        </w:rPr>
        <w:t>מחלקה</w:t>
      </w:r>
      <w:r>
        <w:rPr>
          <w:color w:val="007EAB"/>
        </w:rPr>
        <w:t>/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ברימג</w:t>
      </w:r>
      <w:r>
        <w:rPr>
          <w:color w:val="585858"/>
        </w:rPr>
        <w:t>,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הרצליה</w:t>
      </w:r>
    </w:p>
    <w:p>
      <w:pPr>
        <w:pStyle w:val="BodyText"/>
        <w:bidi/>
        <w:spacing w:before="39"/>
        <w:ind w:left="134"/>
        <w:jc w:val="left"/>
      </w:pPr>
      <w:r>
        <w:rPr>
          <w:color w:val="585858"/>
          <w:rtl/>
        </w:rPr>
        <w:t>ניהול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מכירות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ומחלקה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עצמאית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של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</w:rPr>
        <w:t>'</w:t>
      </w:r>
      <w:r>
        <w:rPr>
          <w:color w:val="585858"/>
          <w:rtl/>
        </w:rPr>
        <w:t>אול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סייל</w:t>
      </w:r>
      <w:r>
        <w:rPr>
          <w:color w:val="585858"/>
        </w:rPr>
        <w:t>'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כיחידת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רווח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והפסד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עצמאית</w:t>
      </w:r>
      <w:r>
        <w:rPr>
          <w:color w:val="585858"/>
        </w:rPr>
        <w:t>.</w:t>
      </w:r>
    </w:p>
    <w:p>
      <w:pPr>
        <w:pStyle w:val="BodyText"/>
        <w:bidi/>
        <w:spacing w:before="1"/>
        <w:ind w:left="133"/>
        <w:jc w:val="left"/>
      </w:pPr>
      <w:r>
        <w:rPr>
          <w:color w:val="585858"/>
          <w:rtl/>
        </w:rPr>
        <w:t>אחריות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לוגיסטית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ותפעולית</w:t>
      </w:r>
      <w:r>
        <w:rPr>
          <w:color w:val="585858"/>
        </w:rPr>
        <w:t>,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כולל</w:t>
      </w:r>
      <w:r>
        <w:rPr>
          <w:color w:val="585858"/>
          <w:spacing w:val="-5"/>
          <w:rtl/>
        </w:rPr>
        <w:t xml:space="preserve"> </w:t>
      </w:r>
      <w:r>
        <w:rPr>
          <w:color w:val="585858"/>
          <w:rtl/>
        </w:rPr>
        <w:t>עמידה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ביעדי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מכירות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ומדדי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איכות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של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המחלקה</w:t>
      </w:r>
      <w:r>
        <w:rPr>
          <w:color w:val="585858"/>
        </w:rPr>
        <w:t>.</w:t>
      </w:r>
    </w:p>
    <w:p>
      <w:pPr>
        <w:pStyle w:val="BodyText"/>
        <w:jc w:val="left"/>
        <w:rPr>
          <w:sz w:val="13"/>
        </w:rPr>
      </w:pPr>
    </w:p>
    <w:p>
      <w:pPr>
        <w:pStyle w:val="BodyText"/>
        <w:spacing w:before="101"/>
        <w:ind w:right="132"/>
      </w:pPr>
      <w:r>
        <w:rPr>
          <w:color w:val="585858"/>
        </w:rPr>
        <w:t>2013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2016</w:t>
      </w:r>
    </w:p>
    <w:p>
      <w:pPr>
        <w:pStyle w:val="Heading3"/>
        <w:bidi/>
        <w:ind w:right="3851"/>
        <w:jc w:val="right"/>
      </w:pPr>
      <w:r>
        <w:rPr>
          <w:color w:val="007EAB"/>
          <w:rtl/>
        </w:rPr>
        <w:t>מנהל</w:t>
      </w:r>
      <w:r>
        <w:rPr>
          <w:color w:val="007EAB"/>
          <w:spacing w:val="-2"/>
          <w:rtl/>
        </w:rPr>
        <w:t xml:space="preserve"> </w:t>
      </w:r>
      <w:r>
        <w:rPr>
          <w:color w:val="007EAB"/>
          <w:rtl/>
        </w:rPr>
        <w:t>משמרת</w:t>
      </w:r>
      <w:r>
        <w:rPr>
          <w:color w:val="007EAB"/>
          <w:spacing w:val="-6"/>
          <w:rtl/>
        </w:rPr>
        <w:t xml:space="preserve"> </w:t>
      </w:r>
      <w:r>
        <w:rPr>
          <w:color w:val="007EAB"/>
          <w:rtl/>
        </w:rPr>
        <w:t>ואחראי</w:t>
      </w:r>
      <w:r>
        <w:rPr>
          <w:color w:val="007EAB"/>
          <w:spacing w:val="-1"/>
          <w:rtl/>
        </w:rPr>
        <w:t xml:space="preserve"> </w:t>
      </w:r>
      <w:r>
        <w:rPr>
          <w:color w:val="007EAB"/>
          <w:rtl/>
        </w:rPr>
        <w:t>מחסן</w:t>
      </w:r>
      <w:r>
        <w:rPr>
          <w:color w:val="007EAB"/>
        </w:rPr>
        <w:t>/</w:t>
      </w:r>
      <w:r>
        <w:rPr>
          <w:color w:val="585858"/>
          <w:rtl/>
        </w:rPr>
        <w:t xml:space="preserve"> סופר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פארם</w:t>
      </w:r>
      <w:r>
        <w:rPr>
          <w:color w:val="585858"/>
        </w:rPr>
        <w:t>,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הוד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השרון</w:t>
      </w:r>
    </w:p>
    <w:p>
      <w:pPr>
        <w:pStyle w:val="BodyText"/>
        <w:bidi/>
        <w:spacing w:before="39" w:line="193" w:lineRule="exact"/>
        <w:ind w:left="134"/>
        <w:jc w:val="left"/>
      </w:pPr>
      <w:r>
        <w:rPr>
          <w:color w:val="585858"/>
          <w:rtl/>
        </w:rPr>
        <w:t>ניהול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נראות</w:t>
      </w:r>
      <w:r>
        <w:rPr>
          <w:color w:val="585858"/>
        </w:rPr>
        <w:t>,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מלאים</w:t>
      </w:r>
      <w:r>
        <w:rPr>
          <w:color w:val="585858"/>
        </w:rPr>
        <w:t>,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מבצעי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מכר</w:t>
      </w:r>
      <w:r>
        <w:rPr>
          <w:color w:val="585858"/>
        </w:rPr>
        <w:t>,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קופה</w:t>
      </w:r>
      <w:r>
        <w:rPr>
          <w:color w:val="585858"/>
        </w:rPr>
        <w:t>,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מחסן</w:t>
      </w:r>
      <w:r>
        <w:rPr>
          <w:color w:val="585858"/>
        </w:rPr>
        <w:t>.</w:t>
      </w:r>
    </w:p>
    <w:p>
      <w:pPr>
        <w:pStyle w:val="BodyText"/>
        <w:bidi/>
        <w:spacing w:line="193" w:lineRule="exact"/>
        <w:ind w:left="132"/>
        <w:jc w:val="left"/>
      </w:pPr>
      <w:r>
        <w:rPr>
          <w:color w:val="585858"/>
          <w:rtl/>
        </w:rPr>
        <w:t>יד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ימינו של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המנהל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המסחרי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</w:rPr>
        <w:t>*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תעודת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הצטיינות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במסגרת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התפקיד</w:t>
      </w:r>
      <w:r>
        <w:rPr>
          <w:color w:val="585858"/>
        </w:rPr>
        <w:t>.</w:t>
      </w:r>
    </w:p>
    <w:p>
      <w:pPr>
        <w:pStyle w:val="BodyText"/>
        <w:spacing w:before="3"/>
        <w:jc w:val="left"/>
        <w:rPr>
          <w:sz w:val="29"/>
        </w:rPr>
      </w:pPr>
    </w:p>
    <w:p>
      <w:pPr>
        <w:pStyle w:val="BodyText"/>
        <w:spacing w:before="101" w:line="193" w:lineRule="exact"/>
        <w:ind w:right="132"/>
      </w:pPr>
      <w:r>
        <w:rPr>
          <w:color w:val="585858"/>
        </w:rPr>
        <w:t>2006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2013</w:t>
      </w:r>
    </w:p>
    <w:p>
      <w:pPr>
        <w:pStyle w:val="Heading3"/>
        <w:bidi/>
        <w:spacing w:before="0"/>
        <w:ind w:right="4062"/>
        <w:jc w:val="right"/>
      </w:pPr>
      <w:r>
        <w:rPr>
          <w:color w:val="007EAB"/>
          <w:rtl/>
        </w:rPr>
        <w:t>מאבטח</w:t>
      </w:r>
      <w:r>
        <w:rPr>
          <w:color w:val="007EAB"/>
          <w:spacing w:val="-3"/>
          <w:rtl/>
        </w:rPr>
        <w:t xml:space="preserve"> </w:t>
      </w:r>
      <w:r>
        <w:rPr>
          <w:color w:val="007EAB"/>
          <w:rtl/>
        </w:rPr>
        <w:t>ואחראי</w:t>
      </w:r>
      <w:r>
        <w:rPr>
          <w:color w:val="007EAB"/>
          <w:spacing w:val="-3"/>
          <w:rtl/>
        </w:rPr>
        <w:t xml:space="preserve"> </w:t>
      </w:r>
      <w:r>
        <w:rPr>
          <w:color w:val="007EAB"/>
          <w:rtl/>
        </w:rPr>
        <w:t>משמרת</w:t>
      </w:r>
      <w:r>
        <w:rPr>
          <w:color w:val="007EAB"/>
          <w:spacing w:val="-3"/>
          <w:rtl/>
        </w:rPr>
        <w:t xml:space="preserve"> </w:t>
      </w:r>
      <w:r>
        <w:rPr>
          <w:color w:val="007EAB"/>
        </w:rPr>
        <w:t>/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מודיעין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אזרחי</w:t>
      </w:r>
      <w:r>
        <w:rPr>
          <w:color w:val="585858"/>
        </w:rPr>
        <w:t>,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כפר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סבא</w:t>
      </w:r>
    </w:p>
    <w:p>
      <w:pPr>
        <w:pStyle w:val="BodyText"/>
        <w:bidi/>
        <w:spacing w:before="39"/>
        <w:ind w:left="133"/>
        <w:jc w:val="left"/>
      </w:pPr>
      <w:r>
        <w:rPr>
          <w:color w:val="585858"/>
          <w:rtl/>
        </w:rPr>
        <w:t>אבטחה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וניהול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צוות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של</w:t>
      </w:r>
      <w:r>
        <w:rPr>
          <w:color w:val="585858"/>
          <w:spacing w:val="1"/>
          <w:rtl/>
        </w:rPr>
        <w:t xml:space="preserve"> </w:t>
      </w:r>
      <w:r>
        <w:rPr>
          <w:color w:val="585858"/>
        </w:rPr>
        <w:t>6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מאבטחים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ובודקים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במתקן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ביטוח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לאומי</w:t>
      </w:r>
      <w:r>
        <w:rPr>
          <w:color w:val="585858"/>
        </w:rPr>
        <w:t>.</w:t>
      </w:r>
    </w:p>
    <w:p>
      <w:pPr>
        <w:pStyle w:val="BodyText"/>
        <w:bidi/>
        <w:spacing w:before="1"/>
        <w:ind w:left="135"/>
        <w:jc w:val="left"/>
      </w:pPr>
      <w:r>
        <w:rPr>
          <w:color w:val="585858"/>
          <w:rtl/>
        </w:rPr>
        <w:t>שמירה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על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הסדר</w:t>
      </w:r>
      <w:r>
        <w:rPr>
          <w:color w:val="585858"/>
        </w:rPr>
        <w:t>,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נהלים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בקבלת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קהל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במסגרת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וועדות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רפואיות</w:t>
      </w:r>
      <w:r>
        <w:rPr>
          <w:color w:val="585858"/>
        </w:rPr>
        <w:t>.</w:t>
      </w:r>
    </w:p>
    <w:p>
      <w:pPr>
        <w:pStyle w:val="BodyText"/>
        <w:bidi/>
        <w:spacing w:before="2"/>
        <w:ind w:left="135"/>
        <w:jc w:val="left"/>
      </w:pPr>
      <w:r>
        <w:rPr>
          <w:color w:val="585858"/>
          <w:rtl/>
        </w:rPr>
        <w:t>מתן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הדרכות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בנייה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וחידוד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נהלי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הביטחון</w:t>
      </w:r>
      <w:r>
        <w:rPr>
          <w:color w:val="585858"/>
        </w:rPr>
        <w:t>,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ריענון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נהלי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משטרת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ישראל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לאבטחת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המתקן</w:t>
      </w:r>
      <w:r>
        <w:rPr>
          <w:color w:val="585858"/>
        </w:rPr>
        <w:t>,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אחריות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על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ציוד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ורישיונות</w:t>
      </w:r>
      <w:r>
        <w:rPr>
          <w:color w:val="585858"/>
        </w:rPr>
        <w:t>.</w:t>
      </w:r>
    </w:p>
    <w:p>
      <w:pPr>
        <w:pStyle w:val="BodyText"/>
        <w:jc w:val="left"/>
        <w:rPr>
          <w:sz w:val="13"/>
        </w:rPr>
      </w:pPr>
    </w:p>
    <w:p>
      <w:pPr>
        <w:pStyle w:val="BodyText"/>
        <w:spacing w:before="101"/>
        <w:ind w:right="132"/>
      </w:pPr>
      <w:r>
        <w:rPr>
          <w:color w:val="585858"/>
        </w:rPr>
        <w:t>2002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2004</w:t>
      </w:r>
    </w:p>
    <w:p>
      <w:pPr>
        <w:pStyle w:val="Heading3"/>
        <w:bidi/>
        <w:ind w:left="133"/>
      </w:pPr>
      <w:r>
        <w:rPr>
          <w:color w:val="007EAB"/>
          <w:rtl/>
        </w:rPr>
        <w:t>קפטן</w:t>
      </w:r>
      <w:r>
        <w:rPr>
          <w:color w:val="007EAB"/>
          <w:spacing w:val="-1"/>
          <w:rtl/>
        </w:rPr>
        <w:t xml:space="preserve"> </w:t>
      </w:r>
      <w:r>
        <w:rPr>
          <w:color w:val="007EAB"/>
          <w:rtl/>
        </w:rPr>
        <w:t>מחלקת</w:t>
      </w:r>
      <w:r>
        <w:rPr>
          <w:color w:val="007EAB"/>
          <w:spacing w:val="-3"/>
          <w:rtl/>
        </w:rPr>
        <w:t xml:space="preserve"> </w:t>
      </w:r>
      <w:r>
        <w:rPr>
          <w:color w:val="007EAB"/>
          <w:rtl/>
        </w:rPr>
        <w:t>אירועים</w:t>
      </w:r>
      <w:r>
        <w:rPr>
          <w:color w:val="007EAB"/>
          <w:spacing w:val="-1"/>
          <w:rtl/>
        </w:rPr>
        <w:t xml:space="preserve"> </w:t>
      </w:r>
      <w:r>
        <w:rPr>
          <w:color w:val="007EAB"/>
        </w:rPr>
        <w:t>/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מלון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הרודס</w:t>
      </w:r>
      <w:r>
        <w:rPr>
          <w:color w:val="585858"/>
        </w:rPr>
        <w:t>,</w:t>
      </w:r>
      <w:r>
        <w:rPr>
          <w:color w:val="585858"/>
          <w:spacing w:val="1"/>
          <w:rtl/>
        </w:rPr>
        <w:t xml:space="preserve"> </w:t>
      </w:r>
      <w:r>
        <w:rPr>
          <w:color w:val="585858"/>
          <w:rtl/>
        </w:rPr>
        <w:t>רשת</w:t>
      </w:r>
      <w:r>
        <w:rPr>
          <w:color w:val="585858"/>
          <w:spacing w:val="-5"/>
          <w:rtl/>
        </w:rPr>
        <w:t xml:space="preserve"> </w:t>
      </w:r>
      <w:r>
        <w:rPr>
          <w:color w:val="585858"/>
          <w:rtl/>
        </w:rPr>
        <w:t>שרתון</w:t>
      </w:r>
      <w:r>
        <w:rPr>
          <w:color w:val="585858"/>
        </w:rPr>
        <w:t>,</w:t>
      </w:r>
      <w:r>
        <w:rPr>
          <w:color w:val="585858"/>
          <w:spacing w:val="-5"/>
          <w:rtl/>
        </w:rPr>
        <w:t xml:space="preserve"> </w:t>
      </w:r>
      <w:r>
        <w:rPr>
          <w:color w:val="585858"/>
          <w:rtl/>
        </w:rPr>
        <w:t>אילת</w:t>
      </w:r>
    </w:p>
    <w:p>
      <w:pPr>
        <w:pStyle w:val="BodyText"/>
        <w:bidi/>
        <w:spacing w:before="39" w:line="193" w:lineRule="exact"/>
        <w:ind w:left="134"/>
        <w:jc w:val="left"/>
      </w:pPr>
      <w:r>
        <w:rPr>
          <w:color w:val="585858"/>
          <w:rtl/>
        </w:rPr>
        <w:t>ניהול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ישיר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של</w:t>
      </w:r>
      <w:r>
        <w:rPr>
          <w:color w:val="585858"/>
          <w:spacing w:val="-6"/>
          <w:rtl/>
        </w:rPr>
        <w:t xml:space="preserve"> </w:t>
      </w:r>
      <w:r>
        <w:rPr>
          <w:color w:val="585858"/>
        </w:rPr>
        <w:t>+8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עובדים</w:t>
      </w:r>
      <w:r>
        <w:rPr>
          <w:color w:val="585858"/>
        </w:rPr>
        <w:t>/</w:t>
      </w:r>
      <w:r>
        <w:rPr>
          <w:color w:val="585858"/>
          <w:rtl/>
        </w:rPr>
        <w:t>ות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צוות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המסייע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לפעילויות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המגוונות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במלון</w:t>
      </w:r>
      <w:r>
        <w:rPr>
          <w:color w:val="585858"/>
        </w:rPr>
        <w:t>.</w:t>
      </w:r>
    </w:p>
    <w:p>
      <w:pPr>
        <w:pStyle w:val="BodyText"/>
        <w:bidi/>
        <w:spacing w:line="193" w:lineRule="exact"/>
        <w:ind w:left="133"/>
        <w:jc w:val="left"/>
      </w:pPr>
      <w:r>
        <w:rPr>
          <w:color w:val="585858"/>
          <w:rtl/>
        </w:rPr>
        <w:t>הטמעה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ומינוף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מכירות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ושירות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בפעילויות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השוטפות</w:t>
      </w:r>
      <w:r>
        <w:rPr>
          <w:color w:val="585858"/>
        </w:rPr>
        <w:t>.</w:t>
      </w:r>
    </w:p>
    <w:p>
      <w:pPr>
        <w:pStyle w:val="BodyText"/>
        <w:bidi/>
        <w:spacing w:before="1"/>
        <w:ind w:left="134"/>
        <w:jc w:val="left"/>
      </w:pPr>
      <w:r>
        <w:rPr>
          <w:color w:val="585858"/>
          <w:rtl/>
        </w:rPr>
        <w:t>ניהול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יחידת</w:t>
      </w:r>
      <w:r>
        <w:rPr>
          <w:color w:val="585858"/>
          <w:spacing w:val="-5"/>
          <w:rtl/>
        </w:rPr>
        <w:t xml:space="preserve"> </w:t>
      </w:r>
      <w:r>
        <w:rPr>
          <w:color w:val="585858"/>
          <w:rtl/>
        </w:rPr>
        <w:t>רווח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והפסד</w:t>
      </w:r>
      <w:r>
        <w:rPr>
          <w:color w:val="585858"/>
        </w:rPr>
        <w:t>,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שימור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עובדים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ופעילויות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רווחה</w:t>
      </w:r>
      <w:r>
        <w:rPr>
          <w:color w:val="585858"/>
        </w:rPr>
        <w:t>.</w:t>
      </w:r>
    </w:p>
    <w:p>
      <w:pPr>
        <w:pStyle w:val="BodyText"/>
        <w:spacing w:before="3"/>
        <w:jc w:val="left"/>
        <w:rPr>
          <w:sz w:val="14"/>
        </w:rPr>
      </w:pPr>
    </w:p>
    <w:p>
      <w:pPr>
        <w:pStyle w:val="Heading2"/>
        <w:bidi/>
        <w:ind w:left="133"/>
        <w:jc w:val="left"/>
      </w:pPr>
      <w:r>
        <w:rPr>
          <w:color w:val="252525"/>
          <w:rtl/>
        </w:rPr>
        <w:t>השכלה</w:t>
      </w:r>
    </w:p>
    <w:p>
      <w:pPr>
        <w:pStyle w:val="BodyText"/>
        <w:spacing w:before="5"/>
        <w:jc w:val="left"/>
        <w:rPr>
          <w:b/>
          <w:sz w:val="21"/>
        </w:rPr>
      </w:pPr>
    </w:p>
    <w:p>
      <w:pPr>
        <w:spacing w:before="1" w:line="217" w:lineRule="exact"/>
        <w:ind w:right="133"/>
        <w:jc w:val="right"/>
        <w:rPr>
          <w:sz w:val="18"/>
        </w:rPr>
      </w:pPr>
      <w:r>
        <w:rPr>
          <w:color w:val="585858"/>
          <w:sz w:val="18"/>
        </w:rPr>
        <w:t>2009-2010</w:t>
      </w:r>
    </w:p>
    <w:p>
      <w:pPr>
        <w:bidi/>
        <w:spacing w:line="265" w:lineRule="exact"/>
        <w:ind w:right="1988"/>
        <w:jc w:val="right"/>
        <w:rPr>
          <w:b/>
          <w:bCs/>
        </w:rPr>
      </w:pPr>
      <w:r>
        <w:rPr>
          <w:b/>
          <w:bCs/>
          <w:color w:val="007EAB"/>
          <w:rtl/>
        </w:rPr>
        <w:t>קורס</w:t>
      </w:r>
      <w:r>
        <w:rPr>
          <w:b/>
          <w:bCs/>
          <w:color w:val="007EAB"/>
          <w:spacing w:val="-3"/>
          <w:rtl/>
        </w:rPr>
        <w:t xml:space="preserve"> </w:t>
      </w:r>
      <w:r>
        <w:rPr>
          <w:b/>
          <w:bCs/>
          <w:color w:val="007EAB"/>
          <w:rtl/>
        </w:rPr>
        <w:t>ניהול</w:t>
      </w:r>
      <w:r>
        <w:rPr>
          <w:b/>
          <w:bCs/>
          <w:color w:val="007EAB"/>
          <w:spacing w:val="-2"/>
          <w:rtl/>
        </w:rPr>
        <w:t xml:space="preserve"> </w:t>
      </w:r>
      <w:r>
        <w:rPr>
          <w:b/>
          <w:bCs/>
          <w:color w:val="007EAB"/>
          <w:rtl/>
        </w:rPr>
        <w:t>הפרסום</w:t>
      </w:r>
      <w:r>
        <w:rPr>
          <w:b/>
          <w:bCs/>
          <w:color w:val="007EAB"/>
          <w:spacing w:val="-4"/>
          <w:rtl/>
        </w:rPr>
        <w:t xml:space="preserve"> </w:t>
      </w:r>
      <w:r>
        <w:rPr>
          <w:b/>
          <w:bCs/>
          <w:color w:val="007EAB"/>
          <w:rtl/>
        </w:rPr>
        <w:t>ופיתוח</w:t>
      </w:r>
      <w:r>
        <w:rPr>
          <w:b/>
          <w:bCs/>
          <w:color w:val="007EAB"/>
          <w:spacing w:val="-2"/>
          <w:rtl/>
        </w:rPr>
        <w:t xml:space="preserve"> </w:t>
      </w:r>
      <w:r>
        <w:rPr>
          <w:b/>
          <w:bCs/>
          <w:color w:val="007EAB"/>
          <w:rtl/>
        </w:rPr>
        <w:t>מותגים</w:t>
      </w:r>
      <w:r>
        <w:rPr>
          <w:b/>
          <w:bCs/>
          <w:color w:val="007EAB"/>
          <w:spacing w:val="-2"/>
          <w:rtl/>
        </w:rPr>
        <w:t xml:space="preserve"> </w:t>
      </w:r>
      <w:r>
        <w:rPr>
          <w:b/>
          <w:bCs/>
          <w:color w:val="007EAB"/>
        </w:rPr>
        <w:t>/</w:t>
      </w:r>
      <w:r>
        <w:rPr>
          <w:b/>
          <w:bCs/>
          <w:color w:val="585858"/>
          <w:spacing w:val="-1"/>
          <w:rtl/>
        </w:rPr>
        <w:t xml:space="preserve"> </w:t>
      </w:r>
      <w:r>
        <w:rPr>
          <w:b/>
          <w:bCs/>
          <w:color w:val="585858"/>
          <w:rtl/>
        </w:rPr>
        <w:t>מכללת</w:t>
      </w:r>
      <w:r>
        <w:rPr>
          <w:b/>
          <w:bCs/>
          <w:color w:val="585858"/>
          <w:spacing w:val="-5"/>
          <w:rtl/>
        </w:rPr>
        <w:t xml:space="preserve"> </w:t>
      </w:r>
      <w:r>
        <w:rPr>
          <w:b/>
          <w:bCs/>
          <w:color w:val="585858"/>
          <w:rtl/>
        </w:rPr>
        <w:t>חשיפה</w:t>
      </w:r>
      <w:r>
        <w:rPr>
          <w:b/>
          <w:bCs/>
          <w:color w:val="585858"/>
        </w:rPr>
        <w:t>,</w:t>
      </w:r>
      <w:r>
        <w:rPr>
          <w:b/>
          <w:bCs/>
          <w:color w:val="585858"/>
          <w:spacing w:val="-2"/>
          <w:rtl/>
        </w:rPr>
        <w:t xml:space="preserve"> </w:t>
      </w:r>
      <w:r>
        <w:rPr>
          <w:b/>
          <w:bCs/>
          <w:color w:val="585858"/>
          <w:rtl/>
        </w:rPr>
        <w:t>הכפר</w:t>
      </w:r>
      <w:r>
        <w:rPr>
          <w:b/>
          <w:bCs/>
          <w:color w:val="585858"/>
          <w:spacing w:val="-3"/>
          <w:rtl/>
        </w:rPr>
        <w:t xml:space="preserve"> </w:t>
      </w:r>
      <w:r>
        <w:rPr>
          <w:b/>
          <w:bCs/>
          <w:color w:val="585858"/>
          <w:rtl/>
        </w:rPr>
        <w:t>הירוק</w:t>
      </w:r>
    </w:p>
    <w:p>
      <w:pPr>
        <w:pStyle w:val="BodyText"/>
        <w:jc w:val="left"/>
        <w:rPr>
          <w:b/>
          <w:sz w:val="20"/>
        </w:rPr>
      </w:pPr>
    </w:p>
    <w:p>
      <w:pPr>
        <w:pStyle w:val="BodyText"/>
        <w:spacing w:before="9"/>
        <w:jc w:val="left"/>
        <w:rPr>
          <w:b/>
          <w:sz w:val="19"/>
        </w:rPr>
      </w:pPr>
    </w:p>
    <w:p>
      <w:pPr>
        <w:pStyle w:val="BodyText"/>
        <w:spacing w:line="20" w:lineRule="exact"/>
        <w:ind w:left="-6"/>
        <w:jc w:val="left"/>
        <w:rPr>
          <w:sz w:val="2"/>
        </w:rPr>
      </w:pPr>
      <w:r>
        <w:rPr>
          <w:noProof/>
          <w:sz w:val="2"/>
        </w:rPr>
        <w:pict>
          <v:group id="_x0000_i1031" style="width:454.3pt;height:0.5pt;mso-wrap-distance-left:0;mso-wrap-distance-right:0;visibility:visible" coordsize="9086,10" filled="f" stroked="f">
            <v:fill rotate="t"/>
            <v:rect id="_x0000_s1032" style="width:9086;height:10;mso-height-relative:page;mso-width-relative:page;position:absolute;visibility:visible" fillcolor="#a6a6a6" stroked="f"/>
            <w10:anchorlock/>
          </v:group>
        </w:pict>
      </w:r>
    </w:p>
    <w:p>
      <w:pPr>
        <w:pStyle w:val="Heading1"/>
        <w:bidi/>
        <w:ind w:left="132" w:right="0"/>
        <w:jc w:val="left"/>
      </w:pPr>
      <w:r>
        <w:rPr>
          <w:color w:val="252525"/>
          <w:rtl/>
        </w:rPr>
        <w:t>שירות</w:t>
      </w:r>
      <w:r>
        <w:rPr>
          <w:color w:val="252525"/>
          <w:spacing w:val="-4"/>
          <w:rtl/>
        </w:rPr>
        <w:t xml:space="preserve"> </w:t>
      </w:r>
      <w:r>
        <w:rPr>
          <w:color w:val="252525"/>
          <w:rtl/>
        </w:rPr>
        <w:t>צבאי</w:t>
      </w:r>
    </w:p>
    <w:p>
      <w:pPr>
        <w:pStyle w:val="BodyText"/>
        <w:bidi/>
        <w:spacing w:before="1"/>
        <w:ind w:right="2682"/>
      </w:pPr>
      <w:r>
        <w:rPr>
          <w:color w:val="585858"/>
        </w:rPr>
        <w:t>1998-2001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מש</w:t>
      </w:r>
      <w:r>
        <w:rPr>
          <w:color w:val="585858"/>
        </w:rPr>
        <w:t>"</w:t>
      </w:r>
      <w:r>
        <w:rPr>
          <w:color w:val="585858"/>
          <w:rtl/>
        </w:rPr>
        <w:t>ק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קשר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קווי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</w:rPr>
        <w:t>,</w:t>
      </w:r>
      <w:r>
        <w:rPr>
          <w:color w:val="585858"/>
          <w:rtl/>
        </w:rPr>
        <w:t xml:space="preserve"> גדוד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קשר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אוגדה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</w:rPr>
        <w:t>,162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חיל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שריון</w:t>
      </w:r>
      <w:r>
        <w:rPr>
          <w:color w:val="585858"/>
        </w:rPr>
        <w:t>.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כולל שירות</w:t>
      </w:r>
      <w:r>
        <w:rPr>
          <w:color w:val="585858"/>
          <w:spacing w:val="-1"/>
          <w:rtl/>
        </w:rPr>
        <w:t xml:space="preserve"> </w:t>
      </w:r>
      <w:r>
        <w:rPr>
          <w:color w:val="585858"/>
          <w:rtl/>
        </w:rPr>
        <w:t>מילואים</w:t>
      </w:r>
      <w:r>
        <w:rPr>
          <w:color w:val="585858"/>
          <w:spacing w:val="-4"/>
          <w:rtl/>
        </w:rPr>
        <w:t xml:space="preserve"> </w:t>
      </w:r>
      <w:r>
        <w:rPr>
          <w:color w:val="585858"/>
          <w:rtl/>
        </w:rPr>
        <w:t>מלא</w:t>
      </w:r>
      <w:r>
        <w:rPr>
          <w:color w:val="585858"/>
        </w:rPr>
        <w:t>.</w:t>
      </w:r>
    </w:p>
    <w:p>
      <w:pPr>
        <w:pStyle w:val="BodyText"/>
        <w:spacing w:before="5"/>
        <w:jc w:val="left"/>
        <w:rPr>
          <w:sz w:val="17"/>
        </w:rPr>
      </w:pPr>
    </w:p>
    <w:p>
      <w:pPr>
        <w:pStyle w:val="Heading1"/>
        <w:bidi/>
        <w:spacing w:before="100"/>
        <w:ind w:left="131" w:right="0"/>
        <w:jc w:val="left"/>
      </w:pPr>
      <w:r>
        <w:rPr>
          <w:color w:val="252525"/>
          <w:rtl/>
        </w:rPr>
        <w:t>שפות</w:t>
      </w:r>
    </w:p>
    <w:p>
      <w:pPr>
        <w:pStyle w:val="BodyText"/>
        <w:bidi/>
        <w:spacing w:before="2"/>
        <w:ind w:left="132"/>
        <w:jc w:val="left"/>
      </w:pPr>
      <w:r>
        <w:rPr>
          <w:color w:val="585858"/>
          <w:rtl/>
        </w:rPr>
        <w:t>עברית</w:t>
      </w:r>
      <w:r>
        <w:rPr>
          <w:color w:val="585858"/>
          <w:spacing w:val="1"/>
          <w:rtl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שפת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אם</w:t>
      </w:r>
      <w:r>
        <w:rPr>
          <w:color w:val="585858"/>
        </w:rPr>
        <w:t>,</w:t>
      </w:r>
      <w:r>
        <w:rPr>
          <w:color w:val="585858"/>
          <w:rtl/>
        </w:rPr>
        <w:t xml:space="preserve"> אנגלית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-2"/>
          <w:rtl/>
        </w:rPr>
        <w:t xml:space="preserve"> </w:t>
      </w:r>
      <w:r>
        <w:rPr>
          <w:color w:val="585858"/>
          <w:rtl/>
        </w:rPr>
        <w:t>טובה</w:t>
      </w:r>
      <w:r>
        <w:rPr>
          <w:color w:val="585858"/>
          <w:spacing w:val="-3"/>
          <w:rtl/>
        </w:rPr>
        <w:t xml:space="preserve"> </w:t>
      </w:r>
      <w:r>
        <w:rPr>
          <w:color w:val="585858"/>
          <w:rtl/>
        </w:rPr>
        <w:t>מאוד</w:t>
      </w:r>
    </w:p>
    <w:sectPr>
      <w:headerReference w:type="default" r:id="rId7"/>
      <w:type w:val="continuous"/>
      <w:pgSz w:w="11910" w:h="16840" w:orient="portrait"/>
      <w:pgMar w:top="760" w:right="1300" w:bottom="28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hybridMultilevel"/>
    <w:tmpl w:val="23D61B9C"/>
    <w:lvl w:ilvl="0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revisionView w:comments="1" w:formatting="1" w:inkAnnotations="0" w:insDel="1" w:markup="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ahoma" w:eastAsia="Tahoma" w:hAnsi="Tahoma" w:cs="Tahoma"/>
      <w:lang w:bidi="he-IL"/>
    </w:rPr>
  </w:style>
  <w:style w:type="paragraph" w:styleId="Heading1">
    <w:name w:val="heading 1"/>
    <w:basedOn w:val="Normal"/>
    <w:uiPriority w:val="9"/>
    <w:qFormat/>
    <w:pPr>
      <w:spacing w:before="50"/>
      <w:ind w:right="131"/>
      <w:jc w:val="right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qFormat/>
    <w:pPr>
      <w:jc w:val="right"/>
      <w:outlineLvl w:val="1"/>
    </w:pPr>
    <w:rPr>
      <w:b/>
      <w:bCs/>
    </w:rPr>
  </w:style>
  <w:style w:type="paragraph" w:styleId="Heading3">
    <w:name w:val="heading 3"/>
    <w:basedOn w:val="Normal"/>
    <w:uiPriority w:val="9"/>
    <w:qFormat/>
    <w:pPr>
      <w:spacing w:before="2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table" w:customStyle="1" w:styleId="TableNormal0">
    <w:name w:val="Table Normal_0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jc w:val="right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28"/>
      <w:ind w:left="6693" w:right="134" w:firstLine="1397"/>
      <w:jc w:val="right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9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UNY4HM" Type="http://schemas.openxmlformats.org/officeDocument/2006/relationships/image" Target="media/U6MAJ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1835</Characters>
  <Application>Microsoft Office Word</Application>
  <DocSecurity>0</DocSecurity>
  <Lines>0</Lines>
  <Paragraphs>70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BOAZ</dc:creator>
  <cp:lastModifiedBy>M2102J20SG</cp:lastModifiedBy>
  <cp:revision>2</cp:revision>
  <dcterms:created xsi:type="dcterms:W3CDTF">2024-04-09T09:04:00Z</dcterms:created>
  <dcterms:modified xsi:type="dcterms:W3CDTF">2024-04-11T18:41:50Z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2023-05-31T00:00:00Z</vt:filetime>
  </property>
  <property fmtid="{D5CDD505-2E9C-101B-9397-08002B2CF9AE}" pid="3" name="Creator">
    <vt:lpwstr>Microsoft® Word עבור Microsoft 365</vt:lpwstr>
  </property>
  <property fmtid="{D5CDD505-2E9C-101B-9397-08002B2CF9AE}" pid="4" name="ICV">
    <vt:lpwstr>b143290879674dc98aba2d24ad66a025</vt:lpwstr>
  </property>
  <property fmtid="{D5CDD505-2E9C-101B-9397-08002B2CF9AE}" pid="5" name="LastSaved">
    <vt:filetime>2024-04-09T00:00:00Z</vt:filetime>
  </property>
</Properties>
</file>