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4318"/>
            <a:graphic xmlns:a="http://schemas.openxmlformats.org/drawingml/2006/main">
              <a:graphicData uri="http://schemas.openxmlformats.org/drawingml/2006/picture">
                <pic:pic xmlns:pic="http://schemas.openxmlformats.org/drawingml/2006/picture">
                  <pic:nvPicPr>
                    <pic:cNvPr name="" id="164969"/>
                    <pic:cNvPicPr/>
                  </pic:nvPicPr>
                  <pic:blipFill>
                    <a:blip xmlns:r="http://schemas.openxmlformats.org/officeDocument/2006/relationships" r:embed="rIdYNAXE5"/>
                    <a:stretch>
                      <a:fillRect/>
                    </a:stretch>
                  </pic:blipFill>
                  <pic:spPr>
                    <a:xfrm>
                      <a:off y="0" x="0"/>
                      <a:ext cy="400000" cx="400000"/>
                    </a:xfrm>
                    <a:prstGeom prst="rect">
                      <a:avLst/>
                    </a:prstGeom>
                  </pic:spPr>
                </pic:pic>
              </a:graphicData>
            </a:graphic>
          </wp:anchor>
        </w:drawing>
      </w:r>
    </w:p>
    <w:tbl>
      <w:tblPr>
        <w:tblStyle w:val="TableGrid"/>
        <w:bidiVisual/>
        <w:tblW w:w="5000" w:type="pct"/>
        <w:tblBorders>
          <w:top w:val="none" w:sz="0" w:space="0" w:color="auto"/>
          <w:left w:val="none" w:sz="0" w:space="0" w:color="auto"/>
          <w:bottom w:val="none" w:sz="0" w:space="0" w:color="auto"/>
          <w:right w:val="none" w:sz="0" w:space="0" w:color="auto"/>
          <w:insideV w:val="single" w:sz="4" w:space="0" w:color="FFFFFF" w:themeColor="background1"/>
        </w:tblBorders>
        <w:shd w:val="clear" w:color="auto" w:fill="335284"/>
        <w:tblCellMar>
          <w:top w:w="85" w:type="dxa"/>
          <w:bottom w:w="85" w:type="dxa"/>
        </w:tblCellMar>
        <w:tblLook w:val="04A0"/>
      </w:tblPr>
      <w:tblGrid>
        <w:gridCol w:w="7900"/>
        <w:gridCol w:w="2872"/>
      </w:tblGrid>
      <w:tr w:rsidTr="00B27C30">
        <w:tblPrEx>
          <w:tblW w:w="5000" w:type="pct"/>
          <w:tblBorders>
            <w:top w:val="none" w:sz="0" w:space="0" w:color="auto"/>
            <w:left w:val="none" w:sz="0" w:space="0" w:color="auto"/>
            <w:bottom w:val="none" w:sz="0" w:space="0" w:color="auto"/>
            <w:right w:val="none" w:sz="0" w:space="0" w:color="auto"/>
            <w:insideV w:val="single" w:sz="4" w:space="0" w:color="FFFFFF" w:themeColor="background1"/>
          </w:tblBorders>
          <w:shd w:val="clear" w:color="auto" w:fill="335284"/>
          <w:tblCellMar>
            <w:top w:w="85" w:type="dxa"/>
            <w:bottom w:w="85" w:type="dxa"/>
          </w:tblCellMar>
          <w:tblLook w:val="04A0"/>
        </w:tblPrEx>
        <w:trPr>
          <w:trHeight w:val="1418"/>
        </w:trPr>
        <w:tc>
          <w:tcPr>
            <w:tcW w:w="8068" w:type="dxa"/>
            <w:shd w:val="clear" w:color="auto" w:fill="335284"/>
            <w:vAlign w:val="center"/>
          </w:tcPr>
          <w:p w:rsidR="0012124E" w:rsidRPr="0096045B" w:rsidP="000B2284">
            <w:pPr>
              <w:rPr>
                <w:rFonts w:ascii="Arial" w:hAnsi="Arial" w:cs="Arial"/>
                <w:b/>
                <w:bCs/>
                <w:sz w:val="72"/>
                <w:szCs w:val="72"/>
              </w:rPr>
            </w:pPr>
            <w:r>
              <w:rPr>
                <w:rFonts w:ascii="Arial" w:hAnsi="Arial" w:cs="Arial"/>
                <w:b/>
                <w:bCs/>
                <w:color w:val="FFFFFF" w:themeColor="background1"/>
                <w:sz w:val="72"/>
                <w:szCs w:val="72"/>
                <w:rtl/>
              </w:rPr>
              <w:t>דורון</w:t>
            </w:r>
            <w:r>
              <w:rPr>
                <w:rFonts w:ascii="Arial" w:hAnsi="Arial" w:cs="Arial"/>
                <w:b/>
                <w:bCs/>
                <w:color w:val="FFFFFF" w:themeColor="background1"/>
                <w:sz w:val="72"/>
                <w:szCs w:val="72"/>
              </w:rPr>
              <w:t xml:space="preserve"> </w:t>
            </w:r>
            <w:r>
              <w:rPr>
                <w:rFonts w:ascii="Arial" w:hAnsi="Arial" w:cs="Arial"/>
                <w:b/>
                <w:bCs/>
                <w:color w:val="FFFFFF" w:themeColor="background1"/>
                <w:sz w:val="72"/>
                <w:szCs w:val="72"/>
                <w:rtl/>
              </w:rPr>
              <w:t>אלוני</w:t>
            </w:r>
          </w:p>
        </w:tc>
        <w:tc>
          <w:tcPr>
            <w:tcW w:w="2694" w:type="dxa"/>
            <w:shd w:val="clear" w:color="auto" w:fill="335284"/>
            <w:vAlign w:val="center"/>
          </w:tcPr>
          <w:p w:rsidR="00214FD3" w:rsidRPr="00254647" w:rsidP="00214FD3">
            <w:pPr>
              <w:tabs>
                <w:tab w:val="left" w:leader="dot" w:pos="340"/>
                <w:tab w:val="right" w:pos="3402"/>
              </w:tabs>
              <w:bidi w:val="0"/>
              <w:spacing w:after="80"/>
              <w:ind w:left="113"/>
              <w:jc w:val="right"/>
              <w:rPr>
                <w:rFonts w:ascii="Arial" w:hAnsi="Arial" w:cs="Arial"/>
                <w:color w:val="FFFFFF" w:themeColor="background1"/>
              </w:rPr>
            </w:pPr>
            <w:r w:rsidRPr="00254647">
              <w:rPr>
                <w:rFonts w:ascii="Arial" w:hAnsi="Arial" w:cs="Arial"/>
                <w:color w:val="FFFFFF" w:themeColor="background1"/>
                <w:rtl/>
              </w:rPr>
              <w:t>מודיעין מכבים רעות</w:t>
            </w:r>
          </w:p>
          <w:p w:rsidR="00214FD3" w:rsidRPr="00254647" w:rsidP="00214FD3">
            <w:pPr>
              <w:tabs>
                <w:tab w:val="left" w:leader="dot" w:pos="340"/>
                <w:tab w:val="right" w:pos="3402"/>
              </w:tabs>
              <w:bidi w:val="0"/>
              <w:spacing w:after="80"/>
              <w:ind w:left="113"/>
              <w:jc w:val="right"/>
              <w:rPr>
                <w:rFonts w:ascii="Arial" w:hAnsi="Arial" w:cs="Arial"/>
                <w:color w:val="FFFFFF" w:themeColor="background1"/>
              </w:rPr>
            </w:pPr>
            <w:r w:rsidRPr="00254647">
              <w:rPr>
                <w:rFonts w:ascii="Arial" w:hAnsi="Arial" w:cs="Arial"/>
                <w:color w:val="FFFFFF" w:themeColor="background1"/>
                <w:u w:val="single"/>
              </w:rPr>
              <w:fldChar w:fldCharType="begin"/>
            </w:r>
            <w:r w:rsidRPr="00254647">
              <w:rPr>
                <w:rFonts w:ascii="Arial" w:hAnsi="Arial" w:cs="Arial"/>
                <w:color w:val="FFFFFF" w:themeColor="background1"/>
                <w:u w:val="single"/>
              </w:rPr>
              <w:instrText xml:space="preserve"> HYPERLINK "mailto:daloni@zahav.net.il" </w:instrText>
            </w:r>
            <w:r w:rsidRPr="00254647">
              <w:rPr>
                <w:rFonts w:ascii="Arial" w:hAnsi="Arial" w:cs="Arial"/>
                <w:color w:val="FFFFFF" w:themeColor="background1"/>
                <w:u w:val="single"/>
              </w:rPr>
              <w:fldChar w:fldCharType="separate"/>
            </w:r>
            <w:r w:rsidRPr="00254647">
              <w:rPr>
                <w:rFonts w:ascii="Arial" w:hAnsi="Arial" w:cs="Arial"/>
                <w:color w:val="FFFFFF" w:themeColor="background1"/>
                <w:u w:val="single"/>
              </w:rPr>
              <w:t>daloni@zahav.net.il</w:t>
            </w:r>
            <w:r w:rsidRPr="00254647">
              <w:rPr>
                <w:rFonts w:ascii="Arial" w:hAnsi="Arial" w:cs="Arial"/>
                <w:color w:val="FFFFFF" w:themeColor="background1"/>
                <w:u w:val="single"/>
              </w:rPr>
              <w:fldChar w:fldCharType="end"/>
            </w:r>
          </w:p>
          <w:p w:rsidR="00214FD3" w:rsidRPr="00254647" w:rsidP="00214FD3">
            <w:pPr>
              <w:tabs>
                <w:tab w:val="left" w:leader="dot" w:pos="340"/>
                <w:tab w:val="right" w:pos="3402"/>
              </w:tabs>
              <w:bidi w:val="0"/>
              <w:spacing w:after="80"/>
              <w:ind w:left="113"/>
              <w:jc w:val="right"/>
              <w:rPr>
                <w:rFonts w:ascii="Arial" w:hAnsi="Arial" w:cs="Arial"/>
                <w:color w:val="FFFFFF" w:themeColor="background1"/>
              </w:rPr>
            </w:pPr>
            <w:r w:rsidRPr="00254647">
              <w:rPr>
                <w:rFonts w:ascii="Arial" w:hAnsi="Arial" w:cs="Arial"/>
                <w:color w:val="FFFFFF" w:themeColor="background1"/>
              </w:rPr>
              <w:t>050-7678466</w:t>
            </w:r>
          </w:p>
          <w:p w:rsidR="0012124E" w:rsidRPr="0096045B" w:rsidP="00214FD3">
            <w:pPr>
              <w:bidi w:val="0"/>
              <w:spacing w:line="288" w:lineRule="auto"/>
              <w:jc w:val="right"/>
              <w:rPr>
                <w:rFonts w:ascii="Arial" w:hAnsi="Arial" w:cs="Arial"/>
                <w:b/>
                <w:bCs/>
                <w:sz w:val="72"/>
                <w:szCs w:val="72"/>
              </w:rPr>
            </w:pPr>
            <w:r w:rsidRPr="00254647">
              <w:rPr>
                <w:rFonts w:ascii="Arial" w:hAnsi="Arial" w:cs="Arial"/>
                <w:color w:val="FFFFFF" w:themeColor="background1"/>
              </w:rPr>
              <w:t>1969</w:t>
            </w:r>
          </w:p>
        </w:tc>
      </w:tr>
    </w:tbl>
    <w:p w:rsidR="000D347B" w:rsidP="00D22092">
      <w:pPr>
        <w:spacing w:after="0" w:line="240" w:lineRule="auto"/>
        <w:rPr>
          <w:rFonts w:ascii="Arial" w:hAnsi="Arial" w:cs="Arial"/>
          <w:rtl/>
        </w:rPr>
      </w:pPr>
      <w:r w:rsidRPr="0059418A">
        <w:rPr>
          <w:rFonts w:ascii="Arial" w:hAnsi="Arial" w:cs="Arial"/>
          <w:noProof/>
        </w:rPr>
        <mc:AlternateContent>
          <mc:Choice Requires="wps">
            <w:drawing>
              <wp:anchor distT="0" distB="0" distL="114300" distR="114300" simplePos="0" relativeHeight="251686912" behindDoc="1" locked="0" layoutInCell="1" allowOverlap="1">
                <wp:simplePos x="0" y="0"/>
                <wp:positionH relativeFrom="column">
                  <wp:posOffset>-369570</wp:posOffset>
                </wp:positionH>
                <wp:positionV relativeFrom="page">
                  <wp:posOffset>-9525</wp:posOffset>
                </wp:positionV>
                <wp:extent cx="7599600" cy="1419225"/>
                <wp:effectExtent l="0" t="0" r="1905" b="9525"/>
                <wp:wrapNone/>
                <wp:docPr id="6" name="מלבן 6"/>
                <wp:cNvGraphicFramePr/>
                <a:graphic xmlns:a="http://schemas.openxmlformats.org/drawingml/2006/main">
                  <a:graphicData uri="http://schemas.microsoft.com/office/word/2010/wordprocessingShape">
                    <wps:wsp xmlns:wps="http://schemas.microsoft.com/office/word/2010/wordprocessingShape">
                      <wps:cNvSpPr/>
                      <wps:spPr>
                        <a:xfrm>
                          <a:off x="0" y="0"/>
                          <a:ext cx="7599600" cy="1419225"/>
                        </a:xfrm>
                        <a:prstGeom prst="rect">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1" fromWordArt="0" anchor="t" anchorCtr="0" forceAA="0" upright="1"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מלבן 6" o:spid="_x0000_s1025" style="width:598.4pt;height:111.75pt;margin-top:-0.75pt;margin-left:-29.1pt;mso-height-percent:0;mso-height-relative:margin;mso-position-vertical-relative:page;mso-width-percent:0;mso-width-relative:margin;mso-wrap-distance-bottom:0;mso-wrap-distance-left:9pt;mso-wrap-distance-right:9pt;mso-wrap-distance-top:0;mso-wrap-style:none;position:absolute;visibility:visible;v-text-anchor:top;z-index:-251628544" fillcolor="#335284" stroked="f" strokeweight="1pt"/>
            </w:pict>
          </mc:Fallback>
        </mc:AlternateContent>
      </w:r>
    </w:p>
    <w:p w:rsidR="001E6E5D" w:rsidP="00D22092">
      <w:pPr>
        <w:spacing w:after="0" w:line="240" w:lineRule="auto"/>
        <w:rPr>
          <w:rFonts w:ascii="Arial" w:hAnsi="Arial" w:cs="Arial"/>
          <w:rtl/>
        </w:rPr>
      </w:pPr>
    </w:p>
    <w:p w:rsidR="001048B1" w:rsidRPr="00DF7618" w:rsidP="00246881">
      <w:pPr>
        <w:spacing w:after="0" w:line="240" w:lineRule="auto"/>
        <w:rPr>
          <w:rFonts w:ascii="Arial" w:hAnsi="Arial" w:cs="Arial"/>
          <w:vanish/>
          <w:color w:val="5A5A5A"/>
          <w:sz w:val="20"/>
          <w:szCs w:val="20"/>
          <w:rtl/>
        </w:rPr>
      </w:pPr>
    </w:p>
    <w:p w:rsidR="000C13B4" w:rsidP="00B43A7E">
      <w:pPr>
        <w:spacing w:before="120" w:after="240"/>
        <w:ind w:left="-1"/>
        <w:rPr>
          <w:rFonts w:ascii="Arial" w:hAnsi="Arial" w:cs="Arial"/>
          <w:b/>
          <w:bCs/>
          <w:color w:val="5A5A5A"/>
          <w:sz w:val="32"/>
          <w:szCs w:val="32"/>
          <w:rtl/>
        </w:rPr>
      </w:pPr>
      <w:r w:rsidRPr="0096045B">
        <w:rPr>
          <w:rFonts w:ascii="Arial" w:hAnsi="Arial" w:cs="Arial"/>
          <w:b/>
          <w:bCs/>
          <w:color w:val="5A5A5A"/>
          <w:sz w:val="32"/>
          <w:szCs w:val="32"/>
          <w:rtl/>
        </w:rPr>
        <w:t>ניסיון תעסוקתי</w:t>
      </w:r>
    </w:p>
    <w:p w:rsidR="00A629A6" w:rsidRPr="00EC2159" w:rsidP="00A629A6">
      <w:pPr>
        <w:spacing w:after="0" w:line="240" w:lineRule="auto"/>
        <w:rPr>
          <w:rFonts w:ascii="Arial" w:hAnsi="Arial" w:cs="Arial"/>
          <w:vanish/>
          <w:color w:val="5A5A5A"/>
          <w:rtl/>
        </w:rPr>
      </w:pPr>
    </w:p>
    <w:tbl>
      <w:tblPr>
        <w:tblStyle w:val="TableGrid"/>
        <w:bidiVisual/>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
      <w:tblGrid>
        <w:gridCol w:w="1427"/>
        <w:gridCol w:w="9345"/>
      </w:tblGrid>
      <w:tr w:rsidTr="00B43A7E">
        <w:tblPrEx>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2021</w:t>
            </w:r>
            <w:r w:rsidRPr="00624F94">
              <w:rPr>
                <w:rFonts w:ascii="Arial" w:hAnsi="Arial" w:cs="Arial"/>
                <w:color w:val="5A5A5A"/>
                <w:sz w:val="20"/>
                <w:szCs w:val="20"/>
              </w:rPr>
              <w:t>-</w:t>
            </w:r>
            <w:r w:rsidRPr="00624F94">
              <w:rPr>
                <w:rFonts w:ascii="Arial" w:hAnsi="Arial" w:cs="Arial"/>
                <w:color w:val="5A5A5A"/>
                <w:sz w:val="20"/>
                <w:szCs w:val="20"/>
              </w:rPr>
              <w:t>2017</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58240"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6"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5408" fillcolor="#335284" stroked="f" strokeweight="1pt">
                      <v:stroke joinstyle="miter"/>
                    </v:oval>
                  </w:pict>
                </mc:Fallback>
              </mc:AlternateContent>
            </w:r>
            <w:r w:rsidRPr="00F0429F">
              <w:rPr>
                <w:rFonts w:ascii="Arial" w:hAnsi="Arial" w:cs="Arial"/>
                <w:b/>
                <w:bCs/>
                <w:color w:val="5A5A5A"/>
                <w:rtl/>
              </w:rPr>
              <w:t>מנהל טכני מרחב דרום -שופרסל</w:t>
            </w:r>
          </w:p>
          <w:p w:rsidRPr="00F0429F" w:rsidP="0041374A">
            <w:pPr>
              <w:spacing w:line="259" w:lineRule="auto"/>
              <w:contextualSpacing/>
              <w:rPr>
                <w:rFonts w:ascii="Arial" w:hAnsi="Arial" w:cs="Arial"/>
                <w:color w:val="5A5A5A"/>
                <w:sz w:val="20"/>
                <w:szCs w:val="20"/>
              </w:rPr>
            </w:pPr>
            <w:r w:rsidRPr="00F0429F">
              <w:rPr>
                <w:rFonts w:ascii="Arial" w:hAnsi="Arial" w:cs="Arial"/>
                <w:color w:val="5A5A5A"/>
                <w:sz w:val="20"/>
                <w:szCs w:val="20"/>
                <w:rtl/>
              </w:rPr>
              <w:t>מנהל טכני מרחב דרום -שופרסל אחראי על כל הנושאים הטכנים בחנויות (100 חנויות + 2 מרלו"גים) ברשת שופרסל . הפעלת טכנאים וקבלנים בתחומי תפעול , בינוי תשתיות (חשמל , מים , קירור ביטחון וכיו"ב)</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2017</w:t>
            </w:r>
            <w:r w:rsidRPr="00624F94">
              <w:rPr>
                <w:rFonts w:ascii="Arial" w:hAnsi="Arial" w:cs="Arial"/>
                <w:color w:val="5A5A5A"/>
                <w:sz w:val="20"/>
                <w:szCs w:val="20"/>
              </w:rPr>
              <w:t>-</w:t>
            </w:r>
            <w:r w:rsidRPr="00624F94">
              <w:rPr>
                <w:rFonts w:ascii="Arial" w:hAnsi="Arial" w:cs="Arial"/>
                <w:color w:val="5A5A5A"/>
                <w:sz w:val="20"/>
                <w:szCs w:val="20"/>
              </w:rPr>
              <w:t>2014</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59264"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68811787"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7"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6432" fillcolor="#335284" stroked="f" strokeweight="1pt">
                      <v:stroke joinstyle="miter"/>
                    </v:oval>
                  </w:pict>
                </mc:Fallback>
              </mc:AlternateContent>
            </w:r>
            <w:r w:rsidRPr="00F0429F">
              <w:rPr>
                <w:rFonts w:ascii="Arial" w:hAnsi="Arial" w:cs="Arial"/>
                <w:b/>
                <w:bCs/>
                <w:color w:val="5A5A5A"/>
                <w:rtl/>
              </w:rPr>
              <w:t>מנהל תפעול אזור ירושלים -מנוליד חרות אחזקות בע"מ</w:t>
            </w:r>
          </w:p>
          <w:p w:rsidRPr="00F0429F" w:rsidP="0041374A">
            <w:pPr>
              <w:spacing w:line="259" w:lineRule="auto"/>
              <w:contextualSpacing/>
              <w:rPr>
                <w:rFonts w:ascii="Arial" w:hAnsi="Arial" w:cs="Arial"/>
                <w:color w:val="5A5A5A"/>
                <w:sz w:val="20"/>
                <w:szCs w:val="20"/>
              </w:rPr>
            </w:pPr>
            <w:r w:rsidRPr="00F0429F">
              <w:rPr>
                <w:rFonts w:ascii="Arial" w:hAnsi="Arial" w:cs="Arial"/>
                <w:color w:val="5A5A5A"/>
                <w:sz w:val="20"/>
                <w:szCs w:val="20"/>
                <w:rtl/>
              </w:rPr>
              <w:t>מנהל תפעול אזור ירושלים -מנוליד חרות אחזקות בע"מ מנהל צוותי אחזקה במוסדות גדולים כמו בתי משפט, מטות משטרה, בנקים , מקוואות, בתי מלון וכיו"ב מנהל לוגיסטי וטכני של מנהלי האתרים. מנהל מוקדי תקלות כולל הפעלת ותיעוד תחזוקה מונעת באמצעות המוקדים . מנהל ביצוע של פרויקטים בתחום האחזקה (בינוי ואלקטרו מכניקה) כולל הפעלת קבלני משנה. תמחור ומתן מענה למכרזים. גיוס עובדים</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2014</w:t>
            </w:r>
            <w:r w:rsidRPr="00624F94">
              <w:rPr>
                <w:rFonts w:ascii="Arial" w:hAnsi="Arial" w:cs="Arial"/>
                <w:color w:val="5A5A5A"/>
                <w:sz w:val="20"/>
                <w:szCs w:val="20"/>
              </w:rPr>
              <w:t>-</w:t>
            </w:r>
            <w:r w:rsidRPr="00624F94">
              <w:rPr>
                <w:rFonts w:ascii="Arial" w:hAnsi="Arial" w:cs="Arial"/>
                <w:color w:val="5A5A5A"/>
                <w:sz w:val="20"/>
                <w:szCs w:val="20"/>
              </w:rPr>
              <w:t>2010</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0288"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392623485"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8"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7456" fillcolor="#335284" stroked="f" strokeweight="1pt">
                      <v:stroke joinstyle="miter"/>
                    </v:oval>
                  </w:pict>
                </mc:Fallback>
              </mc:AlternateContent>
            </w:r>
            <w:r w:rsidRPr="00F0429F">
              <w:rPr>
                <w:rFonts w:ascii="Arial" w:hAnsi="Arial" w:cs="Arial"/>
                <w:b/>
                <w:bCs/>
                <w:color w:val="5A5A5A"/>
                <w:rtl/>
              </w:rPr>
              <w:t>מנהל טכני בית חולים שיקומי לילדים אלין</w:t>
            </w:r>
          </w:p>
          <w:p w:rsidRPr="00F0429F" w:rsidP="0041374A">
            <w:pPr>
              <w:spacing w:line="259" w:lineRule="auto"/>
              <w:contextualSpacing/>
              <w:rPr>
                <w:rFonts w:ascii="Arial" w:hAnsi="Arial" w:cs="Arial"/>
                <w:color w:val="5A5A5A"/>
                <w:sz w:val="20"/>
                <w:szCs w:val="20"/>
              </w:rPr>
            </w:pPr>
            <w:r w:rsidRPr="00F0429F">
              <w:rPr>
                <w:rFonts w:ascii="Arial" w:hAnsi="Arial" w:cs="Arial"/>
                <w:color w:val="5A5A5A"/>
                <w:sz w:val="20"/>
                <w:szCs w:val="20"/>
                <w:rtl/>
              </w:rPr>
              <w:t>מנהל טכני בית חולים שיקומי לילדים אלין מנהל בינוי ופרויקטים של בינוי ותשתיות (הנדסיות ורפואיות ) במחלקות השונות של בית החולים (קב"מ). מנהל מחלקת הנדסה רפואית (אישור ציודים חדשים ואחריות לאחזקה של ציוד קיים) מנהל מחלקת אחזקה במבנה על כל שלוחותיה (בקרת מבנה , מיזוג , חשמל , גזים רפואיים , ציוד רפואי וכיו"ב)</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2009</w:t>
            </w:r>
            <w:r w:rsidRPr="00624F94">
              <w:rPr>
                <w:rFonts w:ascii="Arial" w:hAnsi="Arial" w:cs="Arial"/>
                <w:color w:val="5A5A5A"/>
                <w:sz w:val="20"/>
                <w:szCs w:val="20"/>
              </w:rPr>
              <w:t>-</w:t>
            </w:r>
            <w:r w:rsidRPr="00624F94">
              <w:rPr>
                <w:rFonts w:ascii="Arial" w:hAnsi="Arial" w:cs="Arial"/>
                <w:color w:val="5A5A5A"/>
                <w:sz w:val="20"/>
                <w:szCs w:val="20"/>
              </w:rPr>
              <w:t>2006</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1312"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959740253"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9"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8480" fillcolor="#335284" stroked="f" strokeweight="1pt">
                      <v:stroke joinstyle="miter"/>
                    </v:oval>
                  </w:pict>
                </mc:Fallback>
              </mc:AlternateContent>
            </w:r>
            <w:r w:rsidRPr="00F0429F">
              <w:rPr>
                <w:rFonts w:ascii="Arial" w:hAnsi="Arial" w:cs="Arial"/>
                <w:b/>
                <w:bCs/>
                <w:color w:val="5A5A5A"/>
                <w:rtl/>
              </w:rPr>
              <w:t xml:space="preserve">מנהל בקרת איכות ומנהל </w:t>
            </w:r>
            <w:r w:rsidRPr="00F0429F">
              <w:rPr>
                <w:rFonts w:ascii="Arial" w:hAnsi="Arial" w:cs="Arial"/>
                <w:b/>
                <w:bCs/>
                <w:color w:val="5A5A5A"/>
                <w:rtl w:val="0"/>
              </w:rPr>
              <w:t>DC</w:t>
            </w:r>
            <w:r w:rsidRPr="00F0429F">
              <w:rPr>
                <w:rFonts w:ascii="Arial" w:hAnsi="Arial" w:cs="Arial"/>
                <w:b/>
                <w:bCs/>
                <w:color w:val="5A5A5A"/>
                <w:rtl/>
              </w:rPr>
              <w:t xml:space="preserve"> (בקרת תיעוד מסמכים) חברת </w:t>
            </w:r>
            <w:r w:rsidRPr="00F0429F">
              <w:rPr>
                <w:rFonts w:ascii="Arial" w:hAnsi="Arial" w:cs="Arial"/>
                <w:b/>
                <w:bCs/>
                <w:color w:val="5A5A5A"/>
                <w:rtl w:val="0"/>
              </w:rPr>
              <w:t>CombeGroup</w:t>
            </w:r>
          </w:p>
          <w:p w:rsidRPr="00F0429F" w:rsidP="0041374A">
            <w:pPr>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מנהל בקרת איכות ומנהל </w:t>
            </w:r>
            <w:r w:rsidRPr="00F0429F">
              <w:rPr>
                <w:rFonts w:ascii="Arial" w:hAnsi="Arial" w:cs="Arial"/>
                <w:color w:val="5A5A5A"/>
                <w:sz w:val="20"/>
                <w:szCs w:val="20"/>
              </w:rPr>
              <w:t>DC</w:t>
            </w:r>
            <w:r w:rsidRPr="00F0429F">
              <w:rPr>
                <w:rFonts w:ascii="Arial" w:hAnsi="Arial" w:cs="Arial"/>
                <w:color w:val="5A5A5A"/>
                <w:sz w:val="20"/>
                <w:szCs w:val="20"/>
                <w:rtl/>
              </w:rPr>
              <w:t xml:space="preserve"> (בקרת תיעוד מסמכים) חברת </w:t>
            </w:r>
            <w:r w:rsidRPr="00F0429F">
              <w:rPr>
                <w:rFonts w:ascii="Arial" w:hAnsi="Arial" w:cs="Arial"/>
                <w:color w:val="5A5A5A"/>
                <w:sz w:val="20"/>
                <w:szCs w:val="20"/>
              </w:rPr>
              <w:t>CombeGroup</w:t>
            </w:r>
            <w:r w:rsidRPr="00F0429F">
              <w:rPr>
                <w:rFonts w:ascii="Arial" w:hAnsi="Arial" w:cs="Arial"/>
                <w:color w:val="5A5A5A"/>
                <w:sz w:val="20"/>
                <w:szCs w:val="20"/>
                <w:rtl/>
              </w:rPr>
              <w:t xml:space="preserve"> ניהול ושימור מדיניות האיכות של החברה , טיפול בהסמכות </w:t>
            </w:r>
            <w:r w:rsidRPr="00F0429F">
              <w:rPr>
                <w:rFonts w:ascii="Arial" w:hAnsi="Arial" w:cs="Arial"/>
                <w:color w:val="5A5A5A"/>
                <w:sz w:val="20"/>
                <w:szCs w:val="20"/>
              </w:rPr>
              <w:t>ISO</w:t>
            </w:r>
            <w:r w:rsidRPr="00F0429F">
              <w:rPr>
                <w:rFonts w:ascii="Arial" w:hAnsi="Arial" w:cs="Arial"/>
                <w:color w:val="5A5A5A"/>
                <w:sz w:val="20"/>
                <w:szCs w:val="20"/>
                <w:rtl/>
              </w:rPr>
              <w:t xml:space="preserve"> של החברות בקבוצה. כתיבת נהלי עבודה כולל היכרות עם תקנים בינלאומיים. עבודה מול גורמים בחו"ל (לקוחות , ספקים ) כולל ביקורת ספקים וסחורה (בארץ ובחו"ל) הקמת חדרים נקיים. פיקוח (איכות) על עבודות בחדרים נקיים . ניהול צוות מבקרי איכות ושרטטים ( 17איש). אחריות על מערך תיעוד הפרויקטים (</w:t>
            </w:r>
            <w:r w:rsidRPr="00F0429F">
              <w:rPr>
                <w:rFonts w:ascii="Arial" w:hAnsi="Arial" w:cs="Arial"/>
                <w:color w:val="5A5A5A"/>
                <w:sz w:val="20"/>
                <w:szCs w:val="20"/>
              </w:rPr>
              <w:t>Document Control</w:t>
            </w:r>
            <w:r w:rsidRPr="00F0429F">
              <w:rPr>
                <w:rFonts w:ascii="Arial" w:hAnsi="Arial" w:cs="Arial"/>
                <w:color w:val="5A5A5A"/>
                <w:sz w:val="20"/>
                <w:szCs w:val="20"/>
                <w:rtl/>
              </w:rPr>
              <w:t xml:space="preserve"> ניהול תצורה וולידציה ). שפת הפרויקטים הייתה אנגלית.</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2006</w:t>
            </w:r>
            <w:r w:rsidRPr="00624F94">
              <w:rPr>
                <w:rFonts w:ascii="Arial" w:hAnsi="Arial" w:cs="Arial"/>
                <w:color w:val="5A5A5A"/>
                <w:sz w:val="20"/>
                <w:szCs w:val="20"/>
              </w:rPr>
              <w:t>-</w:t>
            </w:r>
            <w:r w:rsidRPr="00624F94">
              <w:rPr>
                <w:rFonts w:ascii="Arial" w:hAnsi="Arial" w:cs="Arial"/>
                <w:color w:val="5A5A5A"/>
                <w:sz w:val="20"/>
                <w:szCs w:val="20"/>
              </w:rPr>
              <w:t>2005</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2336"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582653229"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0"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9504" fillcolor="#335284" stroked="f" strokeweight="1pt">
                      <v:stroke joinstyle="miter"/>
                    </v:oval>
                  </w:pict>
                </mc:Fallback>
              </mc:AlternateContent>
            </w:r>
            <w:r w:rsidRPr="00F0429F">
              <w:rPr>
                <w:rFonts w:ascii="Arial" w:hAnsi="Arial" w:cs="Arial"/>
                <w:b/>
                <w:bCs/>
                <w:color w:val="5A5A5A"/>
                <w:rtl/>
              </w:rPr>
              <w:t>מנהל תפעול ומנהל שירות בתחום הקמת ואחזקת רמזורים. אי.פי.אי.</w:t>
            </w:r>
          </w:p>
          <w:p w:rsidRPr="00F0429F" w:rsidP="0041374A">
            <w:pPr>
              <w:spacing w:line="259" w:lineRule="auto"/>
              <w:contextualSpacing/>
              <w:rPr>
                <w:rFonts w:ascii="Arial" w:hAnsi="Arial" w:cs="Arial"/>
                <w:color w:val="5A5A5A"/>
                <w:sz w:val="20"/>
                <w:szCs w:val="20"/>
              </w:rPr>
            </w:pPr>
            <w:r w:rsidRPr="00F0429F">
              <w:rPr>
                <w:rFonts w:ascii="Arial" w:hAnsi="Arial" w:cs="Arial"/>
                <w:color w:val="5A5A5A"/>
                <w:sz w:val="20"/>
                <w:szCs w:val="20"/>
                <w:rtl/>
              </w:rPr>
              <w:t>מנהל תפעול ומנהל שירות בתחום הקמת ואחזקת רמזורים. אי.פי.אי. ניהול תפעולי של מחלקת רמזורים , ארגון וניהול שיטות עבודה במחלקה. חיזוי הכנסות שנתי והכנת תכניות עבודה מפורטות לאנשי תחזוקה ואנשי פרויקטים. ניהול מחסנים ורכש אחריות על צוותי תשתיות וטכנאים (35 איש) וכן על מוקד תקלות 24 שעות ביממה.</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2005</w:t>
            </w:r>
            <w:r w:rsidRPr="00624F94">
              <w:rPr>
                <w:rFonts w:ascii="Arial" w:hAnsi="Arial" w:cs="Arial"/>
                <w:color w:val="5A5A5A"/>
                <w:sz w:val="20"/>
                <w:szCs w:val="20"/>
              </w:rPr>
              <w:t>-</w:t>
            </w:r>
            <w:r w:rsidRPr="00624F94">
              <w:rPr>
                <w:rFonts w:ascii="Arial" w:hAnsi="Arial" w:cs="Arial"/>
                <w:color w:val="5A5A5A"/>
                <w:sz w:val="20"/>
                <w:szCs w:val="20"/>
              </w:rPr>
              <w:t>1998</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3360"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615122373"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1"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0528" fillcolor="#335284" stroked="f" strokeweight="1pt">
                      <v:stroke joinstyle="miter"/>
                    </v:oval>
                  </w:pict>
                </mc:Fallback>
              </mc:AlternateContent>
            </w:r>
            <w:r w:rsidRPr="00F0429F">
              <w:rPr>
                <w:rFonts w:ascii="Arial" w:hAnsi="Arial" w:cs="Arial"/>
                <w:b/>
                <w:bCs/>
                <w:color w:val="5A5A5A"/>
                <w:rtl/>
              </w:rPr>
              <w:t>מנהל פרויקטים, מנהל יצור ולוגיסטיקה בתחום הקמת תשתיות.</w:t>
            </w:r>
          </w:p>
          <w:p w:rsidRPr="00F0429F" w:rsidP="0041374A">
            <w:pPr>
              <w:spacing w:line="259" w:lineRule="auto"/>
              <w:contextualSpacing/>
              <w:rPr>
                <w:rFonts w:ascii="Arial" w:hAnsi="Arial" w:cs="Arial"/>
                <w:color w:val="5A5A5A"/>
                <w:sz w:val="20"/>
                <w:szCs w:val="20"/>
              </w:rPr>
            </w:pPr>
            <w:r w:rsidRPr="00F0429F">
              <w:rPr>
                <w:rFonts w:ascii="Arial" w:hAnsi="Arial" w:cs="Arial"/>
                <w:color w:val="5A5A5A"/>
                <w:sz w:val="20"/>
                <w:szCs w:val="20"/>
                <w:rtl/>
              </w:rPr>
              <w:t>מנהל פרויקטים, מנהל יצור ולוגיסטיקה בתחום הקמת תשתיות. ניהול לוגיסטי של מערך ההקמה (פלאפון) , ניהול משאבים מחלקתיים(מחסנים), ניהול רכש ח"ג, ארגון וניהול שיטות עבודה במחלקה. מנהל יצור מבנים יבילים לטובת אתרים סלולאריים החל מיצור המבנה , זיווד ושילוח לשטח עבודה בתנאי לחץ , עמידה ביעדים, מעקב והפקת דוחות (</w:t>
            </w:r>
            <w:r w:rsidRPr="00F0429F">
              <w:rPr>
                <w:rFonts w:ascii="Arial" w:hAnsi="Arial" w:cs="Arial"/>
                <w:color w:val="5A5A5A"/>
                <w:sz w:val="20"/>
                <w:szCs w:val="20"/>
              </w:rPr>
              <w:t>B.O. , EXCEL</w:t>
            </w:r>
            <w:r w:rsidRPr="00F0429F">
              <w:rPr>
                <w:rFonts w:ascii="Arial" w:hAnsi="Arial" w:cs="Arial"/>
                <w:color w:val="5A5A5A"/>
                <w:sz w:val="20"/>
                <w:szCs w:val="20"/>
                <w:rtl/>
              </w:rPr>
              <w:t>.). עבודה מול קבלני משנה ומהנדסים בתחומים השונים, אחריות על כ -40 איש בשטח. יעוץ ופיקוח הקמה על הקמת אתרים סלולאריים ( סלקום ו-</w:t>
            </w:r>
            <w:r w:rsidRPr="00F0429F">
              <w:rPr>
                <w:rFonts w:ascii="Arial" w:hAnsi="Arial" w:cs="Arial"/>
                <w:color w:val="5A5A5A"/>
                <w:sz w:val="20"/>
                <w:szCs w:val="20"/>
              </w:rPr>
              <w:t>orange</w:t>
            </w:r>
            <w:r w:rsidRPr="00F0429F">
              <w:rPr>
                <w:rFonts w:ascii="Arial" w:hAnsi="Arial" w:cs="Arial"/>
                <w:color w:val="5A5A5A"/>
                <w:sz w:val="20"/>
                <w:szCs w:val="20"/>
                <w:rtl/>
              </w:rPr>
              <w:t xml:space="preserve"> ), עבודה מול לקוחות מחו"ל. כתיבת נוהלי עבודה והטמעתם בחברה, כחלק מתהליכי </w:t>
            </w:r>
            <w:r w:rsidRPr="00F0429F">
              <w:rPr>
                <w:rFonts w:ascii="Arial" w:hAnsi="Arial" w:cs="Arial"/>
                <w:color w:val="5A5A5A"/>
                <w:sz w:val="20"/>
                <w:szCs w:val="20"/>
              </w:rPr>
              <w:t>ISO</w:t>
            </w:r>
            <w:r w:rsidRPr="00F0429F">
              <w:rPr>
                <w:rFonts w:ascii="Arial" w:hAnsi="Arial" w:cs="Arial"/>
                <w:color w:val="5A5A5A"/>
                <w:sz w:val="20"/>
                <w:szCs w:val="20"/>
                <w:rtl/>
              </w:rPr>
              <w:t xml:space="preserve"> בחברה.</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1997</w:t>
            </w:r>
            <w:r w:rsidRPr="00624F94">
              <w:rPr>
                <w:rFonts w:ascii="Arial" w:hAnsi="Arial" w:cs="Arial"/>
                <w:color w:val="5A5A5A"/>
                <w:sz w:val="20"/>
                <w:szCs w:val="20"/>
              </w:rPr>
              <w:t>-</w:t>
            </w:r>
            <w:r w:rsidRPr="00624F94">
              <w:rPr>
                <w:rFonts w:ascii="Arial" w:hAnsi="Arial" w:cs="Arial"/>
                <w:color w:val="5A5A5A"/>
                <w:sz w:val="20"/>
                <w:szCs w:val="20"/>
              </w:rPr>
              <w:t>1991</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4384"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95775011"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2"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1552" fillcolor="#335284" stroked="f" strokeweight="1pt">
                      <v:stroke joinstyle="miter"/>
                    </v:oval>
                  </w:pict>
                </mc:Fallback>
              </mc:AlternateContent>
            </w:r>
            <w:r w:rsidRPr="00F0429F">
              <w:rPr>
                <w:rFonts w:ascii="Arial" w:hAnsi="Arial" w:cs="Arial"/>
                <w:b/>
                <w:bCs/>
                <w:color w:val="5A5A5A"/>
                <w:rtl/>
              </w:rPr>
              <w:t>טכנאי שירות למכונות שונות בתחום החשמל ומכטרוניקה</w:t>
            </w:r>
          </w:p>
          <w:p w:rsidRPr="00F0429F" w:rsidP="0041374A">
            <w:pPr>
              <w:spacing w:line="259" w:lineRule="auto"/>
              <w:contextualSpacing/>
              <w:rPr>
                <w:rFonts w:ascii="Arial" w:hAnsi="Arial" w:cs="Arial"/>
                <w:color w:val="5A5A5A"/>
                <w:sz w:val="20"/>
                <w:szCs w:val="20"/>
              </w:rPr>
            </w:pPr>
            <w:r w:rsidRPr="00F0429F">
              <w:rPr>
                <w:rFonts w:ascii="Arial" w:hAnsi="Arial" w:cs="Arial"/>
                <w:color w:val="5A5A5A"/>
                <w:sz w:val="20"/>
                <w:szCs w:val="20"/>
                <w:rtl/>
              </w:rPr>
              <w:t>טכנאי שירות למכונות שונות בתחום החשמל ומכטרוניקה התקנה כיול ותיקון של ציוד מדידה אלקטרו מכאני (</w:t>
            </w:r>
            <w:r w:rsidRPr="00F0429F">
              <w:rPr>
                <w:rFonts w:ascii="Arial" w:hAnsi="Arial" w:cs="Arial"/>
                <w:color w:val="5A5A5A"/>
                <w:sz w:val="20"/>
                <w:szCs w:val="20"/>
              </w:rPr>
              <w:t>CMM</w:t>
            </w:r>
            <w:r w:rsidRPr="00F0429F">
              <w:rPr>
                <w:rFonts w:ascii="Arial" w:hAnsi="Arial" w:cs="Arial"/>
                <w:color w:val="5A5A5A"/>
                <w:sz w:val="20"/>
                <w:szCs w:val="20"/>
                <w:rtl/>
              </w:rPr>
              <w:t xml:space="preserve"> ), פניאומאטי , והידראולי למעבדות אבטחת איכות במעבדה ואצל הלקוחות, עבודה מול ספרות טכנית באנגלית כולל הדרכת הלקוחות. התקנת גנראטורים וניהול השירות אצל לקוחות פרטיים ומוסדות , שיווק של מערך השירות.</w:t>
            </w:r>
          </w:p>
        </w:tc>
      </w:tr>
    </w:tbl>
    <w:p w:rsidR="00F46050" w:rsidRPr="004B4449" w:rsidP="00F46050">
      <w:pPr>
        <w:spacing w:after="0" w:line="240" w:lineRule="auto"/>
        <w:rPr>
          <w:rFonts w:ascii="Arial" w:hAnsi="Arial" w:cs="Arial"/>
          <w:vanish/>
          <w:color w:val="5A5A5A"/>
          <w:rtl/>
        </w:rPr>
      </w:pPr>
    </w:p>
    <w:tbl>
      <w:tblPr>
        <w:tblStyle w:val="TableGrid"/>
        <w:bidiVisual/>
        <w:tblW w:w="5000" w:type="pct"/>
        <w:tblInd w:w="-10" w:type="dxa"/>
        <w:tblBorders>
          <w:top w:val="none" w:sz="0" w:space="0" w:color="auto"/>
          <w:left w:val="none" w:sz="0" w:space="0" w:color="auto"/>
          <w:bottom w:val="single" w:sz="4" w:space="0" w:color="DEDEDE"/>
          <w:right w:val="none" w:sz="0" w:space="0" w:color="auto"/>
          <w:insideH w:val="single" w:sz="4" w:space="0" w:color="DEDEDE"/>
          <w:insideV w:val="single" w:sz="4" w:space="0" w:color="DEDEDE"/>
        </w:tblBorders>
        <w:tblCellMar>
          <w:right w:w="0" w:type="dxa"/>
        </w:tblCellMar>
        <w:tblLook w:val="04A0"/>
      </w:tblPr>
      <w:tblGrid>
        <w:gridCol w:w="5304"/>
        <w:gridCol w:w="5478"/>
      </w:tblGrid>
      <w:tr w:rsidTr="008B7937">
        <w:tblPrEx>
          <w:tblW w:w="5000" w:type="pct"/>
          <w:tblInd w:w="-10" w:type="dxa"/>
          <w:tblBorders>
            <w:top w:val="none" w:sz="0" w:space="0" w:color="auto"/>
            <w:left w:val="none" w:sz="0" w:space="0" w:color="auto"/>
            <w:bottom w:val="single" w:sz="4" w:space="0" w:color="DEDEDE"/>
            <w:right w:val="none" w:sz="0" w:space="0" w:color="auto"/>
            <w:insideH w:val="single" w:sz="4" w:space="0" w:color="DEDEDE"/>
            <w:insideV w:val="single" w:sz="4" w:space="0" w:color="DEDEDE"/>
          </w:tblBorders>
          <w:tblCellMar>
            <w:right w:w="0" w:type="dxa"/>
          </w:tblCellMar>
          <w:tblLook w:val="04A0"/>
        </w:tblPrEx>
        <w:tc>
          <w:tcPr>
            <w:tcW w:w="5381" w:type="dxa"/>
            <w:tcMar>
              <w:top w:w="170" w:type="dxa"/>
              <w:bottom w:w="170" w:type="dxa"/>
            </w:tcMar>
          </w:tcPr>
          <w:p w:rsidR="000D5045" w:rsidRPr="0096045B" w:rsidP="000D5045">
            <w:pPr>
              <w:spacing w:before="120" w:after="240" w:line="259" w:lineRule="auto"/>
              <w:rPr>
                <w:rFonts w:ascii="Arial" w:hAnsi="Arial" w:cs="Arial"/>
                <w:b/>
                <w:bCs/>
                <w:sz w:val="32"/>
                <w:szCs w:val="32"/>
                <w:rtl/>
              </w:rPr>
            </w:pPr>
            <w:r w:rsidRPr="0096045B">
              <w:rPr>
                <w:rFonts w:ascii="Arial" w:hAnsi="Arial" w:cs="Arial"/>
                <w:b/>
                <w:bCs/>
                <w:color w:val="5A5A5A"/>
                <w:sz w:val="32"/>
                <w:szCs w:val="32"/>
                <w:rtl/>
              </w:rPr>
              <w:t>כישורים</w:t>
            </w:r>
          </w:p>
          <w:p w:rsidR="000D5045" w:rsidRPr="0096045B" w:rsidP="009F7774">
            <w:pPr>
              <w:spacing w:line="360" w:lineRule="auto"/>
              <w:rPr>
                <w:rFonts w:ascii="Arial" w:hAnsi="Arial" w:cs="Arial"/>
                <w:b/>
                <w:bCs/>
                <w:sz w:val="32"/>
                <w:szCs w:val="32"/>
              </w:rPr>
            </w:pPr>
            <w:r w:rsidRPr="00F71181">
              <w:rPr>
                <w:rFonts w:ascii="Arial" w:hAnsi="Arial" w:cs="Arial"/>
                <w:noProof/>
                <w:rtl/>
              </w:rPr>
              <mc:AlternateContent>
                <mc:Choice Requires="wps">
                  <w:drawing>
                    <wp:inline distT="0" distB="0" distL="0" distR="0">
                      <wp:extent cx="1216660" cy="176400"/>
                      <wp:effectExtent l="0" t="0" r="0" b="0"/>
                      <wp:docPr id="5"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בעל אמביציה ומוכנות לעבודה קשה</w:t>
                                  </w:r>
                                </w:p>
                              </w:txbxContent>
                            </wps:txbx>
                            <wps:bodyPr rot="0" vert="horz" wrap="none" lIns="72000" tIns="7200" rIns="72000" bIns="0" anchor="ctr" anchorCtr="0" upright="1"/>
                          </wps:wsp>
                        </a:graphicData>
                      </a:graphic>
                    </wp:inline>
                  </w:drawing>
                </mc:Choice>
                <mc:Fallback>
                  <w:pict>
                    <v:shapetype id="_x0000_t202" coordsize="21600,21600" o:spt="202" path="m,l,21600r21600,l21600,xe">
                      <v:stroke joinstyle="miter"/>
                      <v:path gradientshapeok="t" o:connecttype="rect"/>
                    </v:shapetype>
                    <v:shape id="תיבת טקסט 5" o:spid="_x0000_i1033"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בעל אמביציה ומוכנות לעבודה קשה</w:t>
                            </w:r>
                          </w:p>
                        </w:txbxContent>
                      </v:textbox>
                      <w10:anchorlock/>
                    </v:shape>
                  </w:pict>
                </mc:Fallback>
              </mc:AlternateContent>
            </w:r>
            <w:r w:rsidRPr="00F71181">
              <w:rPr>
                <w:rFonts w:ascii="Arial" w:hAnsi="Arial" w:cs="Arial"/>
                <w:b/>
                <w:bCs/>
                <w:sz w:val="32"/>
                <w:szCs w:val="32"/>
              </w:rPr>
              <w:t xml:space="preserve"> </w:t>
            </w:r>
            <w:r w:rsidRPr="00F71181">
              <w:rPr>
                <w:rFonts w:ascii="Arial" w:hAnsi="Arial" w:cs="Arial"/>
                <w:noProof/>
                <w:rtl/>
              </w:rPr>
              <mc:AlternateContent>
                <mc:Choice Requires="wps">
                  <w:drawing>
                    <wp:inline distT="0" distB="0" distL="0" distR="0">
                      <wp:extent cx="1216660" cy="176400"/>
                      <wp:effectExtent l="0" t="0" r="0" b="0"/>
                      <wp:docPr id="1983960373"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תודעת שירות מעולה</w:t>
                                  </w:r>
                                </w:p>
                              </w:txbxContent>
                            </wps:txbx>
                            <wps:bodyPr rot="0" vert="horz" wrap="none" lIns="72000" tIns="7200" rIns="72000" bIns="0" anchor="ctr" anchorCtr="0" upright="1"/>
                          </wps:wsp>
                        </a:graphicData>
                      </a:graphic>
                    </wp:inline>
                  </w:drawing>
                </mc:Choice>
                <mc:Fallback>
                  <w:pict>
                    <v:shape id="תיבת טקסט 5" o:spid="_x0000_i1034"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תודעת שירות מעולה</w:t>
                            </w:r>
                          </w:p>
                        </w:txbxContent>
                      </v:textbox>
                      <w10:anchorlock/>
                    </v:shape>
                  </w:pict>
                </mc:Fallback>
              </mc:AlternateContent>
            </w:r>
            <w:r w:rsidRPr="00F71181">
              <w:rPr>
                <w:rFonts w:ascii="Arial" w:hAnsi="Arial" w:cs="Arial"/>
                <w:b/>
                <w:bCs/>
                <w:sz w:val="32"/>
                <w:szCs w:val="32"/>
              </w:rPr>
              <w:t xml:space="preserve"> </w:t>
            </w:r>
            <w:r w:rsidRPr="00F71181">
              <w:rPr>
                <w:rFonts w:ascii="Arial" w:hAnsi="Arial" w:cs="Arial"/>
                <w:noProof/>
                <w:rtl/>
              </w:rPr>
              <mc:AlternateContent>
                <mc:Choice Requires="wps">
                  <w:drawing>
                    <wp:inline distT="0" distB="0" distL="0" distR="0">
                      <wp:extent cx="1216660" cy="176400"/>
                      <wp:effectExtent l="0" t="0" r="0" b="0"/>
                      <wp:docPr id="1589685381"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יחסי אנוש מעולים</w:t>
                                  </w:r>
                                </w:p>
                              </w:txbxContent>
                            </wps:txbx>
                            <wps:bodyPr rot="0" vert="horz" wrap="none" lIns="72000" tIns="7200" rIns="72000" bIns="0" anchor="ctr" anchorCtr="0" upright="1"/>
                          </wps:wsp>
                        </a:graphicData>
                      </a:graphic>
                    </wp:inline>
                  </w:drawing>
                </mc:Choice>
                <mc:Fallback>
                  <w:pict>
                    <v:shape id="תיבת טקסט 5" o:spid="_x0000_i1035"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יחסי אנוש מעולים</w:t>
                            </w:r>
                          </w:p>
                        </w:txbxContent>
                      </v:textbox>
                      <w10:anchorlock/>
                    </v:shape>
                  </w:pict>
                </mc:Fallback>
              </mc:AlternateContent>
            </w:r>
            <w:r w:rsidRPr="00F71181">
              <w:rPr>
                <w:rFonts w:ascii="Arial" w:hAnsi="Arial" w:cs="Arial"/>
                <w:b/>
                <w:bCs/>
                <w:sz w:val="32"/>
                <w:szCs w:val="32"/>
              </w:rPr>
              <w:t xml:space="preserve"> </w:t>
            </w:r>
            <w:r w:rsidRPr="00F71181">
              <w:rPr>
                <w:rFonts w:ascii="Arial" w:hAnsi="Arial" w:cs="Arial"/>
                <w:noProof/>
                <w:rtl/>
              </w:rPr>
              <mc:AlternateContent>
                <mc:Choice Requires="wps">
                  <w:drawing>
                    <wp:inline distT="0" distB="0" distL="0" distR="0">
                      <wp:extent cx="1216660" cy="176400"/>
                      <wp:effectExtent l="0" t="0" r="0" b="0"/>
                      <wp:docPr id="352492894"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ידע טכני רחב</w:t>
                                  </w:r>
                                </w:p>
                              </w:txbxContent>
                            </wps:txbx>
                            <wps:bodyPr rot="0" vert="horz" wrap="none" lIns="72000" tIns="7200" rIns="72000" bIns="0" anchor="ctr" anchorCtr="0" upright="1"/>
                          </wps:wsp>
                        </a:graphicData>
                      </a:graphic>
                    </wp:inline>
                  </w:drawing>
                </mc:Choice>
                <mc:Fallback>
                  <w:pict>
                    <v:shape id="תיבת טקסט 5" o:spid="_x0000_i1036"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ידע טכני רחב</w:t>
                            </w:r>
                          </w:p>
                        </w:txbxContent>
                      </v:textbox>
                      <w10:anchorlock/>
                    </v:shape>
                  </w:pict>
                </mc:Fallback>
              </mc:AlternateContent>
            </w:r>
            <w:r w:rsidRPr="00F71181">
              <w:rPr>
                <w:rFonts w:ascii="Arial" w:hAnsi="Arial" w:cs="Arial"/>
                <w:b/>
                <w:bCs/>
                <w:sz w:val="32"/>
                <w:szCs w:val="32"/>
              </w:rPr>
              <w:t xml:space="preserve"> </w:t>
            </w:r>
          </w:p>
        </w:tc>
        <w:tc>
          <w:tcPr>
            <w:tcW w:w="5381" w:type="dxa"/>
            <w:tcMar>
              <w:top w:w="170" w:type="dxa"/>
              <w:bottom w:w="170" w:type="dxa"/>
              <w:right w:w="198" w:type="dxa"/>
            </w:tcMar>
          </w:tcPr>
          <w:p w:rsidR="000D5045" w:rsidRPr="0096045B" w:rsidP="002E7300">
            <w:pPr>
              <w:spacing w:before="120" w:after="240" w:line="259" w:lineRule="auto"/>
              <w:rPr>
                <w:rFonts w:ascii="Arial" w:hAnsi="Arial" w:cs="Arial"/>
                <w:b/>
                <w:bCs/>
                <w:sz w:val="32"/>
                <w:szCs w:val="32"/>
                <w:rtl/>
              </w:rPr>
            </w:pPr>
            <w:r w:rsidRPr="0096045B">
              <w:rPr>
                <w:rFonts w:ascii="Arial" w:hAnsi="Arial" w:cs="Arial"/>
                <w:b/>
                <w:bCs/>
                <w:color w:val="5A5A5A"/>
                <w:sz w:val="32"/>
                <w:szCs w:val="32"/>
                <w:rtl/>
              </w:rPr>
              <w:t>שפות</w:t>
            </w:r>
          </w:p>
          <w:p w:rsidR="002E7300" w:rsidRPr="000A6119" w:rsidP="002E7300">
            <w:pPr>
              <w:rPr>
                <w:rFonts w:ascii="Arial" w:hAnsi="Arial" w:cs="Arial"/>
                <w:vanish/>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5"/>
              <w:gridCol w:w="4177"/>
            </w:tblGrid>
            <w:tr w:rsidTr="008B7937">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hidden/>
              </w:trPr>
              <w:tc>
                <w:tcPr>
                  <w:tcW w:w="1134" w:type="dxa"/>
                </w:tcPr>
                <w:p w:rsidR="002E7300" w:rsidRPr="005C0B26" w:rsidP="002E7300">
                  <w:pPr>
                    <w:rPr>
                      <w:rFonts w:ascii="Arial" w:hAnsi="Arial" w:cs="Arial"/>
                      <w:b/>
                      <w:bCs/>
                      <w:vanish/>
                      <w:color w:val="5A5A5A"/>
                      <w:rtl/>
                    </w:rPr>
                  </w:pPr>
                </w:p>
                <w:p w:rsidR="002E7300" w:rsidRPr="000A6119" w:rsidP="002E7300">
                  <w:pPr>
                    <w:rPr>
                      <w:rFonts w:ascii="Arial" w:hAnsi="Arial" w:cs="Arial"/>
                    </w:rPr>
                  </w:pPr>
                  <w:r w:rsidRPr="007061BA">
                    <w:rPr>
                      <w:rFonts w:ascii="Arial" w:hAnsi="Arial" w:cs="Arial"/>
                      <w:b/>
                      <w:bCs/>
                      <w:color w:val="5A5A5A"/>
                      <w:rtl/>
                    </w:rPr>
                    <w:t>עברית</w:t>
                  </w:r>
                </w:p>
              </w:tc>
              <w:tc>
                <w:tcPr>
                  <w:tcW w:w="9633" w:type="dxa"/>
                  <w:tcMar>
                    <w:bottom w:w="57" w:type="dxa"/>
                  </w:tcMar>
                </w:tcPr>
                <w:p w:rsidR="002E7300" w:rsidRPr="00840B34" w:rsidP="002E7300">
                  <w:pPr>
                    <w:spacing w:line="259" w:lineRule="auto"/>
                    <w:rPr>
                      <w:rFonts w:ascii="Arial" w:hAnsi="Arial" w:cs="Arial"/>
                      <w:vanish/>
                      <w:color w:val="5A5A5A"/>
                    </w:rPr>
                  </w:pPr>
                </w:p>
                <w:p w:rsidR="002E7300" w:rsidRPr="00663A48" w:rsidP="002E7300">
                  <w:pPr>
                    <w:spacing w:line="259" w:lineRule="auto"/>
                    <w:rPr>
                      <w:rFonts w:ascii="Arial" w:hAnsi="Arial" w:cs="Arial"/>
                      <w:color w:val="333333"/>
                    </w:rPr>
                  </w:pPr>
                  <w:r w:rsidRPr="0073469E">
                    <w:rPr>
                      <w:rFonts w:ascii="Arial" w:hAnsi="Arial" w:cs="Arial"/>
                      <w:color w:val="5A5A5A"/>
                      <w:rtl/>
                    </w:rPr>
                    <w:t>שפת אם</w:t>
                  </w:r>
                </w:p>
              </w:tc>
            </w:tr>
            <w:tr w:rsidTr="008B7937">
              <w:tblPrEx>
                <w:tblW w:w="5000" w:type="pct"/>
                <w:tblLook w:val="04A0"/>
              </w:tblPrEx>
              <w:trPr>
                <w:hidden/>
              </w:trPr>
              <w:tc>
                <w:tcPr>
                  <w:tcW w:w="1134" w:type="dxa"/>
                </w:tcPr>
                <w:p w:rsidR="002E7300" w:rsidRPr="005C0B26" w:rsidP="002E7300">
                  <w:pPr>
                    <w:rPr>
                      <w:rFonts w:ascii="Arial" w:hAnsi="Arial" w:cs="Arial"/>
                      <w:b/>
                      <w:bCs/>
                      <w:vanish/>
                      <w:color w:val="5A5A5A"/>
                      <w:rtl/>
                    </w:rPr>
                  </w:pPr>
                </w:p>
                <w:p w:rsidR="002E7300" w:rsidRPr="000A6119" w:rsidP="002E7300">
                  <w:pPr>
                    <w:rPr>
                      <w:rFonts w:ascii="Arial" w:hAnsi="Arial" w:cs="Arial"/>
                    </w:rPr>
                  </w:pPr>
                  <w:r w:rsidRPr="007061BA">
                    <w:rPr>
                      <w:rFonts w:ascii="Arial" w:hAnsi="Arial" w:cs="Arial"/>
                      <w:b/>
                      <w:bCs/>
                      <w:color w:val="5A5A5A"/>
                      <w:rtl/>
                    </w:rPr>
                    <w:t>אנגלית</w:t>
                  </w:r>
                </w:p>
              </w:tc>
              <w:tc>
                <w:tcPr>
                  <w:tcW w:w="9633" w:type="dxa"/>
                  <w:tcMar>
                    <w:bottom w:w="57" w:type="dxa"/>
                  </w:tcMar>
                </w:tcPr>
                <w:p w:rsidR="002E7300" w:rsidRPr="00840B34" w:rsidP="002E7300">
                  <w:pPr>
                    <w:spacing w:line="259" w:lineRule="auto"/>
                    <w:rPr>
                      <w:rFonts w:ascii="Arial" w:hAnsi="Arial" w:cs="Arial"/>
                      <w:vanish/>
                      <w:color w:val="5A5A5A"/>
                    </w:rPr>
                  </w:pPr>
                </w:p>
                <w:p w:rsidR="002E7300" w:rsidRPr="00663A48" w:rsidP="002E7300">
                  <w:pPr>
                    <w:spacing w:line="259" w:lineRule="auto"/>
                    <w:rPr>
                      <w:rFonts w:ascii="Arial" w:hAnsi="Arial" w:cs="Arial"/>
                      <w:color w:val="333333"/>
                    </w:rPr>
                  </w:pPr>
                  <w:r w:rsidRPr="0073469E">
                    <w:rPr>
                      <w:rFonts w:ascii="Arial" w:hAnsi="Arial" w:cs="Arial"/>
                      <w:color w:val="5A5A5A"/>
                      <w:rtl/>
                    </w:rPr>
                    <w:t>שפת אם</w:t>
                  </w:r>
                </w:p>
              </w:tc>
            </w:tr>
          </w:tbl>
          <w:p/>
        </w:tc>
      </w:tr>
    </w:tbl>
    <w:p w:rsidR="00725AF0" w:rsidP="00EF45B5">
      <w:pPr>
        <w:spacing w:before="240" w:after="240"/>
        <w:ind w:left="-1"/>
        <w:rPr>
          <w:rFonts w:ascii="Arial" w:hAnsi="Arial" w:cs="Arial"/>
          <w:b/>
          <w:bCs/>
          <w:color w:val="5A5A5A"/>
          <w:sz w:val="32"/>
          <w:szCs w:val="32"/>
          <w:rtl/>
        </w:rPr>
      </w:pPr>
      <w:r w:rsidRPr="0096045B">
        <w:rPr>
          <w:rFonts w:ascii="Arial" w:hAnsi="Arial" w:cs="Arial"/>
          <w:b/>
          <w:bCs/>
          <w:color w:val="5A5A5A"/>
          <w:sz w:val="32"/>
          <w:szCs w:val="32"/>
          <w:rtl/>
        </w:rPr>
        <w:t>השכלה</w:t>
      </w:r>
    </w:p>
    <w:p w:rsidR="006A63EE" w:rsidRPr="006A63EE" w:rsidP="006A63EE">
      <w:pPr>
        <w:spacing w:after="0" w:line="240" w:lineRule="auto"/>
        <w:rPr>
          <w:rFonts w:ascii="Arial" w:hAnsi="Arial" w:cs="Arial"/>
          <w:vanish/>
          <w:color w:val="5A5A5A"/>
        </w:rPr>
      </w:pPr>
    </w:p>
    <w:tbl>
      <w:tblPr>
        <w:tblStyle w:val="TableGrid"/>
        <w:bidiVisual/>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
      <w:tblGrid>
        <w:gridCol w:w="1427"/>
        <w:gridCol w:w="9345"/>
      </w:tblGrid>
      <w:tr w:rsidTr="00B43A7E">
        <w:tblPrEx>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Ex>
        <w:tc>
          <w:tcPr>
            <w:tcW w:w="1469" w:type="dxa"/>
          </w:tcPr>
          <w:p w:rsidR="00563509" w:rsidRPr="00624F94" w:rsidP="00624F94">
            <w:pPr>
              <w:spacing w:line="259" w:lineRule="auto"/>
              <w:rPr>
                <w:rFonts w:ascii="Arial" w:hAnsi="Arial" w:cs="Arial"/>
                <w:color w:val="5A5A5A"/>
                <w:sz w:val="20"/>
                <w:szCs w:val="20"/>
              </w:rPr>
            </w:pPr>
            <w:r w:rsidRPr="00624F94">
              <w:rPr>
                <w:rFonts w:ascii="Arial" w:hAnsi="Arial" w:cs="Arial"/>
                <w:color w:val="5A5A5A"/>
                <w:sz w:val="20"/>
                <w:szCs w:val="20"/>
              </w:rPr>
              <w:t>2019</w:t>
            </w:r>
          </w:p>
        </w:tc>
        <w:tc>
          <w:tcPr>
            <w:tcW w:w="9633" w:type="dxa"/>
            <w:tcMar>
              <w:left w:w="227" w:type="dxa"/>
              <w:bottom w:w="170" w:type="dxa"/>
              <w:right w:w="227" w:type="dxa"/>
            </w:tcMar>
          </w:tcPr>
          <w:p w:rsidR="00DA1B77" w:rsidRPr="00DA1B77" w:rsidP="006A04C3">
            <w:pPr>
              <w:bidi w:val="0"/>
              <w:jc w:val="right"/>
              <w:rPr>
                <w:rFonts w:ascii="Arial" w:hAnsi="Arial" w:cs="Arial"/>
                <w:b/>
                <w:bCs/>
                <w:color w:val="5A5A5A"/>
              </w:rPr>
            </w:pPr>
            <w:r w:rsidRPr="0096045B">
              <w:rPr>
                <w:rFonts w:ascii="Arial" w:hAnsi="Arial" w:cs="Arial"/>
                <w:b/>
                <w:bCs/>
                <w:noProof/>
                <w:color w:val="5A5A5A"/>
                <w:sz w:val="32"/>
                <w:szCs w:val="32"/>
              </w:rPr>
              <mc:AlternateContent>
                <mc:Choice Requires="wps">
                  <w:drawing>
                    <wp:anchor distT="0" distB="0" distL="114300" distR="114300" simplePos="0" relativeHeight="251674624"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2"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37"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80768" fillcolor="#335284" stroked="f" strokeweight="1pt">
                      <v:stroke joinstyle="miter"/>
                    </v:oval>
                  </w:pict>
                </mc:Fallback>
              </mc:AlternateContent>
            </w:r>
            <w:r w:rsidRPr="00DA1B77">
              <w:rPr>
                <w:rFonts w:ascii="Arial" w:hAnsi="Arial" w:cs="Arial"/>
                <w:b/>
                <w:bCs/>
                <w:color w:val="5A5A5A"/>
                <w:rtl/>
              </w:rPr>
              <w:t>טכנאי מיזוג וקירור</w:t>
            </w:r>
            <w:r w:rsidRPr="00DA1B77">
              <w:rPr>
                <w:rFonts w:ascii="Arial" w:hAnsi="Arial" w:cs="Arial"/>
                <w:b/>
                <w:bCs/>
                <w:color w:val="5A5A5A"/>
              </w:rPr>
              <w:t xml:space="preserve"> </w:t>
            </w:r>
            <w:r w:rsidRPr="00DA1B77">
              <w:rPr>
                <w:rFonts w:ascii="Arial" w:hAnsi="Arial" w:cs="Arial"/>
                <w:b/>
                <w:bCs/>
                <w:color w:val="5A5A5A"/>
                <w:rtl/>
              </w:rPr>
              <w:t>טכנאי</w:t>
            </w:r>
          </w:p>
          <w:p w:rsidR="00DA1B77" w:rsidRPr="00D25577" w:rsidP="00DA1B77">
            <w:pPr>
              <w:rPr>
                <w:rFonts w:ascii="Arial" w:hAnsi="Arial" w:cs="Arial"/>
                <w:color w:val="333333"/>
                <w:sz w:val="20"/>
                <w:szCs w:val="20"/>
              </w:rPr>
            </w:pPr>
            <w:r w:rsidRPr="00DA1B77">
              <w:rPr>
                <w:rFonts w:ascii="Arial" w:hAnsi="Arial" w:cs="Arial"/>
                <w:color w:val="335284"/>
                <w:rtl/>
              </w:rPr>
              <w:t>מכללה ירושלים</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טכנאי מיזוג וקירור סוג 1</w:t>
            </w:r>
          </w:p>
        </w:tc>
      </w:tr>
      <w:tr w:rsidTr="00B43A7E">
        <w:tblPrEx>
          <w:tblW w:w="5000" w:type="pct"/>
          <w:tblLayout w:type="fixed"/>
          <w:tblCellMar>
            <w:right w:w="11" w:type="dxa"/>
          </w:tblCellMar>
          <w:tblLook w:val="04A0"/>
        </w:tblPrEx>
        <w:tc>
          <w:tcPr>
            <w:tcW w:w="1469" w:type="dxa"/>
          </w:tcPr>
          <w:p w:rsidR="00563509" w:rsidRPr="00624F94" w:rsidP="00624F94">
            <w:pPr>
              <w:spacing w:line="259" w:lineRule="auto"/>
              <w:rPr>
                <w:rFonts w:ascii="Arial" w:hAnsi="Arial" w:cs="Arial"/>
                <w:color w:val="5A5A5A"/>
                <w:sz w:val="20"/>
                <w:szCs w:val="20"/>
              </w:rPr>
            </w:pPr>
            <w:r w:rsidRPr="00624F94">
              <w:rPr>
                <w:rFonts w:ascii="Arial" w:hAnsi="Arial" w:cs="Arial"/>
                <w:color w:val="5A5A5A"/>
                <w:sz w:val="20"/>
                <w:szCs w:val="20"/>
              </w:rPr>
              <w:t>1997</w:t>
            </w:r>
            <w:r w:rsidRPr="00624F94">
              <w:rPr>
                <w:rFonts w:ascii="Arial" w:hAnsi="Arial" w:cs="Arial"/>
                <w:color w:val="5A5A5A"/>
                <w:sz w:val="20"/>
                <w:szCs w:val="20"/>
              </w:rPr>
              <w:t>-</w:t>
            </w:r>
            <w:r w:rsidRPr="00624F94">
              <w:rPr>
                <w:rFonts w:ascii="Arial" w:hAnsi="Arial" w:cs="Arial"/>
                <w:color w:val="5A5A5A"/>
                <w:sz w:val="20"/>
                <w:szCs w:val="20"/>
              </w:rPr>
              <w:t>1995</w:t>
            </w:r>
          </w:p>
        </w:tc>
        <w:tc>
          <w:tcPr>
            <w:tcW w:w="9633" w:type="dxa"/>
            <w:tcMar>
              <w:left w:w="227" w:type="dxa"/>
              <w:bottom w:w="170" w:type="dxa"/>
              <w:right w:w="227" w:type="dxa"/>
            </w:tcMar>
          </w:tcPr>
          <w:p w:rsidR="00DA1B77" w:rsidRPr="00DA1B77" w:rsidP="006A04C3">
            <w:pPr>
              <w:bidi w:val="0"/>
              <w:jc w:val="right"/>
              <w:rPr>
                <w:rFonts w:ascii="Arial" w:hAnsi="Arial" w:cs="Arial"/>
                <w:b/>
                <w:bCs/>
                <w:color w:val="5A5A5A"/>
              </w:rPr>
            </w:pPr>
            <w:r w:rsidRPr="0096045B">
              <w:rPr>
                <w:rFonts w:ascii="Arial" w:hAnsi="Arial" w:cs="Arial"/>
                <w:b/>
                <w:bCs/>
                <w:noProof/>
                <w:color w:val="5A5A5A"/>
                <w:sz w:val="32"/>
                <w:szCs w:val="32"/>
              </w:rPr>
              <mc:AlternateContent>
                <mc:Choice Requires="wps">
                  <w:drawing>
                    <wp:anchor distT="0" distB="0" distL="114300" distR="114300" simplePos="0" relativeHeight="251675648"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417196010"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38"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81792" fillcolor="#335284" stroked="f" strokeweight="1pt">
                      <v:stroke joinstyle="miter"/>
                    </v:oval>
                  </w:pict>
                </mc:Fallback>
              </mc:AlternateContent>
            </w:r>
            <w:r w:rsidRPr="00DA1B77">
              <w:rPr>
                <w:rFonts w:ascii="Arial" w:hAnsi="Arial" w:cs="Arial"/>
                <w:b/>
                <w:bCs/>
                <w:color w:val="5A5A5A"/>
                <w:rtl/>
              </w:rPr>
              <w:t>הנדסת חשמל</w:t>
            </w:r>
            <w:r w:rsidRPr="00DA1B77">
              <w:rPr>
                <w:rFonts w:ascii="Arial" w:hAnsi="Arial" w:cs="Arial"/>
                <w:b/>
                <w:bCs/>
                <w:color w:val="5A5A5A"/>
              </w:rPr>
              <w:t xml:space="preserve"> </w:t>
            </w:r>
            <w:r w:rsidRPr="00DA1B77">
              <w:rPr>
                <w:rFonts w:ascii="Arial" w:hAnsi="Arial" w:cs="Arial"/>
                <w:b/>
                <w:bCs/>
                <w:color w:val="5A5A5A"/>
                <w:rtl/>
              </w:rPr>
              <w:t>לימודי הנדסאי</w:t>
            </w:r>
          </w:p>
          <w:p w:rsidR="00DA1B77" w:rsidRPr="00D25577" w:rsidP="00DA1B77">
            <w:pPr>
              <w:rPr>
                <w:rFonts w:ascii="Arial" w:hAnsi="Arial" w:cs="Arial"/>
                <w:color w:val="333333"/>
                <w:sz w:val="20"/>
                <w:szCs w:val="20"/>
              </w:rPr>
            </w:pPr>
            <w:r w:rsidRPr="00DA1B77">
              <w:rPr>
                <w:rFonts w:ascii="Arial" w:hAnsi="Arial" w:cs="Arial"/>
                <w:color w:val="335284"/>
                <w:rtl/>
              </w:rPr>
              <w:t>מכללת-תל אביב</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הנדסאי במגמת חשמל אלקטרוניקה - דיפלומה ממכללת תל אביב , חשמלאי ראשי.</w:t>
            </w:r>
          </w:p>
        </w:tc>
      </w:tr>
      <w:tr w:rsidTr="00B43A7E">
        <w:tblPrEx>
          <w:tblW w:w="5000" w:type="pct"/>
          <w:tblLayout w:type="fixed"/>
          <w:tblCellMar>
            <w:right w:w="11" w:type="dxa"/>
          </w:tblCellMar>
          <w:tblLook w:val="04A0"/>
        </w:tblPrEx>
        <w:tc>
          <w:tcPr>
            <w:tcW w:w="1469" w:type="dxa"/>
          </w:tcPr>
          <w:p w:rsidR="00563509" w:rsidRPr="00624F94" w:rsidP="00624F94">
            <w:pPr>
              <w:spacing w:line="259" w:lineRule="auto"/>
              <w:rPr>
                <w:rFonts w:ascii="Arial" w:hAnsi="Arial" w:cs="Arial"/>
                <w:color w:val="5A5A5A"/>
                <w:sz w:val="20"/>
                <w:szCs w:val="20"/>
              </w:rPr>
            </w:pPr>
            <w:r w:rsidRPr="00624F94">
              <w:rPr>
                <w:rFonts w:ascii="Arial" w:hAnsi="Arial" w:cs="Arial"/>
                <w:color w:val="5A5A5A"/>
                <w:sz w:val="20"/>
                <w:szCs w:val="20"/>
              </w:rPr>
              <w:t>1987</w:t>
            </w:r>
            <w:r w:rsidRPr="00624F94">
              <w:rPr>
                <w:rFonts w:ascii="Arial" w:hAnsi="Arial" w:cs="Arial"/>
                <w:color w:val="5A5A5A"/>
                <w:sz w:val="20"/>
                <w:szCs w:val="20"/>
              </w:rPr>
              <w:t>-</w:t>
            </w:r>
            <w:r w:rsidRPr="00624F94">
              <w:rPr>
                <w:rFonts w:ascii="Arial" w:hAnsi="Arial" w:cs="Arial"/>
                <w:color w:val="5A5A5A"/>
                <w:sz w:val="20"/>
                <w:szCs w:val="20"/>
              </w:rPr>
              <w:t>1983</w:t>
            </w:r>
          </w:p>
        </w:tc>
        <w:tc>
          <w:tcPr>
            <w:tcW w:w="9633" w:type="dxa"/>
            <w:tcMar>
              <w:left w:w="227" w:type="dxa"/>
              <w:bottom w:w="170" w:type="dxa"/>
              <w:right w:w="227" w:type="dxa"/>
            </w:tcMar>
          </w:tcPr>
          <w:p w:rsidR="00DA1B77" w:rsidRPr="00DA1B77" w:rsidP="006A04C3">
            <w:pPr>
              <w:bidi w:val="0"/>
              <w:jc w:val="right"/>
              <w:rPr>
                <w:rFonts w:ascii="Arial" w:hAnsi="Arial" w:cs="Arial"/>
                <w:b/>
                <w:bCs/>
                <w:color w:val="5A5A5A"/>
              </w:rPr>
            </w:pPr>
            <w:r w:rsidRPr="0096045B">
              <w:rPr>
                <w:rFonts w:ascii="Arial" w:hAnsi="Arial" w:cs="Arial"/>
                <w:b/>
                <w:bCs/>
                <w:noProof/>
                <w:color w:val="5A5A5A"/>
                <w:sz w:val="32"/>
                <w:szCs w:val="32"/>
              </w:rPr>
              <mc:AlternateContent>
                <mc:Choice Requires="wps">
                  <w:drawing>
                    <wp:anchor distT="0" distB="0" distL="114300" distR="114300" simplePos="0" relativeHeight="251676672"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1980009575"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39"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82816" fillcolor="#335284" stroked="f" strokeweight="1pt">
                      <v:stroke joinstyle="miter"/>
                    </v:oval>
                  </w:pict>
                </mc:Fallback>
              </mc:AlternateContent>
            </w:r>
            <w:r w:rsidRPr="00DA1B77">
              <w:rPr>
                <w:rFonts w:ascii="Arial" w:hAnsi="Arial" w:cs="Arial"/>
                <w:b/>
                <w:bCs/>
                <w:color w:val="5A5A5A"/>
                <w:rtl/>
              </w:rPr>
              <w:t>מערכות פיקוד ובקרה</w:t>
            </w:r>
            <w:r w:rsidRPr="00DA1B77">
              <w:rPr>
                <w:rFonts w:ascii="Arial" w:hAnsi="Arial" w:cs="Arial"/>
                <w:b/>
                <w:bCs/>
                <w:color w:val="5A5A5A"/>
              </w:rPr>
              <w:t xml:space="preserve"> </w:t>
            </w:r>
            <w:r w:rsidRPr="00DA1B77">
              <w:rPr>
                <w:rFonts w:ascii="Arial" w:hAnsi="Arial" w:cs="Arial"/>
                <w:b/>
                <w:bCs/>
                <w:color w:val="5A5A5A"/>
                <w:rtl/>
              </w:rPr>
              <w:t>בגרות</w:t>
            </w:r>
          </w:p>
          <w:p w:rsidR="00DA1B77" w:rsidRPr="00D25577" w:rsidP="00DA1B77">
            <w:pPr>
              <w:rPr>
                <w:rFonts w:ascii="Arial" w:hAnsi="Arial" w:cs="Arial"/>
                <w:color w:val="333333"/>
                <w:sz w:val="20"/>
                <w:szCs w:val="20"/>
              </w:rPr>
            </w:pPr>
            <w:r w:rsidRPr="00DA1B77">
              <w:rPr>
                <w:rFonts w:ascii="Arial" w:hAnsi="Arial" w:cs="Arial"/>
                <w:color w:val="335284"/>
                <w:rtl/>
              </w:rPr>
              <w:t>אורט סינגאלובסקי</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בגרות - מלאה מקצועית - אורט סינגאלובסקי , מגמת מערכות פיקוד ובקרה -מחשבים.</w:t>
            </w:r>
          </w:p>
        </w:tc>
      </w:tr>
      <w:tr w:rsidTr="00B43A7E">
        <w:tblPrEx>
          <w:tblW w:w="5000" w:type="pct"/>
          <w:tblLayout w:type="fixed"/>
          <w:tblCellMar>
            <w:right w:w="11" w:type="dxa"/>
          </w:tblCellMar>
          <w:tblLook w:val="04A0"/>
        </w:tblPrEx>
        <w:tc>
          <w:tcPr>
            <w:tcW w:w="1469" w:type="dxa"/>
          </w:tcPr>
          <w:p/>
        </w:tc>
        <w:tc>
          <w:tcPr>
            <w:tcW w:w="9633" w:type="dxa"/>
            <w:tcMar>
              <w:left w:w="227" w:type="dxa"/>
              <w:bottom w:w="170" w:type="dxa"/>
              <w:right w:w="227" w:type="dxa"/>
            </w:tcMar>
          </w:tcPr>
          <w:p w:rsidR="00563509" w:rsidRPr="0041374A" w:rsidP="0041374A">
            <w:pPr>
              <w:spacing w:line="259" w:lineRule="auto"/>
              <w:contextualSpacing/>
              <w:rPr>
                <w:rFonts w:ascii="Arial" w:hAnsi="Arial" w:cs="Arial"/>
                <w:color w:val="5A5A5A"/>
                <w:sz w:val="20"/>
                <w:szCs w:val="20"/>
                <w:rtl/>
              </w:rPr>
            </w:pPr>
            <w:r w:rsidRPr="0096045B">
              <w:rPr>
                <w:rFonts w:ascii="Arial" w:hAnsi="Arial" w:cs="Arial"/>
                <w:b/>
                <w:bCs/>
                <w:noProof/>
                <w:color w:val="5A5A5A"/>
                <w:sz w:val="32"/>
                <w:szCs w:val="32"/>
              </w:rPr>
              <mc:AlternateContent>
                <mc:Choice Requires="wps">
                  <w:drawing>
                    <wp:anchor distT="0" distB="0" distL="114300" distR="114300" simplePos="0" relativeHeight="251677696"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1924570499"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40"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83840" fillcolor="#335284" stroked="f" strokeweight="1pt">
                      <v:stroke joinstyle="miter"/>
                    </v:oval>
                  </w:pict>
                </mc:Fallback>
              </mc:AlternateContent>
            </w:r>
          </w:p>
          <w:p w:rsidRPr="00DA1B77" w:rsidP="0041374A">
            <w:pPr>
              <w:spacing w:line="259" w:lineRule="auto"/>
              <w:contextualSpacing/>
              <w:rPr>
                <w:rFonts w:ascii="Arial" w:hAnsi="Arial" w:cs="Arial"/>
                <w:color w:val="5A5A5A"/>
                <w:sz w:val="20"/>
                <w:szCs w:val="20"/>
              </w:rPr>
            </w:pPr>
            <w:r w:rsidRPr="00DA1B77">
              <w:rPr>
                <w:rFonts w:ascii="Arial" w:hAnsi="Arial" w:cs="Arial"/>
                <w:color w:val="5A5A5A"/>
                <w:sz w:val="20"/>
                <w:szCs w:val="20"/>
                <w:rtl/>
              </w:rPr>
              <w:t>קורס אופיס למתקדמים (ג'והן ברייס)</w:t>
            </w:r>
          </w:p>
        </w:tc>
      </w:tr>
      <w:tr w:rsidTr="00B43A7E">
        <w:tblPrEx>
          <w:tblW w:w="5000" w:type="pct"/>
          <w:tblLayout w:type="fixed"/>
          <w:tblCellMar>
            <w:right w:w="11" w:type="dxa"/>
          </w:tblCellMar>
          <w:tblLook w:val="04A0"/>
        </w:tblPrEx>
        <w:tc>
          <w:tcPr>
            <w:tcW w:w="1469" w:type="dxa"/>
          </w:tcPr>
          <w:p/>
        </w:tc>
        <w:tc>
          <w:tcPr>
            <w:tcW w:w="9633" w:type="dxa"/>
            <w:tcMar>
              <w:left w:w="227" w:type="dxa"/>
              <w:bottom w:w="170" w:type="dxa"/>
              <w:right w:w="227" w:type="dxa"/>
            </w:tcMar>
          </w:tcPr>
          <w:p w:rsidR="00563509" w:rsidRPr="0041374A" w:rsidP="0041374A">
            <w:pPr>
              <w:spacing w:line="259" w:lineRule="auto"/>
              <w:contextualSpacing/>
              <w:rPr>
                <w:rFonts w:ascii="Arial" w:hAnsi="Arial" w:cs="Arial"/>
                <w:color w:val="5A5A5A"/>
                <w:sz w:val="20"/>
                <w:szCs w:val="20"/>
                <w:rtl/>
              </w:rPr>
            </w:pPr>
            <w:r w:rsidRPr="0096045B">
              <w:rPr>
                <w:rFonts w:ascii="Arial" w:hAnsi="Arial" w:cs="Arial"/>
                <w:b/>
                <w:bCs/>
                <w:noProof/>
                <w:color w:val="5A5A5A"/>
                <w:sz w:val="32"/>
                <w:szCs w:val="32"/>
              </w:rPr>
              <mc:AlternateContent>
                <mc:Choice Requires="wps">
                  <w:drawing>
                    <wp:anchor distT="0" distB="0" distL="114300" distR="114300" simplePos="0" relativeHeight="251678720"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1221193823"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41"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84864" fillcolor="#335284" stroked="f" strokeweight="1pt">
                      <v:stroke joinstyle="miter"/>
                    </v:oval>
                  </w:pict>
                </mc:Fallback>
              </mc:AlternateContent>
            </w:r>
          </w:p>
          <w:p w:rsidRPr="00DA1B77" w:rsidP="0041374A">
            <w:pPr>
              <w:spacing w:line="259" w:lineRule="auto"/>
              <w:contextualSpacing/>
              <w:rPr>
                <w:rFonts w:ascii="Arial" w:hAnsi="Arial" w:cs="Arial"/>
                <w:color w:val="5A5A5A"/>
                <w:sz w:val="20"/>
                <w:szCs w:val="20"/>
              </w:rPr>
            </w:pPr>
            <w:r w:rsidRPr="00DA1B77">
              <w:rPr>
                <w:rFonts w:ascii="Arial" w:hAnsi="Arial" w:cs="Arial"/>
                <w:color w:val="5A5A5A"/>
                <w:sz w:val="20"/>
                <w:szCs w:val="20"/>
                <w:rtl/>
              </w:rPr>
              <w:t>קורס נאמן בטיחות.</w:t>
            </w:r>
          </w:p>
        </w:tc>
      </w:tr>
      <w:tr w:rsidTr="00B43A7E">
        <w:tblPrEx>
          <w:tblW w:w="5000" w:type="pct"/>
          <w:tblLayout w:type="fixed"/>
          <w:tblCellMar>
            <w:right w:w="11" w:type="dxa"/>
          </w:tblCellMar>
          <w:tblLook w:val="04A0"/>
        </w:tblPrEx>
        <w:tc>
          <w:tcPr>
            <w:tcW w:w="1469" w:type="dxa"/>
          </w:tcPr>
          <w:p/>
        </w:tc>
        <w:tc>
          <w:tcPr>
            <w:tcW w:w="9633" w:type="dxa"/>
            <w:tcMar>
              <w:left w:w="227" w:type="dxa"/>
              <w:bottom w:w="170" w:type="dxa"/>
              <w:right w:w="227" w:type="dxa"/>
            </w:tcMar>
          </w:tcPr>
          <w:p w:rsidR="00563509" w:rsidRPr="0041374A" w:rsidP="0041374A">
            <w:pPr>
              <w:spacing w:line="259" w:lineRule="auto"/>
              <w:contextualSpacing/>
              <w:rPr>
                <w:rFonts w:ascii="Arial" w:hAnsi="Arial" w:cs="Arial"/>
                <w:color w:val="5A5A5A"/>
                <w:sz w:val="20"/>
                <w:szCs w:val="20"/>
                <w:rtl/>
              </w:rPr>
            </w:pPr>
            <w:r w:rsidRPr="0096045B">
              <w:rPr>
                <w:rFonts w:ascii="Arial" w:hAnsi="Arial" w:cs="Arial"/>
                <w:b/>
                <w:bCs/>
                <w:noProof/>
                <w:color w:val="5A5A5A"/>
                <w:sz w:val="32"/>
                <w:szCs w:val="32"/>
              </w:rPr>
              <mc:AlternateContent>
                <mc:Choice Requires="wps">
                  <w:drawing>
                    <wp:anchor distT="0" distB="0" distL="114300" distR="114300" simplePos="0" relativeHeight="251679744"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1855805905"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42"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85888" fillcolor="#335284" stroked="f" strokeweight="1pt">
                      <v:stroke joinstyle="miter"/>
                    </v:oval>
                  </w:pict>
                </mc:Fallback>
              </mc:AlternateContent>
            </w:r>
          </w:p>
          <w:p w:rsidRPr="00DA1B77" w:rsidP="0041374A">
            <w:pPr>
              <w:spacing w:line="259" w:lineRule="auto"/>
              <w:contextualSpacing/>
              <w:rPr>
                <w:rFonts w:ascii="Arial" w:hAnsi="Arial" w:cs="Arial"/>
                <w:color w:val="5A5A5A"/>
                <w:sz w:val="20"/>
                <w:szCs w:val="20"/>
              </w:rPr>
            </w:pPr>
            <w:r w:rsidRPr="00DA1B77">
              <w:rPr>
                <w:rFonts w:ascii="Arial" w:hAnsi="Arial" w:cs="Arial"/>
                <w:color w:val="5A5A5A"/>
                <w:sz w:val="20"/>
                <w:szCs w:val="20"/>
                <w:rtl/>
              </w:rPr>
              <w:t xml:space="preserve">קורס איתור ותיקון תקלות ב </w:t>
            </w:r>
            <w:r w:rsidRPr="00DA1B77">
              <w:rPr>
                <w:rFonts w:ascii="Arial" w:hAnsi="Arial" w:cs="Arial"/>
                <w:color w:val="5A5A5A"/>
                <w:sz w:val="20"/>
                <w:szCs w:val="20"/>
              </w:rPr>
              <w:t>PC</w:t>
            </w:r>
            <w:r w:rsidRPr="00DA1B77">
              <w:rPr>
                <w:rFonts w:ascii="Arial" w:hAnsi="Arial" w:cs="Arial"/>
                <w:color w:val="5A5A5A"/>
                <w:sz w:val="20"/>
                <w:szCs w:val="20"/>
                <w:rtl/>
              </w:rPr>
              <w:t xml:space="preserve"> (ג'והן ברייס)</w:t>
            </w:r>
          </w:p>
        </w:tc>
      </w:tr>
    </w:tbl>
    <w:p w:rsidR="00F46050" w:rsidRPr="004B4449" w:rsidP="00F46050">
      <w:pPr>
        <w:spacing w:after="0" w:line="240" w:lineRule="auto"/>
        <w:rPr>
          <w:rFonts w:ascii="Arial" w:hAnsi="Arial" w:cs="Arial"/>
          <w:vanish/>
          <w:color w:val="5A5A5A"/>
          <w:rtl/>
        </w:rPr>
      </w:pPr>
    </w:p>
    <w:p w:rsidR="00563509" w:rsidP="00EF45B5">
      <w:pPr>
        <w:spacing w:before="240" w:after="240"/>
        <w:ind w:left="-1"/>
        <w:rPr>
          <w:rFonts w:ascii="Arial" w:hAnsi="Arial" w:cs="Arial"/>
          <w:b/>
          <w:bCs/>
          <w:color w:val="5A5A5A"/>
          <w:sz w:val="32"/>
          <w:szCs w:val="32"/>
          <w:rtl/>
        </w:rPr>
      </w:pPr>
      <w:r w:rsidRPr="0096045B">
        <w:rPr>
          <w:rFonts w:ascii="Arial" w:hAnsi="Arial" w:cs="Arial"/>
          <w:b/>
          <w:bCs/>
          <w:color w:val="5A5A5A"/>
          <w:sz w:val="32"/>
          <w:szCs w:val="32"/>
          <w:rtl/>
        </w:rPr>
        <w:t>שירות צבאי</w:t>
      </w:r>
    </w:p>
    <w:p w:rsidR="00C55E8A" w:rsidRPr="00C55E8A" w:rsidP="00C55E8A">
      <w:pPr>
        <w:spacing w:after="0" w:line="240" w:lineRule="auto"/>
        <w:rPr>
          <w:rFonts w:ascii="Arial" w:hAnsi="Arial" w:cs="Arial"/>
          <w:vanish/>
          <w:color w:val="5A5A5A"/>
        </w:rPr>
      </w:pPr>
    </w:p>
    <w:tbl>
      <w:tblPr>
        <w:tblStyle w:val="TableGrid"/>
        <w:bidiVisual/>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
      <w:tblGrid>
        <w:gridCol w:w="1427"/>
        <w:gridCol w:w="9345"/>
      </w:tblGrid>
      <w:tr w:rsidTr="00A635FB">
        <w:tblPrEx>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Ex>
        <w:tc>
          <w:tcPr>
            <w:tcW w:w="1469" w:type="dxa"/>
          </w:tcPr>
          <w:p w:rsidR="00926BE7"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1991</w:t>
            </w:r>
            <w:r w:rsidRPr="00624F94">
              <w:rPr>
                <w:rFonts w:ascii="Arial" w:hAnsi="Arial" w:cs="Arial"/>
                <w:color w:val="5A5A5A"/>
                <w:sz w:val="20"/>
                <w:szCs w:val="20"/>
              </w:rPr>
              <w:t>-</w:t>
            </w:r>
            <w:r w:rsidRPr="00624F94">
              <w:rPr>
                <w:rFonts w:ascii="Arial" w:hAnsi="Arial" w:cs="Arial"/>
                <w:color w:val="5A5A5A"/>
                <w:sz w:val="20"/>
                <w:szCs w:val="20"/>
              </w:rPr>
              <w:t>1987</w:t>
            </w:r>
          </w:p>
        </w:tc>
        <w:tc>
          <w:tcPr>
            <w:tcW w:w="9633" w:type="dxa"/>
            <w:tcMar>
              <w:left w:w="227" w:type="dxa"/>
              <w:bottom w:w="170" w:type="dxa"/>
              <w:right w:w="227" w:type="dxa"/>
            </w:tcMar>
          </w:tcPr>
          <w:p w:rsidR="00867FBF" w:rsidRPr="00867FBF" w:rsidP="00867FBF">
            <w:pPr>
              <w:rPr>
                <w:rFonts w:ascii="Arial" w:hAnsi="Arial" w:cs="Arial"/>
                <w:b/>
                <w:bCs/>
                <w:color w:val="5A5A5A"/>
                <w:rtl/>
              </w:rPr>
            </w:pPr>
            <w:r w:rsidRPr="0096045B">
              <w:rPr>
                <w:rFonts w:ascii="Arial" w:hAnsi="Arial" w:cs="Arial"/>
                <w:b/>
                <w:bCs/>
                <w:noProof/>
                <w:color w:val="5A5A5A"/>
                <w:sz w:val="32"/>
                <w:szCs w:val="32"/>
              </w:rPr>
              <mc:AlternateContent>
                <mc:Choice Requires="wps">
                  <w:drawing>
                    <wp:anchor distT="0" distB="0" distL="114300" distR="114300" simplePos="0" relativeHeight="251672576" behindDoc="0" locked="0" layoutInCell="1" allowOverlap="1">
                      <wp:simplePos x="0" y="0"/>
                      <wp:positionH relativeFrom="column">
                        <wp:posOffset>5758592</wp:posOffset>
                      </wp:positionH>
                      <wp:positionV relativeFrom="page">
                        <wp:posOffset>59055</wp:posOffset>
                      </wp:positionV>
                      <wp:extent cx="67945" cy="67945"/>
                      <wp:effectExtent l="0" t="0" r="8255" b="8255"/>
                      <wp:wrapNone/>
                      <wp:docPr id="8" name="אליפסה 8"/>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8" o:spid="_x0000_s1043" style="width:5.35pt;height:5.35pt;margin-top:4.6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3600" fillcolor="#335284" stroked="f" strokeweight="1pt">
                      <v:stroke joinstyle="miter"/>
                    </v:oval>
                  </w:pict>
                </mc:Fallback>
              </mc:AlternateContent>
            </w:r>
            <w:r w:rsidRPr="00867FBF">
              <w:rPr>
                <w:rFonts w:ascii="Arial" w:hAnsi="Arial" w:cs="Arial"/>
                <w:b/>
                <w:bCs/>
                <w:color w:val="5A5A5A"/>
                <w:rtl/>
              </w:rPr>
              <w:t>רס"ל</w:t>
            </w:r>
          </w:p>
          <w:p w:rsidRPr="00867FBF" w:rsidP="0041374A">
            <w:pPr>
              <w:pStyle w:val="ql-align-right"/>
              <w:spacing w:line="259" w:lineRule="auto"/>
              <w:contextualSpacing/>
              <w:rPr>
                <w:rFonts w:ascii="Arial" w:hAnsi="Arial" w:cs="Arial"/>
                <w:color w:val="5A5A5A"/>
                <w:sz w:val="20"/>
                <w:szCs w:val="20"/>
              </w:rPr>
            </w:pPr>
            <w:r w:rsidRPr="00867FBF">
              <w:rPr>
                <w:rFonts w:ascii="Arial" w:hAnsi="Arial" w:cs="Arial"/>
                <w:color w:val="5A5A5A"/>
                <w:sz w:val="20"/>
                <w:szCs w:val="20"/>
                <w:rtl/>
              </w:rPr>
              <w:t>שירות סדיר מלא בתפקיד חשמלאי נגמ"שים וגנראטורים . רס"ל במילואים .</w:t>
            </w:r>
          </w:p>
        </w:tc>
      </w:tr>
    </w:tbl>
    <w:p w:rsidR="00C82BF4" w:rsidRPr="004B4449" w:rsidP="00C82BF4">
      <w:pPr>
        <w:spacing w:after="0" w:line="240" w:lineRule="auto"/>
        <w:rPr>
          <w:rFonts w:ascii="Arial" w:hAnsi="Arial" w:cs="Arial"/>
          <w:vanish/>
          <w:color w:val="5A5A5A"/>
          <w:rtl/>
        </w:rPr>
      </w:pPr>
    </w:p>
    <w:sectPr w:rsidSect="00023698">
      <w:footerReference w:type="default" r:id="rId4"/>
      <w:pgSz w:w="11906" w:h="16838" w:code="9"/>
      <w:pgMar w:top="284" w:right="567" w:bottom="284" w:left="567"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D0F"/>
    <w:rsid w:val="00014469"/>
    <w:rsid w:val="00015389"/>
    <w:rsid w:val="00023698"/>
    <w:rsid w:val="00026849"/>
    <w:rsid w:val="000305CC"/>
    <w:rsid w:val="00033E61"/>
    <w:rsid w:val="00042C57"/>
    <w:rsid w:val="00047B70"/>
    <w:rsid w:val="00060007"/>
    <w:rsid w:val="0006260B"/>
    <w:rsid w:val="00091823"/>
    <w:rsid w:val="000942A5"/>
    <w:rsid w:val="000A12E5"/>
    <w:rsid w:val="000A2B5C"/>
    <w:rsid w:val="000A6119"/>
    <w:rsid w:val="000A7AE1"/>
    <w:rsid w:val="000B0B94"/>
    <w:rsid w:val="000B2284"/>
    <w:rsid w:val="000B79CE"/>
    <w:rsid w:val="000C13B4"/>
    <w:rsid w:val="000C29BD"/>
    <w:rsid w:val="000D347B"/>
    <w:rsid w:val="000D5045"/>
    <w:rsid w:val="000F3BE2"/>
    <w:rsid w:val="000F421D"/>
    <w:rsid w:val="001048B1"/>
    <w:rsid w:val="0012124E"/>
    <w:rsid w:val="001216CD"/>
    <w:rsid w:val="00125643"/>
    <w:rsid w:val="001376A0"/>
    <w:rsid w:val="00151C72"/>
    <w:rsid w:val="001564E6"/>
    <w:rsid w:val="00171C45"/>
    <w:rsid w:val="00177DA0"/>
    <w:rsid w:val="00194EC8"/>
    <w:rsid w:val="001C27ED"/>
    <w:rsid w:val="001C6960"/>
    <w:rsid w:val="001D2214"/>
    <w:rsid w:val="001D69AB"/>
    <w:rsid w:val="001E6E5D"/>
    <w:rsid w:val="001F043F"/>
    <w:rsid w:val="001F5229"/>
    <w:rsid w:val="00212050"/>
    <w:rsid w:val="00213A73"/>
    <w:rsid w:val="00214FD3"/>
    <w:rsid w:val="00215792"/>
    <w:rsid w:val="00215AEB"/>
    <w:rsid w:val="00246881"/>
    <w:rsid w:val="00254647"/>
    <w:rsid w:val="0025791B"/>
    <w:rsid w:val="002670DA"/>
    <w:rsid w:val="00283C41"/>
    <w:rsid w:val="002B1005"/>
    <w:rsid w:val="002B3CAB"/>
    <w:rsid w:val="002C0A09"/>
    <w:rsid w:val="002C34D3"/>
    <w:rsid w:val="002D21F3"/>
    <w:rsid w:val="002E2EA4"/>
    <w:rsid w:val="002E653F"/>
    <w:rsid w:val="002E7300"/>
    <w:rsid w:val="002E7B6D"/>
    <w:rsid w:val="00305F18"/>
    <w:rsid w:val="0032276C"/>
    <w:rsid w:val="003521D3"/>
    <w:rsid w:val="00360880"/>
    <w:rsid w:val="00375AF6"/>
    <w:rsid w:val="00380D1C"/>
    <w:rsid w:val="00384F6A"/>
    <w:rsid w:val="003B55A8"/>
    <w:rsid w:val="003C402F"/>
    <w:rsid w:val="003D0A59"/>
    <w:rsid w:val="003D4D00"/>
    <w:rsid w:val="003E1063"/>
    <w:rsid w:val="003E2E08"/>
    <w:rsid w:val="003E4AF8"/>
    <w:rsid w:val="00401F0C"/>
    <w:rsid w:val="00404C89"/>
    <w:rsid w:val="0041374A"/>
    <w:rsid w:val="0042037D"/>
    <w:rsid w:val="00421BE4"/>
    <w:rsid w:val="004335DB"/>
    <w:rsid w:val="00440602"/>
    <w:rsid w:val="00447E05"/>
    <w:rsid w:val="00454ACF"/>
    <w:rsid w:val="0045565B"/>
    <w:rsid w:val="00457F23"/>
    <w:rsid w:val="004771EB"/>
    <w:rsid w:val="004877A5"/>
    <w:rsid w:val="004931EB"/>
    <w:rsid w:val="004A22A9"/>
    <w:rsid w:val="004A5DCF"/>
    <w:rsid w:val="004B4449"/>
    <w:rsid w:val="004C2C91"/>
    <w:rsid w:val="004C55D9"/>
    <w:rsid w:val="004C7F14"/>
    <w:rsid w:val="004D19F8"/>
    <w:rsid w:val="004D2299"/>
    <w:rsid w:val="004D2413"/>
    <w:rsid w:val="004E0CA0"/>
    <w:rsid w:val="004E60AE"/>
    <w:rsid w:val="0050227C"/>
    <w:rsid w:val="005161DC"/>
    <w:rsid w:val="00520FF4"/>
    <w:rsid w:val="00563509"/>
    <w:rsid w:val="00570587"/>
    <w:rsid w:val="00572E28"/>
    <w:rsid w:val="00594BDB"/>
    <w:rsid w:val="005A0E13"/>
    <w:rsid w:val="005A61EA"/>
    <w:rsid w:val="005B2715"/>
    <w:rsid w:val="005B2891"/>
    <w:rsid w:val="005C0B26"/>
    <w:rsid w:val="005C525A"/>
    <w:rsid w:val="005C711B"/>
    <w:rsid w:val="005E6E26"/>
    <w:rsid w:val="006055A3"/>
    <w:rsid w:val="00624F94"/>
    <w:rsid w:val="00642B65"/>
    <w:rsid w:val="00643778"/>
    <w:rsid w:val="0065775A"/>
    <w:rsid w:val="00663A48"/>
    <w:rsid w:val="006640F2"/>
    <w:rsid w:val="00671611"/>
    <w:rsid w:val="00671F9B"/>
    <w:rsid w:val="00672A58"/>
    <w:rsid w:val="00685749"/>
    <w:rsid w:val="006A04C3"/>
    <w:rsid w:val="006A63EE"/>
    <w:rsid w:val="006A6FD8"/>
    <w:rsid w:val="006B3CBB"/>
    <w:rsid w:val="006C7101"/>
    <w:rsid w:val="007061BA"/>
    <w:rsid w:val="00706FDA"/>
    <w:rsid w:val="00722CF4"/>
    <w:rsid w:val="00725AF0"/>
    <w:rsid w:val="00731A90"/>
    <w:rsid w:val="0073469E"/>
    <w:rsid w:val="00742FFA"/>
    <w:rsid w:val="00744B38"/>
    <w:rsid w:val="007632BC"/>
    <w:rsid w:val="007816DB"/>
    <w:rsid w:val="007832B5"/>
    <w:rsid w:val="007A1493"/>
    <w:rsid w:val="007A6B2F"/>
    <w:rsid w:val="007C392E"/>
    <w:rsid w:val="007E5777"/>
    <w:rsid w:val="00803FDB"/>
    <w:rsid w:val="00810F73"/>
    <w:rsid w:val="00816C73"/>
    <w:rsid w:val="008242D7"/>
    <w:rsid w:val="00831C08"/>
    <w:rsid w:val="00834460"/>
    <w:rsid w:val="00840B34"/>
    <w:rsid w:val="008524D0"/>
    <w:rsid w:val="00860E61"/>
    <w:rsid w:val="00867C20"/>
    <w:rsid w:val="00867FBF"/>
    <w:rsid w:val="008734D3"/>
    <w:rsid w:val="00880587"/>
    <w:rsid w:val="0088533F"/>
    <w:rsid w:val="00887C4F"/>
    <w:rsid w:val="008B7937"/>
    <w:rsid w:val="008C0B47"/>
    <w:rsid w:val="008C52FC"/>
    <w:rsid w:val="008D297D"/>
    <w:rsid w:val="008D4B37"/>
    <w:rsid w:val="008E4341"/>
    <w:rsid w:val="00904A02"/>
    <w:rsid w:val="00906BCD"/>
    <w:rsid w:val="00921264"/>
    <w:rsid w:val="00922FEF"/>
    <w:rsid w:val="00926BE7"/>
    <w:rsid w:val="0093179B"/>
    <w:rsid w:val="00956E26"/>
    <w:rsid w:val="0096045B"/>
    <w:rsid w:val="00963E28"/>
    <w:rsid w:val="00971587"/>
    <w:rsid w:val="0097244A"/>
    <w:rsid w:val="009B3164"/>
    <w:rsid w:val="009C0C75"/>
    <w:rsid w:val="009C3D9A"/>
    <w:rsid w:val="009C6AE0"/>
    <w:rsid w:val="009F7774"/>
    <w:rsid w:val="00A152AF"/>
    <w:rsid w:val="00A2199D"/>
    <w:rsid w:val="00A2498E"/>
    <w:rsid w:val="00A572A7"/>
    <w:rsid w:val="00A629A6"/>
    <w:rsid w:val="00A635FB"/>
    <w:rsid w:val="00A64484"/>
    <w:rsid w:val="00A732B9"/>
    <w:rsid w:val="00A86056"/>
    <w:rsid w:val="00A96F2F"/>
    <w:rsid w:val="00A97317"/>
    <w:rsid w:val="00AA4EDD"/>
    <w:rsid w:val="00AB3E17"/>
    <w:rsid w:val="00AC3885"/>
    <w:rsid w:val="00AC6009"/>
    <w:rsid w:val="00AE09B5"/>
    <w:rsid w:val="00AF3EA2"/>
    <w:rsid w:val="00AF7170"/>
    <w:rsid w:val="00B0747F"/>
    <w:rsid w:val="00B14026"/>
    <w:rsid w:val="00B2277B"/>
    <w:rsid w:val="00B27C30"/>
    <w:rsid w:val="00B43A7E"/>
    <w:rsid w:val="00B45493"/>
    <w:rsid w:val="00B572FD"/>
    <w:rsid w:val="00B86F2C"/>
    <w:rsid w:val="00BC7187"/>
    <w:rsid w:val="00BD59C0"/>
    <w:rsid w:val="00BE2D45"/>
    <w:rsid w:val="00BE3FA3"/>
    <w:rsid w:val="00BF27D7"/>
    <w:rsid w:val="00C12903"/>
    <w:rsid w:val="00C17478"/>
    <w:rsid w:val="00C31248"/>
    <w:rsid w:val="00C37CCD"/>
    <w:rsid w:val="00C4035E"/>
    <w:rsid w:val="00C55E8A"/>
    <w:rsid w:val="00C579D2"/>
    <w:rsid w:val="00C62107"/>
    <w:rsid w:val="00C70627"/>
    <w:rsid w:val="00C7161A"/>
    <w:rsid w:val="00C80DB0"/>
    <w:rsid w:val="00C82BF4"/>
    <w:rsid w:val="00C87756"/>
    <w:rsid w:val="00CA6A24"/>
    <w:rsid w:val="00CB036A"/>
    <w:rsid w:val="00CC5F45"/>
    <w:rsid w:val="00CC74BD"/>
    <w:rsid w:val="00CD4900"/>
    <w:rsid w:val="00CF3020"/>
    <w:rsid w:val="00D04AAD"/>
    <w:rsid w:val="00D20E79"/>
    <w:rsid w:val="00D22092"/>
    <w:rsid w:val="00D25577"/>
    <w:rsid w:val="00D33332"/>
    <w:rsid w:val="00D42DB4"/>
    <w:rsid w:val="00D638DA"/>
    <w:rsid w:val="00D724BF"/>
    <w:rsid w:val="00D77F3F"/>
    <w:rsid w:val="00D8167F"/>
    <w:rsid w:val="00D83DE9"/>
    <w:rsid w:val="00D931F4"/>
    <w:rsid w:val="00D93B3D"/>
    <w:rsid w:val="00DA1B77"/>
    <w:rsid w:val="00DA5500"/>
    <w:rsid w:val="00DB48A3"/>
    <w:rsid w:val="00DB59DD"/>
    <w:rsid w:val="00DC11E5"/>
    <w:rsid w:val="00DC3622"/>
    <w:rsid w:val="00DF4CB0"/>
    <w:rsid w:val="00DF7618"/>
    <w:rsid w:val="00E215D9"/>
    <w:rsid w:val="00E27AEB"/>
    <w:rsid w:val="00E42322"/>
    <w:rsid w:val="00E64E30"/>
    <w:rsid w:val="00E7158F"/>
    <w:rsid w:val="00E73B8B"/>
    <w:rsid w:val="00EA7B3C"/>
    <w:rsid w:val="00EC2159"/>
    <w:rsid w:val="00ED0BB9"/>
    <w:rsid w:val="00ED1F5E"/>
    <w:rsid w:val="00ED237A"/>
    <w:rsid w:val="00ED6FEC"/>
    <w:rsid w:val="00EE078A"/>
    <w:rsid w:val="00EE4EF3"/>
    <w:rsid w:val="00EF3F0C"/>
    <w:rsid w:val="00EF45B5"/>
    <w:rsid w:val="00F0429F"/>
    <w:rsid w:val="00F05E07"/>
    <w:rsid w:val="00F16BCD"/>
    <w:rsid w:val="00F2301E"/>
    <w:rsid w:val="00F23570"/>
    <w:rsid w:val="00F317D1"/>
    <w:rsid w:val="00F46050"/>
    <w:rsid w:val="00F55B41"/>
    <w:rsid w:val="00F61EB2"/>
    <w:rsid w:val="00F70377"/>
    <w:rsid w:val="00F71181"/>
    <w:rsid w:val="00F71F12"/>
    <w:rsid w:val="00F9140B"/>
    <w:rsid w:val="00FA0D0F"/>
    <w:rsid w:val="00FA41E1"/>
    <w:rsid w:val="00FC5202"/>
    <w:rsid w:val="00FE1ED7"/>
    <w:rsid w:val="00FE2785"/>
    <w:rsid w:val="00FE316C"/>
    <w:rsid w:val="00FF1E3F"/>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37C7EE25-0F8F-40C5-9595-400E8370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1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124E"/>
    <w:rPr>
      <w:color w:val="0563C1" w:themeColor="hyperlink"/>
      <w:u w:val="single"/>
    </w:rPr>
  </w:style>
  <w:style w:type="paragraph" w:styleId="Header">
    <w:name w:val="header"/>
    <w:basedOn w:val="Normal"/>
    <w:link w:val="a"/>
    <w:uiPriority w:val="99"/>
    <w:unhideWhenUsed/>
    <w:rsid w:val="00AF3EA2"/>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AF3EA2"/>
  </w:style>
  <w:style w:type="paragraph" w:styleId="Footer">
    <w:name w:val="footer"/>
    <w:basedOn w:val="Normal"/>
    <w:link w:val="a0"/>
    <w:uiPriority w:val="99"/>
    <w:unhideWhenUsed/>
    <w:rsid w:val="00AF3EA2"/>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AF3EA2"/>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 Id="rIdYNAXE5" Type="http://schemas.openxmlformats.org/officeDocument/2006/relationships/image" Target="media/DUN8WA.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עמית</Template>
  <TotalTime>135</TotalTime>
  <Pages>2</Pages>
  <Words>585</Words>
  <Characters>2974</Characters>
  <Application>Microsoft Office Word</Application>
  <DocSecurity>0</DocSecurity>
  <Lines>9</Lines>
  <Paragraphs>57</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3506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336</cp:revision>
  <dcterms:created xsi:type="dcterms:W3CDTF">2020-11-12T05:45:00Z</dcterms:created>
  <dcterms:modified xsi:type="dcterms:W3CDTF">2021-02-08T09:41:00Z</dcterms:modified>
</cp:coreProperties>
</file>