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952"/>
                    <pic:cNvPicPr/>
                  </pic:nvPicPr>
                  <pic:blipFill>
                    <a:blip xmlns:r="http://schemas.openxmlformats.org/officeDocument/2006/relationships" r:embed="rIdC7ZX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widowControl w:val="true"/>
        <w:spacing w:line="240" w:lineRule="auto"/>
        <w:jc w:val="center"/>
        <w:rPr>
          <w:rFonts w:hAnsiTheme="minorHAnsi" w:cstheme="minorHAnsi" w:ascii="Calibri" w:eastAsia="Calibri"/>
          <w:b/>
          <w:bCs/>
          <w:sz w:val="36"/>
          <w:szCs w:val="36"/>
          <w:lang w:val="en-US" w:eastAsia="ar-SA" w:bidi="he-IL"/>
        </w:rPr>
      </w:pPr>
      <w:r>
        <w:rPr>
          <w:rFonts w:hAnsiTheme="minorHAnsi" w:cstheme="minorHAnsi" w:ascii="Calibri" w:eastAsia="Calibri"/>
          <w:b/>
          <w:bCs/>
          <w:sz w:val="36"/>
          <w:szCs w:val="36"/>
          <w:lang w:val="en-US" w:eastAsia="ar-SA" w:bidi="he-IL"/>
        </w:rPr>
        <w:t xml:space="preserve">Johnny Hazboun</w:t>
      </w:r>
    </w:p>
    <w:p>
      <w:pPr>
        <w:pStyle w:val="a4"/>
        <w:widowControl w:val="true"/>
        <w:spacing w:line="240" w:lineRule="auto"/>
        <w:jc w:val="center"/>
        <w:rPr>
          <w:rFonts w:hAnsiTheme="minorHAnsi" w:cstheme="minorHAnsi" w:ascii="Calibri" w:eastAsia="Calibri"/>
          <w:b/>
          <w:bCs/>
          <w:sz w:val="22"/>
          <w:szCs w:val="22"/>
          <w:lang w:val="en-US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lang w:val="en-US"/>
        </w:rPr>
        <w:t xml:space="preserve">Phone: +972-544956152</w:t>
      </w:r>
    </w:p>
    <w:p>
      <w:pPr>
        <w:pStyle w:val="a4"/>
        <w:widowControl w:val="true"/>
        <w:spacing w:line="240" w:lineRule="auto"/>
        <w:jc w:val="center"/>
        <w:rPr>
          <w:rFonts w:hAnsiTheme="minorHAnsi" w:cstheme="minorHAnsi" w:ascii="Calibri" w:eastAsia="Calibri"/>
          <w:b/>
          <w:bCs/>
          <w:sz w:val="22"/>
          <w:szCs w:val="22"/>
          <w:lang w:val="en-US"/>
        </w:rPr>
      </w:pPr>
      <w:r>
        <w:rPr>
          <w:rFonts w:hAnsiTheme="minorHAnsi" w:cstheme="minorHAnsi" w:ascii="Calibri" w:eastAsia="Calibri"/>
          <w:b/>
          <w:bCs/>
          <w:sz w:val="22"/>
          <w:szCs w:val="22"/>
          <w:lang w:val="en-US"/>
        </w:rPr>
        <w:t xml:space="preserve">E-Mail: </w:t>
      </w:r>
      <w:hyperlink r:id="rId1" w:history="1">
        <w:r>
          <w:rPr>
            <w:rStyle w:val="Hyperlink"/>
            <w:rFonts w:hAnsiTheme="minorHAnsi" w:cstheme="minorHAnsi" w:ascii="Calibri" w:eastAsia="Calibri"/>
            <w:b/>
            <w:bCs/>
            <w:sz w:val="22"/>
            <w:szCs w:val="22"/>
            <w:lang w:val="en-US"/>
          </w:rPr>
          <w:t xml:space="preserve">johnny.hazboun@gmail.com</w:t>
        </w:r>
      </w:hyperlink>
    </w:p>
    <w:p>
      <w:pPr>
        <w:pBdr>
          <w:bottom w:val="single" w:sz="6" w:space="1" w:color="000000"/>
        </w:pBdr>
        <w:spacing/>
        <w:jc w:val="center"/>
        <w:rPr>
          <w:rFonts w:ascii="Helvetica" w:eastAsia="Helvetica" w:hAnsi="Helvetica" w:cs="Helvetica"/>
          <w:b/>
          <w:bCs/>
          <w:color w:val="31312D"/>
          <w:shd w:val="clear" w:color="auto" w:fill="FFFFFF"/>
        </w:rPr>
      </w:pPr>
      <w:r>
        <w:rPr>
          <w:rFonts w:cstheme="minorHAnsi"/>
          <w:b/>
          <w:bCs/>
        </w:rPr>
        <w:t xml:space="preserve">Address: </w:t>
      </w:r>
      <w:r>
        <w:rPr>
          <w:rFonts w:cstheme="minorHAnsi"/>
          <w:b/>
          <w:bCs/>
        </w:rPr>
        <w:t xml:space="preserve">Akko</w:t>
      </w:r>
      <w:r>
        <w:rPr>
          <w:rFonts w:cstheme="minorHAnsi"/>
          <w:b/>
          <w:bCs/>
        </w:rPr>
        <w:t xml:space="preserve">, Israel</w:t>
      </w:r>
    </w:p>
    <w:p>
      <w:pPr>
        <w:pStyle w:val="a9"/>
        <w:spacing w:line="240" w:lineRule="auto"/>
        <w:rPr>
          <w:rFonts w:cstheme="minorHAnsi"/>
          <w:b/>
          <w:color w:val="000080"/>
        </w:rPr>
      </w:pP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Work Experience</w:t>
      </w:r>
      <w:r>
        <w:br/>
      </w:r>
      <w:r>
        <w:rPr>
          <w:rFonts w:cstheme="minorHAnsi"/>
          <w:b/>
          <w:color w:val="000080"/>
        </w:rPr>
        <w:t xml:space="preserve">2021 – 2023: Senior QA Engineer, DAZN </w:t>
      </w:r>
      <w:r>
        <w:rPr>
          <w:rFonts w:cstheme="minorHAnsi"/>
          <w:b/>
          <w:color w:val="000080"/>
        </w:rPr>
        <w:t xml:space="preserve">Israel</w:t>
      </w:r>
    </w:p>
    <w:p>
      <w:pPr>
        <w:pStyle w:val="a9"/>
        <w:spacing w:line="240" w:lineRule="auto"/>
        <w:rPr>
          <w:rFonts w:cstheme="minorHAnsi"/>
          <w:b/>
          <w:color w:val="000080"/>
        </w:rPr>
      </w:pPr>
      <w:r>
        <w:rPr>
          <w:sz w:val="20"/>
          <w:szCs w:val="20"/>
        </w:rPr>
        <w:t xml:space="preserve">Senior </w:t>
      </w:r>
      <w:r>
        <w:rPr>
          <w:sz w:val="20"/>
          <w:szCs w:val="20"/>
        </w:rPr>
        <w:t xml:space="preserve">manual </w:t>
      </w:r>
      <w:r>
        <w:rPr>
          <w:sz w:val="20"/>
          <w:szCs w:val="20"/>
        </w:rPr>
        <w:t xml:space="preserve">QA engineer in a </w:t>
      </w:r>
      <w:r>
        <w:rPr>
          <w:b/>
          <w:bCs/>
          <w:sz w:val="20"/>
          <w:szCs w:val="20"/>
        </w:rPr>
        <w:t xml:space="preserve">B2C company</w:t>
      </w:r>
      <w:r>
        <w:rPr>
          <w:sz w:val="20"/>
          <w:szCs w:val="20"/>
        </w:rPr>
        <w:t xml:space="preserve"> mainly in </w:t>
      </w:r>
      <w:r>
        <w:rPr>
          <w:b/>
          <w:bCs/>
          <w:sz w:val="20"/>
          <w:szCs w:val="20"/>
        </w:rPr>
        <w:t xml:space="preserve">web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testing</w:t>
      </w:r>
      <w:r>
        <w:rPr>
          <w:sz w:val="20"/>
          <w:szCs w:val="20"/>
        </w:rPr>
        <w:t xml:space="preserve"> with short experience in </w:t>
      </w:r>
      <w:r>
        <w:rPr>
          <w:b/>
          <w:bCs/>
          <w:sz w:val="20"/>
          <w:szCs w:val="20"/>
        </w:rPr>
        <w:t xml:space="preserve">back end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(APIs)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mobile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testing</w:t>
      </w:r>
      <w:r>
        <w:rPr>
          <w:sz w:val="20"/>
          <w:szCs w:val="20"/>
        </w:rPr>
        <w:t xml:space="preserve">.</w:t>
      </w:r>
    </w:p>
    <w:p>
      <w:pPr>
        <w:pStyle w:val="a9"/>
        <w:numPr>
          <w:ilvl w:val="0"/>
          <w:numId w:val="9"/>
        </w:numPr>
        <w:spacing w:line="240" w:lineRule="auto"/>
        <w:rPr>
          <w:rFonts w:cstheme="minorHAnsi"/>
          <w:b/>
          <w:color w:val="000080"/>
        </w:rPr>
      </w:pPr>
      <w:r>
        <w:rPr>
          <w:sz w:val="20"/>
          <w:szCs w:val="20"/>
        </w:rPr>
        <w:t xml:space="preserve">Testing video streaming social engagement features for live sports events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a </w:t>
      </w:r>
      <w:r>
        <w:rPr>
          <w:b/>
          <w:bCs/>
          <w:sz w:val="20"/>
          <w:szCs w:val="20"/>
        </w:rPr>
        <w:t xml:space="preserve">client / server product</w:t>
      </w:r>
      <w:r>
        <w:rPr>
          <w:sz w:val="20"/>
          <w:szCs w:val="20"/>
        </w:rPr>
        <w:t xml:space="preserve">.</w:t>
      </w:r>
    </w:p>
    <w:p>
      <w:pPr>
        <w:pStyle w:val="a9"/>
        <w:numPr>
          <w:ilvl w:val="0"/>
          <w:numId w:val="9"/>
        </w:numPr>
        <w:spacing w:line="240" w:lineRule="auto"/>
        <w:rPr>
          <w:rFonts w:cstheme="minorHAnsi"/>
          <w:b/>
          <w:color w:val="000080"/>
        </w:rPr>
      </w:pPr>
      <w:r>
        <w:rPr>
          <w:b/>
          <w:bCs/>
          <w:sz w:val="20"/>
          <w:szCs w:val="20"/>
        </w:rPr>
        <w:t xml:space="preserve">Working closely with international professionals</w:t>
      </w:r>
      <w:r>
        <w:rPr>
          <w:sz w:val="20"/>
          <w:szCs w:val="20"/>
        </w:rPr>
        <w:t xml:space="preserve"> of product managers, UX designers, scrum master, team leaders, development engineers, QA officer and QA engineers in an </w:t>
      </w:r>
      <w:r>
        <w:rPr>
          <w:b/>
          <w:bCs/>
          <w:sz w:val="20"/>
          <w:szCs w:val="20"/>
        </w:rPr>
        <w:t xml:space="preserve">agile scrum methodology</w:t>
      </w:r>
      <w:r>
        <w:rPr>
          <w:sz w:val="20"/>
          <w:szCs w:val="20"/>
        </w:rPr>
        <w:t xml:space="preserve">.</w:t>
      </w:r>
    </w:p>
    <w:p>
      <w:pPr>
        <w:pStyle w:val="a9"/>
        <w:numPr>
          <w:ilvl w:val="0"/>
          <w:numId w:val="9"/>
        </w:numPr>
        <w:spacing w:line="240" w:lineRule="auto"/>
        <w:rPr>
          <w:rFonts w:cstheme="minorHAnsi"/>
          <w:b/>
          <w:color w:val="000080"/>
        </w:rPr>
      </w:pPr>
      <w:r>
        <w:rPr>
          <w:b/>
          <w:bCs/>
          <w:sz w:val="20"/>
          <w:szCs w:val="20"/>
        </w:rPr>
        <w:t xml:space="preserve">Strong with taking full ownership on the product quality</w:t>
      </w:r>
      <w:r>
        <w:rPr>
          <w:sz w:val="20"/>
          <w:szCs w:val="20"/>
        </w:rPr>
        <w:t xml:space="preserve"> including examining features definitions, strengthening the synchronization between the R&amp;D team, product managers and UX designers, and suggesting improvements before and after implementation.</w:t>
      </w:r>
    </w:p>
    <w:p>
      <w:pPr>
        <w:pStyle w:val="a9"/>
        <w:numPr>
          <w:ilvl w:val="0"/>
          <w:numId w:val="9"/>
        </w:numPr>
        <w:spacing w:line="240" w:lineRule="auto"/>
        <w:rPr>
          <w:rFonts w:cstheme="minorHAnsi"/>
          <w:b/>
          <w:color w:val="000080"/>
        </w:rPr>
      </w:pPr>
      <w:r>
        <w:rPr>
          <w:b/>
          <w:bCs/>
          <w:sz w:val="20"/>
          <w:szCs w:val="20"/>
        </w:rPr>
        <w:t xml:space="preserve">Strong with defining and implementing QA methodologies</w:t>
      </w:r>
      <w:r>
        <w:rPr>
          <w:sz w:val="20"/>
          <w:szCs w:val="20"/>
        </w:rPr>
        <w:t xml:space="preserve"> and cooperation with the development team.</w:t>
      </w:r>
    </w:p>
    <w:p>
      <w:pPr>
        <w:pStyle w:val="a9"/>
        <w:numPr>
          <w:ilvl w:val="0"/>
          <w:numId w:val="9"/>
        </w:numPr>
        <w:spacing w:line="240" w:lineRule="auto"/>
        <w:rPr>
          <w:rFonts w:cstheme="minorHAnsi"/>
          <w:b/>
          <w:color w:val="000080"/>
        </w:rPr>
      </w:pPr>
      <w:r>
        <w:rPr>
          <w:sz w:val="20"/>
          <w:szCs w:val="20"/>
        </w:rPr>
        <w:t xml:space="preserve">Using </w:t>
      </w:r>
      <w:r>
        <w:rPr>
          <w:b/>
          <w:bCs/>
          <w:sz w:val="20"/>
          <w:szCs w:val="20"/>
        </w:rPr>
        <w:t xml:space="preserve">Jira / Xray / Confluence / Git / </w:t>
      </w:r>
      <w:r>
        <w:rPr>
          <w:b/>
          <w:bCs/>
          <w:sz w:val="20"/>
          <w:szCs w:val="20"/>
        </w:rPr>
        <w:t xml:space="preserve">DevTools</w:t>
      </w:r>
      <w:r>
        <w:rPr>
          <w:b/>
          <w:bCs/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Postman / Swagger / Xcode / Android studio</w:t>
      </w:r>
      <w:r>
        <w:rPr>
          <w:sz w:val="20"/>
          <w:szCs w:val="20"/>
        </w:rPr>
        <w:t xml:space="preserve"> tools.</w:t>
      </w:r>
    </w:p>
    <w:p>
      <w:pPr>
        <w:pStyle w:val="a9"/>
        <w:spacing w:line="240" w:lineRule="auto"/>
        <w:rPr>
          <w:b/>
          <w:bCs/>
          <w:sz w:val="20"/>
          <w:szCs w:val="20"/>
        </w:rPr>
      </w:pPr>
    </w:p>
    <w:p>
      <w:pPr>
        <w:pStyle w:val="a9"/>
        <w:spacing w:line="240" w:lineRule="auto"/>
        <w:rPr>
          <w:rFonts w:cstheme="minorHAnsi"/>
          <w:b/>
          <w:color w:val="000080"/>
        </w:rPr>
      </w:pPr>
      <w:r>
        <w:rPr>
          <w:rFonts w:cstheme="minorHAnsi"/>
          <w:b/>
          <w:color w:val="000080"/>
        </w:rPr>
        <w:t xml:space="preserve">2016 – </w:t>
      </w:r>
      <w:r>
        <w:rPr>
          <w:rFonts w:cstheme="minorHAnsi"/>
          <w:b/>
          <w:color w:val="000080"/>
        </w:rPr>
        <w:t xml:space="preserve">2021</w:t>
      </w:r>
      <w:r>
        <w:rPr>
          <w:rFonts w:cstheme="minorHAnsi"/>
          <w:b/>
          <w:color w:val="000080"/>
        </w:rPr>
        <w:t xml:space="preserve">: </w:t>
      </w:r>
      <w:r>
        <w:rPr>
          <w:rFonts w:cstheme="minorHAnsi"/>
          <w:b/>
          <w:color w:val="000080"/>
        </w:rPr>
        <w:t xml:space="preserve">Senior </w:t>
      </w:r>
      <w:r>
        <w:rPr>
          <w:rFonts w:cstheme="minorHAnsi"/>
          <w:b/>
          <w:color w:val="000080"/>
        </w:rPr>
        <w:t xml:space="preserve">QA Engineer, </w:t>
      </w:r>
      <w:r>
        <w:rPr>
          <w:rFonts w:cstheme="minorHAnsi"/>
          <w:b/>
          <w:color w:val="000080"/>
          <w:sz w:val="24"/>
          <w:szCs w:val="24"/>
        </w:rPr>
        <w:t xml:space="preserve">Silk</w:t>
      </w:r>
    </w:p>
    <w:p>
      <w:pPr>
        <w:pStyle w:val="a9"/>
        <w:spacing w:line="240" w:lineRule="auto"/>
        <w:rPr/>
      </w:pPr>
      <w:r>
        <w:rPr>
          <w:sz w:val="20"/>
          <w:szCs w:val="20"/>
        </w:rPr>
        <w:t xml:space="preserve">Senior QA engineer in a </w:t>
      </w:r>
      <w:r>
        <w:rPr>
          <w:b/>
          <w:bCs/>
          <w:sz w:val="20"/>
          <w:szCs w:val="20"/>
        </w:rPr>
        <w:t xml:space="preserve">B2</w:t>
      </w:r>
      <w:r>
        <w:rPr>
          <w:b/>
          <w:bCs/>
          <w:sz w:val="20"/>
          <w:szCs w:val="20"/>
        </w:rPr>
        <w:t xml:space="preserve">B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Storage </w:t>
      </w:r>
      <w:r>
        <w:rPr>
          <w:b/>
          <w:bCs/>
          <w:sz w:val="20"/>
          <w:szCs w:val="20"/>
        </w:rPr>
        <w:t xml:space="preserve">company</w:t>
      </w:r>
      <w:r>
        <w:rPr>
          <w:b/>
          <w:bCs/>
          <w:sz w:val="20"/>
          <w:szCs w:val="20"/>
        </w:rPr>
        <w:t xml:space="preserve">.</w:t>
      </w:r>
    </w:p>
    <w:p>
      <w:pPr>
        <w:pStyle w:val="a8"/>
        <w:numPr>
          <w:ilvl w:val="0"/>
          <w:numId w:val="6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QA engineer </w:t>
      </w:r>
      <w:r>
        <w:rPr>
          <w:sz w:val="20"/>
          <w:szCs w:val="20"/>
        </w:rPr>
        <w:t xml:space="preserve">in </w:t>
      </w: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 xml:space="preserve">agile </w:t>
      </w:r>
      <w:r>
        <w:rPr>
          <w:b/>
          <w:bCs/>
          <w:sz w:val="20"/>
          <w:szCs w:val="20"/>
        </w:rPr>
        <w:t xml:space="preserve">scrum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</w:t>
      </w:r>
      <w:r>
        <w:rPr>
          <w:b/>
          <w:bCs/>
          <w:sz w:val="20"/>
          <w:szCs w:val="20"/>
        </w:rPr>
        <w:t xml:space="preserve">eam</w:t>
      </w:r>
      <w:r>
        <w:rPr>
          <w:sz w:val="20"/>
          <w:szCs w:val="20"/>
        </w:rPr>
        <w:t xml:space="preserve"> which is responsible for developing and testing the </w:t>
      </w:r>
      <w:r>
        <w:rPr>
          <w:b/>
          <w:bCs/>
          <w:sz w:val="20"/>
          <w:szCs w:val="20"/>
        </w:rPr>
        <w:t xml:space="preserve">management code</w:t>
      </w:r>
      <w:r>
        <w:rPr>
          <w:sz w:val="20"/>
          <w:szCs w:val="20"/>
        </w:rPr>
        <w:t xml:space="preserve"> of the All</w:t>
      </w:r>
      <w:r>
        <w:rPr>
          <w:sz w:val="20"/>
          <w:szCs w:val="20"/>
        </w:rPr>
        <w:t xml:space="preserve">-</w:t>
      </w:r>
      <w:r>
        <w:rPr>
          <w:sz w:val="20"/>
          <w:szCs w:val="20"/>
        </w:rPr>
        <w:t xml:space="preserve">Flash Array </w:t>
      </w:r>
      <w:r>
        <w:rPr>
          <w:sz w:val="20"/>
          <w:szCs w:val="20"/>
        </w:rPr>
        <w:t xml:space="preserve">S</w:t>
      </w:r>
      <w:r>
        <w:rPr>
          <w:sz w:val="20"/>
          <w:szCs w:val="20"/>
        </w:rPr>
        <w:t xml:space="preserve">torage</w:t>
      </w:r>
      <w:r>
        <w:rPr>
          <w:sz w:val="20"/>
          <w:szCs w:val="20"/>
        </w:rPr>
        <w:t xml:space="preserve"> products of the company</w:t>
      </w:r>
      <w:r>
        <w:rPr>
          <w:sz w:val="20"/>
          <w:szCs w:val="20"/>
        </w:rPr>
        <w:t xml:space="preserve"> based on </w:t>
      </w:r>
      <w:r>
        <w:rPr>
          <w:b/>
          <w:bCs/>
          <w:sz w:val="20"/>
          <w:szCs w:val="20"/>
        </w:rPr>
        <w:t xml:space="preserve">Linux</w:t>
      </w:r>
      <w:r>
        <w:rPr>
          <w:sz w:val="20"/>
          <w:szCs w:val="20"/>
        </w:rPr>
        <w:t xml:space="preserve"> server</w:t>
      </w:r>
      <w:r>
        <w:rPr>
          <w:sz w:val="20"/>
          <w:szCs w:val="20"/>
        </w:rPr>
        <w:t xml:space="preserve">s</w:t>
      </w:r>
      <w:r>
        <w:rPr>
          <w:sz w:val="20"/>
          <w:szCs w:val="20"/>
        </w:rPr>
        <w:t xml:space="preserve">, on premises </w:t>
      </w:r>
      <w:r>
        <w:rPr>
          <w:b/>
          <w:bCs/>
          <w:sz w:val="20"/>
          <w:szCs w:val="20"/>
        </w:rPr>
        <w:t xml:space="preserve">(Lab)</w:t>
      </w:r>
      <w:r>
        <w:rPr>
          <w:sz w:val="20"/>
          <w:szCs w:val="20"/>
        </w:rPr>
        <w:t xml:space="preserve"> and later on public cloud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6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W</w:t>
      </w:r>
      <w:r>
        <w:rPr>
          <w:sz w:val="20"/>
          <w:szCs w:val="20"/>
        </w:rPr>
        <w:t xml:space="preserve">riting and executing manual or automated tests </w:t>
      </w:r>
      <w:r>
        <w:rPr>
          <w:sz w:val="20"/>
          <w:szCs w:val="20"/>
        </w:rPr>
        <w:t xml:space="preserve">(</w:t>
      </w:r>
      <w:r>
        <w:rPr>
          <w:sz w:val="20"/>
          <w:szCs w:val="20"/>
        </w:rPr>
        <w:t xml:space="preserve">via </w:t>
      </w:r>
      <w:r>
        <w:rPr>
          <w:sz w:val="20"/>
          <w:szCs w:val="20"/>
        </w:rPr>
        <w:t xml:space="preserve">automation frameworks) </w:t>
      </w:r>
      <w:r>
        <w:rPr>
          <w:sz w:val="20"/>
          <w:szCs w:val="20"/>
        </w:rPr>
        <w:t xml:space="preserve">for </w:t>
      </w:r>
      <w:r>
        <w:rPr>
          <w:b/>
          <w:bCs/>
          <w:sz w:val="20"/>
          <w:szCs w:val="20"/>
        </w:rPr>
        <w:t xml:space="preserve">integrating </w:t>
      </w:r>
      <w:r>
        <w:rPr>
          <w:b/>
          <w:bCs/>
          <w:sz w:val="20"/>
          <w:szCs w:val="20"/>
        </w:rPr>
        <w:t xml:space="preserve">new features, regression, GUI</w:t>
      </w:r>
      <w:r>
        <w:rPr>
          <w:sz w:val="20"/>
          <w:szCs w:val="20"/>
        </w:rPr>
        <w:t xml:space="preserve">, and the </w:t>
      </w:r>
      <w:r>
        <w:rPr>
          <w:b/>
          <w:bCs/>
          <w:sz w:val="20"/>
          <w:szCs w:val="20"/>
        </w:rPr>
        <w:t xml:space="preserve">deployment</w:t>
      </w:r>
      <w:r>
        <w:rPr>
          <w:b/>
          <w:bCs/>
          <w:sz w:val="20"/>
          <w:szCs w:val="20"/>
        </w:rPr>
        <w:t xml:space="preserve"> tools</w:t>
      </w:r>
      <w:r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the company.</w:t>
      </w:r>
    </w:p>
    <w:p>
      <w:pPr>
        <w:pStyle w:val="a8"/>
        <w:numPr>
          <w:ilvl w:val="0"/>
          <w:numId w:val="6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T</w:t>
      </w:r>
      <w:r>
        <w:rPr>
          <w:sz w:val="20"/>
          <w:szCs w:val="20"/>
        </w:rPr>
        <w:t xml:space="preserve">esting Flex </w:t>
      </w:r>
      <w:r>
        <w:rPr>
          <w:sz w:val="20"/>
          <w:szCs w:val="20"/>
        </w:rPr>
        <w:t xml:space="preserve">application</w:t>
      </w:r>
      <w:r>
        <w:rPr>
          <w:sz w:val="20"/>
          <w:szCs w:val="20"/>
        </w:rPr>
        <w:t xml:space="preserve"> which enables orchestra</w:t>
      </w:r>
      <w:r>
        <w:rPr>
          <w:sz w:val="20"/>
          <w:szCs w:val="20"/>
        </w:rPr>
        <w:t xml:space="preserve">tion over the company products</w:t>
      </w:r>
      <w:r>
        <w:rPr>
          <w:sz w:val="20"/>
          <w:szCs w:val="20"/>
        </w:rPr>
        <w:t xml:space="preserve"> in </w:t>
      </w:r>
      <w:r>
        <w:rPr>
          <w:b/>
          <w:bCs/>
          <w:sz w:val="20"/>
          <w:szCs w:val="20"/>
        </w:rPr>
        <w:t xml:space="preserve">P</w:t>
      </w:r>
      <w:r>
        <w:rPr>
          <w:b/>
          <w:bCs/>
          <w:sz w:val="20"/>
          <w:szCs w:val="20"/>
        </w:rPr>
        <w:t xml:space="preserve">ublic Cloud</w:t>
      </w:r>
      <w:r>
        <w:rPr>
          <w:b/>
          <w:bCs/>
          <w:sz w:val="20"/>
          <w:szCs w:val="20"/>
        </w:rPr>
        <w:t xml:space="preserve"> (AWS, GCP, AZURE)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on </w:t>
      </w:r>
      <w:r>
        <w:rPr>
          <w:b/>
          <w:bCs/>
          <w:sz w:val="20"/>
          <w:szCs w:val="20"/>
        </w:rPr>
        <w:t xml:space="preserve">premises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6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Wrote </w:t>
      </w:r>
      <w:r>
        <w:rPr>
          <w:b/>
          <w:bCs/>
          <w:sz w:val="20"/>
          <w:szCs w:val="20"/>
        </w:rPr>
        <w:t xml:space="preserve">few</w:t>
      </w:r>
      <w:r>
        <w:rPr>
          <w:b/>
          <w:bCs/>
          <w:sz w:val="20"/>
          <w:szCs w:val="20"/>
        </w:rPr>
        <w:t xml:space="preserve"> basic scripts</w:t>
      </w:r>
      <w:r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 xml:space="preserve">Bash</w:t>
      </w:r>
      <w:r>
        <w:rPr>
          <w:sz w:val="20"/>
          <w:szCs w:val="20"/>
        </w:rPr>
        <w:t xml:space="preserve"> which </w:t>
      </w:r>
      <w:r>
        <w:rPr>
          <w:b/>
          <w:bCs/>
          <w:sz w:val="20"/>
          <w:szCs w:val="20"/>
        </w:rPr>
        <w:t xml:space="preserve">made </w:t>
      </w:r>
      <w:r>
        <w:rPr>
          <w:b/>
          <w:bCs/>
          <w:sz w:val="20"/>
          <w:szCs w:val="20"/>
        </w:rPr>
        <w:t xml:space="preserve">crucial</w:t>
      </w:r>
      <w:r>
        <w:rPr>
          <w:b/>
          <w:bCs/>
          <w:sz w:val="20"/>
          <w:szCs w:val="20"/>
        </w:rPr>
        <w:t xml:space="preserve"> impact on the company </w:t>
      </w:r>
      <w:r>
        <w:rPr>
          <w:b/>
          <w:bCs/>
          <w:sz w:val="20"/>
          <w:szCs w:val="20"/>
        </w:rPr>
        <w:t xml:space="preserve">core</w:t>
      </w:r>
      <w:r>
        <w:rPr>
          <w:b/>
          <w:bCs/>
          <w:sz w:val="20"/>
          <w:szCs w:val="20"/>
        </w:rPr>
        <w:t xml:space="preserve"> product</w:t>
      </w:r>
      <w:r>
        <w:rPr>
          <w:sz w:val="20"/>
          <w:szCs w:val="20"/>
        </w:rPr>
        <w:t xml:space="preserve">.</w:t>
      </w:r>
    </w:p>
    <w:p>
      <w:pPr>
        <w:pStyle w:val="a9"/>
        <w:spacing w:line="240" w:lineRule="auto"/>
        <w:rPr>
          <w:rFonts w:eastAsia="Times New Roman"/>
          <w:lang w:eastAsia="ar-SA" w:bidi="ar-SA"/>
        </w:rPr>
      </w:pPr>
      <w:r>
        <w:rPr>
          <w:rFonts w:cstheme="minorHAnsi"/>
          <w:b/>
          <w:color w:val="000080"/>
        </w:rPr>
        <w:t xml:space="preserve">2014</w:t>
      </w:r>
      <w:r>
        <w:rPr>
          <w:rFonts w:cstheme="minorHAnsi"/>
          <w:b/>
          <w:color w:val="000080"/>
        </w:rPr>
        <w:t xml:space="preserve"> </w:t>
      </w:r>
      <w:r>
        <w:rPr>
          <w:rFonts w:cstheme="minorHAnsi"/>
          <w:b/>
          <w:color w:val="000080"/>
        </w:rPr>
        <w:t xml:space="preserve">– 2016: Post Silicon Validation Engineer, </w:t>
      </w:r>
      <w:r>
        <w:rPr>
          <w:rFonts w:cstheme="minorHAnsi"/>
          <w:b/>
          <w:color w:val="000080"/>
          <w:sz w:val="24"/>
          <w:szCs w:val="24"/>
        </w:rPr>
        <w:t xml:space="preserve">Intel</w:t>
      </w:r>
    </w:p>
    <w:p>
      <w:pPr>
        <w:pStyle w:val="a9"/>
        <w:spacing w:line="240" w:lineRule="auto"/>
        <w:rPr/>
      </w:pPr>
      <w:r>
        <w:rPr>
          <w:sz w:val="20"/>
          <w:szCs w:val="20"/>
        </w:rPr>
        <w:t xml:space="preserve">Support all</w:t>
      </w:r>
      <w:r>
        <w:rPr>
          <w:sz w:val="20"/>
          <w:szCs w:val="20"/>
        </w:rPr>
        <w:t xml:space="preserve"> kinds of activities within </w:t>
      </w: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 xml:space="preserve">agile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scrum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</w:t>
      </w:r>
      <w:r>
        <w:rPr>
          <w:b/>
          <w:bCs/>
          <w:sz w:val="20"/>
          <w:szCs w:val="20"/>
        </w:rPr>
        <w:t xml:space="preserve">eam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which is responsible for the development and maintenance of functional modules and tests which are parts of the division Test Program</w:t>
      </w:r>
      <w:r>
        <w:rPr>
          <w:sz w:val="20"/>
          <w:szCs w:val="20"/>
        </w:rPr>
        <w:t xml:space="preserve">s used in Intel FABs for classification of</w:t>
      </w:r>
      <w:r>
        <w:rPr>
          <w:sz w:val="20"/>
          <w:szCs w:val="20"/>
        </w:rPr>
        <w:t xml:space="preserve"> multiple </w:t>
      </w:r>
      <w:r>
        <w:rPr>
          <w:b/>
          <w:bCs/>
          <w:sz w:val="20"/>
          <w:szCs w:val="20"/>
        </w:rPr>
        <w:t xml:space="preserve">client CPUs of Intel</w:t>
      </w:r>
      <w:r>
        <w:rPr>
          <w:sz w:val="20"/>
          <w:szCs w:val="20"/>
        </w:rPr>
        <w:t xml:space="preserve">. </w:t>
      </w:r>
      <w:r>
        <w:br/>
      </w:r>
      <w:r>
        <w:rPr>
          <w:sz w:val="20"/>
          <w:szCs w:val="20"/>
        </w:rPr>
        <w:t xml:space="preserve">The engineering tasks are being performed mainly in </w:t>
      </w:r>
      <w:r>
        <w:rPr>
          <w:b/>
          <w:bCs/>
          <w:sz w:val="20"/>
          <w:szCs w:val="20"/>
        </w:rPr>
        <w:t xml:space="preserve">Intel labs</w:t>
      </w:r>
      <w:r>
        <w:rPr>
          <w:sz w:val="20"/>
          <w:szCs w:val="20"/>
        </w:rPr>
        <w:t xml:space="preserve"> using </w:t>
      </w:r>
      <w:r>
        <w:rPr>
          <w:b/>
          <w:bCs/>
          <w:sz w:val="20"/>
          <w:szCs w:val="20"/>
        </w:rPr>
        <w:t xml:space="preserve">testers</w:t>
      </w:r>
      <w:r>
        <w:rPr>
          <w:sz w:val="20"/>
          <w:szCs w:val="20"/>
        </w:rPr>
        <w:t xml:space="preserve"> by hand socket opera</w:t>
      </w:r>
      <w:r>
        <w:rPr>
          <w:sz w:val="20"/>
          <w:szCs w:val="20"/>
        </w:rPr>
        <w:t xml:space="preserve">tion or night runs.</w:t>
      </w:r>
      <w:r>
        <w:br/>
      </w:r>
      <w:r>
        <w:rPr>
          <w:sz w:val="20"/>
          <w:szCs w:val="20"/>
        </w:rPr>
        <w:t xml:space="preserve">The job includes the following kinds of tasks:</w:t>
      </w:r>
      <w:r>
        <w:rPr/>
        <w:t xml:space="preserve"> </w:t>
      </w:r>
      <w:r>
        <w:rPr>
          <w:sz w:val="20"/>
          <w:szCs w:val="20"/>
        </w:rPr>
        <w:t xml:space="preserve">Module Validation</w:t>
      </w:r>
      <w:r>
        <w:rPr/>
        <w:t xml:space="preserve">, </w:t>
      </w:r>
      <w:r>
        <w:rPr>
          <w:sz w:val="20"/>
          <w:szCs w:val="20"/>
        </w:rPr>
        <w:t xml:space="preserve">Simulations &amp; Emulations</w:t>
      </w:r>
      <w:r>
        <w:rPr/>
        <w:t xml:space="preserve">, </w:t>
      </w:r>
      <w:r>
        <w:rPr>
          <w:sz w:val="20"/>
          <w:szCs w:val="20"/>
        </w:rPr>
        <w:t xml:space="preserve">Content Validation,</w:t>
      </w:r>
      <w:r>
        <w:rPr/>
        <w:t xml:space="preserve"> </w:t>
      </w:r>
      <w:r>
        <w:rPr>
          <w:sz w:val="20"/>
          <w:szCs w:val="20"/>
        </w:rPr>
        <w:t xml:space="preserve">Rejects Validation</w:t>
      </w:r>
      <w:r>
        <w:rPr>
          <w:sz w:val="20"/>
          <w:szCs w:val="20"/>
        </w:rPr>
        <w:t xml:space="preserve">.</w:t>
      </w:r>
    </w:p>
    <w:p>
      <w:pPr>
        <w:pStyle w:val="a9"/>
        <w:spacing w:line="240" w:lineRule="auto"/>
        <w:rPr>
          <w:rFonts w:cstheme="minorHAnsi"/>
          <w:b/>
          <w:color w:val="000080"/>
        </w:rPr>
      </w:pPr>
    </w:p>
    <w:p>
      <w:pPr>
        <w:pStyle w:val="a9"/>
        <w:spacing w:line="240" w:lineRule="auto"/>
        <w:rPr/>
      </w:pPr>
      <w:r>
        <w:rPr>
          <w:rFonts w:cstheme="minorHAnsi"/>
          <w:b/>
          <w:color w:val="000080"/>
        </w:rPr>
        <w:t xml:space="preserve">2013 – 2014</w:t>
      </w:r>
      <w:r>
        <w:rPr>
          <w:rFonts w:cstheme="minorHAnsi"/>
          <w:b/>
          <w:color w:val="000080"/>
        </w:rPr>
        <w:t xml:space="preserve">: QE Engineer, </w:t>
      </w:r>
      <w:r>
        <w:rPr>
          <w:rFonts w:cstheme="minorHAnsi"/>
          <w:b/>
          <w:color w:val="000080"/>
          <w:sz w:val="24"/>
          <w:szCs w:val="24"/>
        </w:rPr>
        <w:t xml:space="preserve">EMC</w:t>
      </w:r>
    </w:p>
    <w:p>
      <w:pPr>
        <w:pStyle w:val="a8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Testing</w:t>
      </w:r>
      <w:r>
        <w:rPr>
          <w:rFonts w:ascii="Tahoma" w:eastAsia="Tahoma" w:hAnsi="Tahoma" w:cs="Tahoma"/>
          <w:b/>
          <w:bCs/>
          <w:sz w:val="20"/>
          <w:szCs w:val="20"/>
          <w:lang w:eastAsia="en-US" w:bidi="ar-JO"/>
        </w:rPr>
        <w:t xml:space="preserve"> </w:t>
      </w:r>
      <w:r>
        <w:rPr>
          <w:b/>
          <w:bCs/>
          <w:sz w:val="20"/>
          <w:szCs w:val="20"/>
        </w:rPr>
        <w:t xml:space="preserve">Storage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Cache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Driver</w:t>
      </w:r>
      <w:r>
        <w:rPr>
          <w:b/>
          <w:bCs/>
          <w:sz w:val="20"/>
          <w:szCs w:val="20"/>
        </w:rPr>
        <w:t xml:space="preserve"> in a waterfall methodology</w:t>
      </w:r>
      <w:r>
        <w:rPr>
          <w:b/>
          <w:bCs/>
          <w:sz w:val="20"/>
          <w:szCs w:val="20"/>
        </w:rPr>
        <w:t xml:space="preserve">,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 </w:t>
      </w:r>
      <w:r>
        <w:rPr>
          <w:sz w:val="20"/>
          <w:szCs w:val="20"/>
        </w:rPr>
        <w:t xml:space="preserve">which can</w:t>
      </w:r>
      <w:r>
        <w:rPr>
          <w:sz w:val="20"/>
          <w:szCs w:val="20"/>
        </w:rPr>
        <w:t xml:space="preserve"> be installed on Flash SSD cards</w:t>
      </w:r>
      <w:r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can </w:t>
      </w:r>
      <w:r>
        <w:rPr>
          <w:sz w:val="20"/>
          <w:szCs w:val="20"/>
        </w:rPr>
        <w:t xml:space="preserve">operate on several operating systems of several kinds: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 </w:t>
      </w:r>
      <w:r>
        <w:rPr>
          <w:b/>
          <w:bCs/>
          <w:sz w:val="20"/>
          <w:szCs w:val="20"/>
        </w:rPr>
        <w:t xml:space="preserve">Windows, Linux, VMware</w:t>
      </w:r>
      <w:r>
        <w:rPr>
          <w:b/>
          <w:bCs/>
          <w:sz w:val="20"/>
          <w:szCs w:val="20"/>
        </w:rPr>
        <w:t xml:space="preserve">.</w:t>
      </w:r>
    </w:p>
    <w:p>
      <w:pPr>
        <w:pStyle w:val="a8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Most of the test</w:t>
      </w:r>
      <w:r>
        <w:rPr>
          <w:sz w:val="20"/>
          <w:szCs w:val="20"/>
        </w:rPr>
        <w:t xml:space="preserve">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are automatic by </w:t>
      </w:r>
      <w:r>
        <w:rPr>
          <w:b/>
          <w:bCs/>
          <w:sz w:val="20"/>
          <w:szCs w:val="20"/>
        </w:rPr>
        <w:t xml:space="preserve">running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Jsystem</w:t>
      </w:r>
      <w:r>
        <w:rPr>
          <w:b/>
          <w:bCs/>
          <w:sz w:val="20"/>
          <w:szCs w:val="20"/>
        </w:rPr>
        <w:t xml:space="preserve">, Perl, Python, Bash.</w:t>
      </w:r>
      <w:r>
        <w:rPr>
          <w:rFonts w:ascii="Tahoma" w:eastAsia="Tahoma" w:hAnsi="Tahoma" w:cs="Tahoma"/>
          <w:b/>
          <w:bCs/>
          <w:sz w:val="20"/>
          <w:szCs w:val="20"/>
          <w:lang w:eastAsia="en-US" w:bidi="ar-JO"/>
        </w:rPr>
        <w:t xml:space="preserve"> </w:t>
      </w:r>
      <w:r>
        <w:rPr>
          <w:sz w:val="20"/>
          <w:szCs w:val="20"/>
        </w:rPr>
        <w:t xml:space="preserve">Also,</w:t>
      </w:r>
      <w:r>
        <w:rPr>
          <w:sz w:val="20"/>
          <w:szCs w:val="20"/>
        </w:rPr>
        <w:t xml:space="preserve"> some tests are done manually.</w:t>
      </w:r>
    </w:p>
    <w:p>
      <w:pPr>
        <w:pStyle w:val="a8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Writing </w:t>
      </w:r>
      <w:r>
        <w:rPr>
          <w:b/>
          <w:bCs/>
          <w:sz w:val="20"/>
          <w:szCs w:val="20"/>
        </w:rPr>
        <w:t xml:space="preserve">STD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Perform</w:t>
      </w:r>
      <w:r>
        <w:rPr>
          <w:sz w:val="20"/>
          <w:szCs w:val="20"/>
        </w:rPr>
        <w:t xml:space="preserve">ing</w:t>
      </w:r>
      <w:r>
        <w:rPr>
          <w:sz w:val="20"/>
          <w:szCs w:val="20"/>
        </w:rPr>
        <w:t xml:space="preserve"> stress testing by using tools such as: 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JetStress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, 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TPCE.</w:t>
      </w:r>
    </w:p>
    <w:p>
      <w:pPr>
        <w:pStyle w:val="a8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Using VMWare tool: </w:t>
      </w:r>
      <w:r>
        <w:rPr>
          <w:b/>
          <w:bCs/>
          <w:sz w:val="20"/>
          <w:szCs w:val="20"/>
        </w:rPr>
        <w:t xml:space="preserve">vSphere.</w:t>
      </w:r>
    </w:p>
    <w:p>
      <w:pPr>
        <w:pStyle w:val="a8"/>
        <w:numPr>
          <w:ilvl w:val="0"/>
          <w:numId w:val="4"/>
        </w:numPr>
        <w:spacing/>
        <w:rPr/>
      </w:pPr>
      <w:r>
        <w:rPr>
          <w:sz w:val="20"/>
          <w:szCs w:val="20"/>
        </w:rPr>
        <w:t xml:space="preserve">Using test</w:t>
      </w:r>
      <w:r>
        <w:rPr>
          <w:sz w:val="20"/>
          <w:szCs w:val="20"/>
        </w:rPr>
        <w:t xml:space="preserve">s and bugs</w:t>
      </w:r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 xml:space="preserve">anagement</w:t>
      </w:r>
      <w:r>
        <w:rPr>
          <w:sz w:val="20"/>
          <w:szCs w:val="20"/>
        </w:rPr>
        <w:t xml:space="preserve"> tools</w:t>
      </w:r>
      <w:r>
        <w:rPr>
          <w:sz w:val="20"/>
          <w:szCs w:val="20"/>
        </w:rPr>
        <w:t xml:space="preserve">: </w:t>
      </w:r>
      <w:r>
        <w:rPr>
          <w:rFonts w:ascii="Tahoma" w:eastAsia="Tahoma" w:hAnsi="Tahoma" w:cs="Tahoma"/>
          <w:sz w:val="20"/>
          <w:szCs w:val="20"/>
        </w:rPr>
        <w:t xml:space="preserve">TestLink</w:t>
      </w:r>
      <w:r>
        <w:rPr>
          <w:rFonts w:ascii="Tahoma" w:eastAsia="Tahoma" w:hAnsi="Tahoma" w:cs="Tahoma"/>
          <w:sz w:val="20"/>
          <w:szCs w:val="20"/>
        </w:rPr>
        <w:t xml:space="preserve">, Jira.</w:t>
      </w:r>
    </w:p>
    <w:p>
      <w:pPr>
        <w:pStyle w:val="a9"/>
        <w:spacing w:line="240" w:lineRule="auto"/>
        <w:rPr/>
      </w:pPr>
      <w:r>
        <w:rPr>
          <w:rFonts w:cstheme="minorHAnsi"/>
          <w:b/>
          <w:color w:val="000080"/>
        </w:rPr>
        <w:t xml:space="preserve">2010 – 2013: </w:t>
      </w:r>
      <w:r>
        <w:rPr>
          <w:rFonts w:cstheme="minorHAnsi"/>
          <w:b/>
          <w:color w:val="000080"/>
        </w:rPr>
        <w:t xml:space="preserve">Hardware Design </w:t>
      </w:r>
      <w:r>
        <w:rPr>
          <w:rFonts w:cstheme="minorHAnsi"/>
          <w:b/>
          <w:color w:val="000080"/>
        </w:rPr>
        <w:t xml:space="preserve">Functional Verification </w:t>
      </w:r>
      <w:r>
        <w:rPr>
          <w:rFonts w:cstheme="minorHAnsi"/>
          <w:b/>
          <w:color w:val="000080"/>
        </w:rPr>
        <w:t xml:space="preserve">Engineer, </w:t>
      </w:r>
      <w:r>
        <w:rPr>
          <w:rFonts w:cstheme="minorHAnsi"/>
          <w:b/>
          <w:color w:val="000080"/>
          <w:sz w:val="24"/>
          <w:szCs w:val="24"/>
        </w:rPr>
        <w:t xml:space="preserve">ECI Telecom</w:t>
      </w:r>
      <w:r>
        <w:rPr>
          <w:rFonts w:cstheme="minorHAnsi"/>
          <w:b/>
          <w:color w:val="000080"/>
        </w:rPr>
        <w:t xml:space="preserve"> 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Planning functional tests for </w:t>
      </w:r>
      <w:r>
        <w:rPr>
          <w:sz w:val="20"/>
          <w:szCs w:val="20"/>
        </w:rPr>
        <w:t xml:space="preserve">in-development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multidisciplinary</w:t>
      </w:r>
      <w:r>
        <w:rPr>
          <w:sz w:val="20"/>
          <w:szCs w:val="20"/>
        </w:rPr>
        <w:t xml:space="preserve"> products containing </w:t>
      </w:r>
      <w:r>
        <w:rPr>
          <w:b/>
          <w:bCs/>
          <w:sz w:val="20"/>
          <w:szCs w:val="20"/>
        </w:rPr>
        <w:t xml:space="preserve">FPGAs</w:t>
      </w:r>
      <w:r>
        <w:rPr>
          <w:sz w:val="20"/>
          <w:szCs w:val="20"/>
        </w:rPr>
        <w:t xml:space="preserve">, preparing DRs and performing testing </w:t>
      </w:r>
      <w:r>
        <w:rPr>
          <w:b/>
          <w:bCs/>
          <w:sz w:val="20"/>
          <w:szCs w:val="20"/>
        </w:rPr>
        <w:t xml:space="preserve">(in lab)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emphasis on the examination of the FPGA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in a waterfall methodology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Testing DSL Performance</w:t>
      </w:r>
      <w:r>
        <w:rPr>
          <w:sz w:val="20"/>
          <w:szCs w:val="20"/>
        </w:rPr>
        <w:t xml:space="preserve"> Monitoring by ITU-T standard.</w:t>
      </w:r>
      <w:r>
        <w:rPr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E2E QA</w:t>
      </w:r>
      <w:r>
        <w:rPr>
          <w:rFonts w:ascii="Tahoma" w:eastAsia="Tahoma" w:hAnsi="Tahoma" w:cs="Tahoma"/>
          <w:sz w:val="20"/>
          <w:szCs w:val="20"/>
          <w:lang w:eastAsia="en-US" w:bidi="ar-JO"/>
        </w:rPr>
        <w:t xml:space="preserve">).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Writing and running </w:t>
      </w:r>
      <w:r>
        <w:rPr>
          <w:sz w:val="20"/>
          <w:szCs w:val="20"/>
        </w:rPr>
        <w:t xml:space="preserve">basic </w:t>
      </w:r>
      <w:r>
        <w:rPr>
          <w:sz w:val="20"/>
          <w:szCs w:val="20"/>
        </w:rPr>
        <w:t xml:space="preserve">scripts for automated testing in Visual</w:t>
      </w:r>
      <w:r>
        <w:rPr>
          <w:sz w:val="20"/>
          <w:szCs w:val="20"/>
        </w:rPr>
        <w:t xml:space="preserve"> Basic</w:t>
      </w:r>
      <w:r>
        <w:rPr>
          <w:sz w:val="20"/>
          <w:szCs w:val="20"/>
        </w:rPr>
        <w:t xml:space="preserve"> Script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Building automatic tests by automation framework</w:t>
      </w:r>
      <w:r>
        <w:rPr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 xml:space="preserve">Automate</w:t>
      </w:r>
      <w:r>
        <w:rPr>
          <w:sz w:val="20"/>
          <w:szCs w:val="20"/>
        </w:rPr>
        <w:t xml:space="preserve">).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Bugs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reporting while </w:t>
      </w:r>
      <w:r>
        <w:rPr>
          <w:b/>
          <w:bCs/>
          <w:sz w:val="20"/>
          <w:szCs w:val="20"/>
        </w:rPr>
        <w:t xml:space="preserve">identifying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bugs</w:t>
      </w:r>
      <w:r>
        <w:rPr>
          <w:b/>
          <w:bCs/>
          <w:sz w:val="20"/>
          <w:szCs w:val="20"/>
        </w:rPr>
        <w:t xml:space="preserve"> as hardwa</w:t>
      </w:r>
      <w:r>
        <w:rPr>
          <w:b/>
          <w:bCs/>
          <w:sz w:val="20"/>
          <w:szCs w:val="20"/>
        </w:rPr>
        <w:t xml:space="preserve">re/software/GUI</w:t>
      </w:r>
      <w:r>
        <w:rPr>
          <w:sz w:val="20"/>
          <w:szCs w:val="20"/>
        </w:rPr>
        <w:t xml:space="preserve"> using </w:t>
      </w:r>
      <w:r>
        <w:rPr>
          <w:b/>
          <w:bCs/>
          <w:sz w:val="20"/>
          <w:szCs w:val="20"/>
        </w:rPr>
        <w:t xml:space="preserve">MIB Browser.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Understand</w:t>
      </w:r>
      <w:r>
        <w:rPr>
          <w:b/>
          <w:bCs/>
          <w:sz w:val="20"/>
          <w:szCs w:val="20"/>
        </w:rPr>
        <w:t xml:space="preserve">ing</w:t>
      </w:r>
      <w:r>
        <w:rPr>
          <w:b/>
          <w:bCs/>
          <w:sz w:val="20"/>
          <w:szCs w:val="20"/>
        </w:rPr>
        <w:t xml:space="preserve"> all phases of product development</w:t>
      </w:r>
      <w:r>
        <w:rPr>
          <w:sz w:val="20"/>
          <w:szCs w:val="20"/>
        </w:rPr>
        <w:t xml:space="preserve"> and participation in all relevant discussions</w:t>
      </w:r>
      <w:r>
        <w:rPr>
          <w:sz w:val="20"/>
          <w:szCs w:val="20"/>
        </w:rPr>
        <w:t xml:space="preserve">, such</w:t>
      </w:r>
      <w:r>
        <w:rPr>
          <w:sz w:val="20"/>
          <w:szCs w:val="20"/>
        </w:rPr>
        <w:t xml:space="preserve"> as:</w:t>
      </w:r>
      <w:r>
        <w:br/>
      </w:r>
      <w:r>
        <w:rPr>
          <w:sz w:val="20"/>
          <w:szCs w:val="20"/>
        </w:rPr>
        <w:t xml:space="preserve">Kick Off, CDR, PDR and the weekly meet</w:t>
      </w:r>
      <w:r>
        <w:rPr>
          <w:sz w:val="20"/>
          <w:szCs w:val="20"/>
        </w:rPr>
        <w:t xml:space="preserve">ings of the various projects.</w:t>
      </w:r>
    </w:p>
    <w:p>
      <w:pPr>
        <w:pStyle w:val="a8"/>
        <w:numPr>
          <w:ilvl w:val="0"/>
          <w:numId w:val="5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Purchase of needed equipment.</w:t>
      </w:r>
    </w:p>
    <w:p>
      <w:pPr>
        <w:pStyle w:val="a8"/>
        <w:numPr>
          <w:ilvl w:val="0"/>
          <w:numId w:val="5"/>
        </w:numPr>
        <w:spacing/>
        <w:rPr/>
      </w:pPr>
      <w:r>
        <w:rPr>
          <w:sz w:val="20"/>
          <w:szCs w:val="20"/>
        </w:rPr>
        <w:t xml:space="preserve">Test equipment used: </w:t>
      </w:r>
      <w:r>
        <w:rPr>
          <w:b/>
          <w:bCs/>
          <w:sz w:val="20"/>
          <w:szCs w:val="20"/>
        </w:rPr>
        <w:t xml:space="preserve">IXIA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Spirent, Signal Generator, Network Analyzer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5"/>
        </w:numPr>
        <w:spacing/>
        <w:rPr/>
      </w:pPr>
      <w:r>
        <w:rPr>
          <w:sz w:val="20"/>
          <w:szCs w:val="20"/>
        </w:rPr>
        <w:t xml:space="preserve">Using test</w:t>
      </w:r>
      <w:r>
        <w:rPr>
          <w:sz w:val="20"/>
          <w:szCs w:val="20"/>
        </w:rPr>
        <w:t xml:space="preserve">s and bugs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</w:t>
      </w:r>
      <w:r>
        <w:rPr>
          <w:sz w:val="20"/>
          <w:szCs w:val="20"/>
        </w:rPr>
        <w:t xml:space="preserve">anagement</w:t>
      </w:r>
      <w:r>
        <w:rPr>
          <w:sz w:val="20"/>
          <w:szCs w:val="20"/>
        </w:rPr>
        <w:t xml:space="preserve"> tools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itts</w:t>
      </w:r>
      <w:r>
        <w:rPr>
          <w:sz w:val="20"/>
          <w:szCs w:val="20"/>
        </w:rPr>
        <w:t xml:space="preserve">, Synergy</w:t>
      </w:r>
      <w:r>
        <w:rPr>
          <w:sz w:val="20"/>
          <w:szCs w:val="20"/>
        </w:rPr>
        <w:t xml:space="preserve">.</w:t>
      </w:r>
    </w:p>
    <w:p>
      <w:pPr>
        <w:pStyle w:val="a9"/>
        <w:spacing w:line="240" w:lineRule="auto"/>
        <w:rPr>
          <w:shd w:val="clear" w:color="auto" w:fill="FFFFFF"/>
        </w:rPr>
      </w:pPr>
      <w:r>
        <w:rPr>
          <w:rFonts w:cstheme="minorHAnsi"/>
          <w:b/>
          <w:color w:val="000080"/>
        </w:rPr>
        <w:t xml:space="preserve">2008 – 2010</w:t>
      </w:r>
      <w:r>
        <w:rPr>
          <w:rFonts w:cstheme="minorHAnsi"/>
          <w:b/>
          <w:color w:val="000080"/>
        </w:rPr>
        <w:t xml:space="preserve">:</w:t>
      </w:r>
      <w:r>
        <w:rPr>
          <w:rFonts w:cstheme="minorHAnsi"/>
          <w:b/>
          <w:color w:val="000080"/>
        </w:rPr>
        <w:t xml:space="preserve"> </w:t>
      </w:r>
      <w:r>
        <w:rPr>
          <w:rFonts w:cstheme="minorHAnsi"/>
          <w:b/>
          <w:color w:val="000080"/>
        </w:rPr>
        <w:t xml:space="preserve">QA</w:t>
      </w:r>
      <w:r>
        <w:rPr>
          <w:rFonts w:cstheme="minorHAnsi"/>
          <w:b/>
          <w:color w:val="000080"/>
        </w:rPr>
        <w:t xml:space="preserve"> </w:t>
      </w:r>
      <w:r>
        <w:rPr>
          <w:rFonts w:cstheme="minorHAnsi"/>
          <w:b/>
          <w:color w:val="000080"/>
        </w:rPr>
        <w:t xml:space="preserve">Engineer, </w:t>
      </w:r>
      <w:r>
        <w:rPr>
          <w:rFonts w:cstheme="minorHAnsi"/>
          <w:b/>
          <w:color w:val="000080"/>
          <w:sz w:val="24"/>
          <w:szCs w:val="24"/>
        </w:rPr>
        <w:t xml:space="preserve">Voltaire</w:t>
      </w:r>
    </w:p>
    <w:p>
      <w:pPr>
        <w:pStyle w:val="a8"/>
        <w:numPr>
          <w:ilvl w:val="0"/>
          <w:numId w:val="11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Preparing </w:t>
      </w:r>
      <w:r>
        <w:rPr>
          <w:b/>
          <w:bCs/>
          <w:sz w:val="20"/>
          <w:szCs w:val="20"/>
        </w:rPr>
        <w:t xml:space="preserve">ST</w:t>
      </w:r>
      <w:r>
        <w:rPr>
          <w:b/>
          <w:bCs/>
          <w:sz w:val="20"/>
          <w:szCs w:val="20"/>
        </w:rPr>
        <w:t xml:space="preserve">D</w:t>
      </w:r>
      <w:r>
        <w:rPr>
          <w:sz w:val="20"/>
          <w:szCs w:val="20"/>
        </w:rPr>
        <w:t xml:space="preserve"> and performing </w:t>
      </w:r>
      <w:r>
        <w:rPr>
          <w:b/>
          <w:bCs/>
          <w:sz w:val="20"/>
          <w:szCs w:val="20"/>
        </w:rPr>
        <w:t xml:space="preserve">manual testing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(in lab)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 </w:t>
      </w:r>
      <w:r>
        <w:rPr>
          <w:b/>
          <w:bCs/>
          <w:sz w:val="20"/>
          <w:szCs w:val="20"/>
        </w:rPr>
        <w:t xml:space="preserve">InfiniBand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networking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products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such as: </w:t>
      </w:r>
    </w:p>
    <w:p>
      <w:pPr>
        <w:pStyle w:val="a8"/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GUI, Q</w:t>
      </w:r>
      <w:r>
        <w:rPr>
          <w:b/>
          <w:bCs/>
          <w:sz w:val="20"/>
          <w:szCs w:val="20"/>
        </w:rPr>
        <w:t xml:space="preserve">o</w:t>
      </w:r>
      <w:r>
        <w:rPr>
          <w:b/>
          <w:bCs/>
          <w:sz w:val="20"/>
          <w:szCs w:val="20"/>
        </w:rPr>
        <w:t xml:space="preserve">S, Regression, NMS, Traff</w:t>
      </w:r>
      <w:r>
        <w:rPr>
          <w:b/>
          <w:bCs/>
          <w:sz w:val="20"/>
          <w:szCs w:val="20"/>
        </w:rPr>
        <w:t xml:space="preserve">ic, CLI, </w:t>
      </w:r>
      <w:r>
        <w:rPr>
          <w:sz w:val="20"/>
          <w:szCs w:val="20"/>
        </w:rPr>
        <w:t xml:space="preserve">Security, loads</w:t>
      </w:r>
      <w:r>
        <w:rPr>
          <w:sz w:val="20"/>
          <w:szCs w:val="20"/>
        </w:rPr>
        <w:t xml:space="preserve">, SM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 a waterfall methodology.</w:t>
      </w:r>
    </w:p>
    <w:p>
      <w:pPr>
        <w:pStyle w:val="a8"/>
        <w:numPr>
          <w:ilvl w:val="0"/>
          <w:numId w:val="11"/>
        </w:numPr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Running automated tests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written with python</w:t>
      </w:r>
      <w:r>
        <w:rPr>
          <w:sz w:val="20"/>
          <w:szCs w:val="20"/>
        </w:rPr>
        <w:t xml:space="preserve">.</w:t>
      </w:r>
      <w:r>
        <w:rPr>
          <w:rFonts w:ascii="Helvetica" w:eastAsia="Helvetica" w:hAnsi="Helvetica" w:cs="Helvetica"/>
          <w:color w:val="31312D"/>
          <w:sz w:val="20"/>
          <w:szCs w:val="20"/>
        </w:rPr>
        <w:t xml:space="preserve"> </w:t>
      </w:r>
    </w:p>
    <w:p>
      <w:pPr>
        <w:pStyle w:val="a8"/>
        <w:numPr>
          <w:ilvl w:val="0"/>
          <w:numId w:val="11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r>
        <w:rPr>
          <w:sz w:val="20"/>
          <w:szCs w:val="20"/>
        </w:rPr>
        <w:t xml:space="preserve">networking</w:t>
      </w:r>
      <w:r>
        <w:rPr>
          <w:sz w:val="20"/>
          <w:szCs w:val="20"/>
        </w:rPr>
        <w:t xml:space="preserve"> protocols such as </w:t>
      </w:r>
      <w:r>
        <w:rPr>
          <w:b/>
          <w:bCs/>
          <w:sz w:val="20"/>
          <w:szCs w:val="20"/>
        </w:rPr>
        <w:t xml:space="preserve">T</w:t>
      </w:r>
      <w:r>
        <w:rPr>
          <w:b/>
          <w:bCs/>
          <w:sz w:val="20"/>
          <w:szCs w:val="20"/>
        </w:rPr>
        <w:t xml:space="preserve">CP / IP, UDP, SNMP, FTP, SCP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11"/>
        </w:numPr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LINUX/WINDOWS</w:t>
      </w:r>
      <w:r>
        <w:rPr>
          <w:sz w:val="20"/>
          <w:szCs w:val="20"/>
        </w:rPr>
        <w:t xml:space="preserve"> operating systems experience including </w:t>
      </w:r>
      <w:r>
        <w:rPr>
          <w:b/>
          <w:bCs/>
          <w:sz w:val="20"/>
          <w:szCs w:val="20"/>
        </w:rPr>
        <w:t xml:space="preserve">in</w:t>
      </w:r>
      <w:r>
        <w:rPr>
          <w:b/>
          <w:bCs/>
          <w:sz w:val="20"/>
          <w:szCs w:val="20"/>
        </w:rPr>
        <w:t xml:space="preserve">stallation and configuration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11"/>
        </w:numPr>
        <w:spacing/>
        <w:rPr/>
      </w:pPr>
      <w:r>
        <w:rPr>
          <w:sz w:val="20"/>
          <w:szCs w:val="20"/>
        </w:rPr>
        <w:t xml:space="preserve">Using </w:t>
      </w:r>
      <w:r>
        <w:rPr>
          <w:sz w:val="20"/>
          <w:szCs w:val="20"/>
        </w:rPr>
        <w:t xml:space="preserve">test</w:t>
      </w:r>
      <w:r>
        <w:rPr>
          <w:sz w:val="20"/>
          <w:szCs w:val="20"/>
        </w:rPr>
        <w:t xml:space="preserve">s and bugs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</w:t>
      </w:r>
      <w:r>
        <w:rPr>
          <w:sz w:val="20"/>
          <w:szCs w:val="20"/>
        </w:rPr>
        <w:t xml:space="preserve">anagement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tools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TestLink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TeamTrack</w:t>
      </w:r>
      <w:r>
        <w:rPr>
          <w:sz w:val="20"/>
          <w:szCs w:val="20"/>
        </w:rPr>
        <w:t xml:space="preserve">.</w:t>
      </w:r>
    </w:p>
    <w:p>
      <w:pPr>
        <w:pStyle w:val="a9"/>
        <w:spacing w:line="240" w:lineRule="auto"/>
        <w:rPr>
          <w:rFonts w:cstheme="minorHAnsi"/>
          <w:b/>
          <w:color w:val="000080"/>
          <w:u w:val="single"/>
        </w:rPr>
      </w:pPr>
      <w:r>
        <w:rPr>
          <w:rFonts w:cstheme="minorHAnsi"/>
          <w:b/>
          <w:color w:val="000080"/>
          <w:u w:val="single"/>
        </w:rPr>
        <w:t xml:space="preserve">Awards and Excellence:</w:t>
      </w:r>
    </w:p>
    <w:p>
      <w:pPr>
        <w:pStyle w:val="a9"/>
        <w:numPr>
          <w:ilvl w:val="0"/>
          <w:numId w:val="1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Intel</w:t>
      </w:r>
      <w:r>
        <w:rPr>
          <w:b/>
          <w:bCs/>
          <w:sz w:val="20"/>
          <w:szCs w:val="20"/>
        </w:rPr>
        <w:t xml:space="preserve"> - R</w:t>
      </w:r>
      <w:r>
        <w:rPr>
          <w:b/>
          <w:bCs/>
          <w:sz w:val="20"/>
          <w:szCs w:val="20"/>
        </w:rPr>
        <w:t xml:space="preserve">eceived several Recognitions &amp; Awards from high level managers, direct manager and product managers</w:t>
      </w:r>
      <w:r>
        <w:rPr>
          <w:sz w:val="20"/>
          <w:szCs w:val="20"/>
        </w:rPr>
        <w:t xml:space="preserve">.</w:t>
      </w:r>
    </w:p>
    <w:p>
      <w:pPr>
        <w:pStyle w:val="a8"/>
        <w:numPr>
          <w:ilvl w:val="0"/>
          <w:numId w:val="11"/>
        </w:numPr>
        <w: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ECI</w:t>
      </w:r>
      <w:r>
        <w:rPr>
          <w:b/>
          <w:bCs/>
          <w:sz w:val="20"/>
          <w:szCs w:val="20"/>
        </w:rPr>
        <w:t xml:space="preserve"> Telecom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-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Employee</w:t>
      </w:r>
      <w:r>
        <w:rPr>
          <w:b/>
          <w:bCs/>
          <w:sz w:val="20"/>
          <w:szCs w:val="20"/>
        </w:rPr>
        <w:t xml:space="preserve"> of the year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 a department of 400 engineers</w:t>
      </w:r>
      <w:r>
        <w:rPr>
          <w:b/>
          <w:bCs/>
          <w:sz w:val="20"/>
          <w:szCs w:val="20"/>
        </w:rPr>
        <w:t xml:space="preserve">.</w:t>
      </w:r>
    </w:p>
    <w:p>
      <w:pPr>
        <w:spacing/>
        <w:rPr>
          <w:sz w:val="20"/>
          <w:szCs w:val="20"/>
        </w:rPr>
      </w:pP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Mentoring</w:t>
      </w: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 and Interviewing</w:t>
      </w: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 Experience:</w:t>
      </w:r>
      <w:r>
        <w:br/>
      </w:r>
      <w:r>
        <w:rPr>
          <w:sz w:val="20"/>
          <w:szCs w:val="20"/>
        </w:rPr>
        <w:t xml:space="preserve">Interviewed, m</w:t>
      </w:r>
      <w:r>
        <w:rPr>
          <w:sz w:val="20"/>
          <w:szCs w:val="20"/>
        </w:rPr>
        <w:t xml:space="preserve">entored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served as buddy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 1 or several </w:t>
      </w:r>
      <w:r>
        <w:rPr>
          <w:sz w:val="20"/>
          <w:szCs w:val="20"/>
        </w:rPr>
        <w:t xml:space="preserve">(junior/senior) </w:t>
      </w:r>
      <w:r>
        <w:rPr>
          <w:sz w:val="20"/>
          <w:szCs w:val="20"/>
        </w:rPr>
        <w:t xml:space="preserve">engineers at once, </w:t>
      </w:r>
      <w:r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served as </w:t>
      </w:r>
      <w:r>
        <w:rPr>
          <w:sz w:val="20"/>
          <w:szCs w:val="20"/>
        </w:rPr>
        <w:t xml:space="preserve">focal point </w:t>
      </w:r>
      <w:r>
        <w:rPr>
          <w:sz w:val="20"/>
          <w:szCs w:val="20"/>
        </w:rPr>
        <w:t xml:space="preserve">of</w:t>
      </w:r>
      <w:r>
        <w:rPr>
          <w:sz w:val="20"/>
          <w:szCs w:val="20"/>
        </w:rPr>
        <w:t xml:space="preserve"> specific topics</w:t>
      </w:r>
      <w:r>
        <w:rPr>
          <w:sz w:val="20"/>
          <w:szCs w:val="20"/>
        </w:rPr>
        <w:t xml:space="preserve"> for other engineers</w:t>
      </w:r>
      <w:r>
        <w:rPr>
          <w:sz w:val="20"/>
          <w:szCs w:val="20"/>
        </w:rPr>
        <w:t xml:space="preserve"> of my team or other teams throughout my career experience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>
      <w:pPr>
        <w:spacing/>
        <w:rPr/>
      </w:pP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Education</w:t>
      </w:r>
      <w:r>
        <w:br/>
      </w:r>
      <w:r>
        <w:rPr>
          <w:rFonts w:cstheme="minorHAnsi" w:eastAsia="Times New Roman"/>
          <w:b/>
          <w:bCs/>
          <w:color w:val="000080"/>
          <w:lang w:eastAsia="ar-SA" w:bidi="ar-SA"/>
        </w:rPr>
        <w:t xml:space="preserve">2007: </w:t>
      </w:r>
      <w:hyperlink r:id="rId2" w:history="1">
        <w:r>
          <w:rPr>
            <w:rFonts w:cstheme="minorHAnsi" w:eastAsia="Times New Roman"/>
            <w:b/>
            <w:bCs/>
            <w:color w:val="000080"/>
            <w:sz w:val="24"/>
            <w:szCs w:val="24"/>
            <w:lang w:eastAsia="ar-SA" w:bidi="ar-SA"/>
          </w:rPr>
          <w:t xml:space="preserve">T</w:t>
        </w:r>
        <w:r>
          <w:rPr>
            <w:rFonts w:cstheme="minorHAnsi" w:eastAsia="Times New Roman"/>
            <w:b/>
            <w:bCs/>
            <w:color w:val="000080"/>
            <w:sz w:val="24"/>
            <w:szCs w:val="24"/>
            <w:lang w:eastAsia="ar-SA" w:bidi="ar-SA"/>
          </w:rPr>
          <w:t xml:space="preserve">echnion</w:t>
        </w:r>
        <w:r>
          <w:rPr>
            <w:rFonts w:cstheme="minorHAnsi" w:eastAsia="Times New Roman"/>
            <w:b/>
            <w:bCs/>
            <w:color w:val="000080"/>
            <w:lang w:eastAsia="ar-SA" w:bidi="ar-SA"/>
          </w:rPr>
          <w:t xml:space="preserve">-</w:t>
        </w:r>
      </w:hyperlink>
      <w:r>
        <w:rPr>
          <w:rFonts w:cstheme="minorHAnsi" w:eastAsia="Times New Roman"/>
          <w:b/>
          <w:bCs/>
          <w:color w:val="000080"/>
          <w:lang w:eastAsia="ar-SA" w:bidi="ar-SA"/>
        </w:rPr>
        <w:t xml:space="preserve"> B.Sc. in</w:t>
      </w:r>
      <w:r>
        <w:rPr>
          <w:rFonts w:cstheme="minorHAnsi" w:eastAsia="Times New Roman"/>
          <w:b/>
          <w:bCs/>
          <w:color w:val="000080"/>
          <w:lang w:eastAsia="ar-SA" w:bidi="ar-SA"/>
        </w:rPr>
        <w:t xml:space="preserve"> </w:t>
      </w:r>
      <w:hyperlink r:id="rId3" w:history="1">
        <w:r>
          <w:rPr>
            <w:rFonts w:cstheme="minorHAnsi" w:eastAsia="Times New Roman"/>
            <w:b/>
            <w:bCs/>
            <w:color w:val="000080"/>
            <w:lang w:eastAsia="ar-SA" w:bidi="ar-SA"/>
          </w:rPr>
          <w:t xml:space="preserve">Electrical and Electronics Engineering</w:t>
        </w:r>
      </w:hyperlink>
      <w:r>
        <w:rPr>
          <w:rFonts w:cstheme="minorHAnsi" w:eastAsia="Times New Roman"/>
          <w:b/>
          <w:bCs/>
          <w:color w:val="000080"/>
          <w:lang w:eastAsia="ar-SA" w:bidi="ar-SA"/>
        </w:rPr>
        <w:t xml:space="preserve">, GPA 80.6</w:t>
      </w:r>
      <w:r>
        <w:br/>
      </w:r>
      <w:r>
        <w:rPr/>
        <w:t xml:space="preserve">Specializatio</w:t>
      </w:r>
      <w:r>
        <w:rPr/>
        <w:t xml:space="preserve">n: Microelectronics, C</w:t>
      </w:r>
      <w:r>
        <w:rPr/>
        <w:t xml:space="preserve">omm</w:t>
      </w:r>
      <w:r>
        <w:rPr/>
        <w:t xml:space="preserve">unications, C</w:t>
      </w:r>
      <w:r>
        <w:rPr/>
        <w:t xml:space="preserve">ontrol</w:t>
      </w:r>
    </w:p>
    <w:p>
      <w:pPr>
        <w:spacing/>
        <w:rPr>
          <w:rFonts w:cstheme="minorHAnsi" w:eastAsia="Times New Roman"/>
          <w:b/>
          <w:color w:val="000080"/>
          <w:lang w:eastAsia="ar-SA" w:bidi="ar-SA"/>
        </w:rPr>
      </w:pPr>
      <w:r>
        <w:rPr>
          <w:rFonts w:cstheme="minorHAnsi" w:eastAsia="Times New Roman"/>
          <w:b/>
          <w:color w:val="000080"/>
          <w:lang w:eastAsia="ar-SA" w:bidi="ar-SA"/>
        </w:rPr>
        <w:t xml:space="preserve">2018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: The Open University 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of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 Israel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 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- 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Introduction to computer science and JAVA language</w:t>
      </w:r>
      <w:r>
        <w:rPr>
          <w:rFonts w:cstheme="minorHAnsi" w:eastAsia="Times New Roman"/>
          <w:b/>
          <w:color w:val="000080"/>
          <w:lang w:eastAsia="ar-SA" w:bidi="ar-SA"/>
        </w:rPr>
        <w:t xml:space="preserve"> course</w:t>
      </w:r>
    </w:p>
    <w:p>
      <w:pPr>
        <w:spacing/>
        <w:rPr>
          <w:rFonts w:cstheme="minorHAnsi" w:eastAsia="Times New Roman"/>
          <w:b/>
          <w:color w:val="000080"/>
          <w:u w:val="single"/>
          <w:lang w:eastAsia="ar-SA" w:bidi="ar-SA"/>
        </w:rPr>
      </w:pP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Skills</w:t>
      </w:r>
      <w:r>
        <w:br/>
      </w:r>
      <w:r>
        <w:rPr>
          <w:rFonts w:cstheme="minorHAnsi" w:eastAsia="Times New Roman"/>
          <w:bCs/>
          <w:color w:val="000080"/>
          <w:lang w:eastAsia="ar-SA" w:bidi="ar-SA"/>
        </w:rPr>
        <w:t xml:space="preserve">Programming Languages</w:t>
      </w:r>
      <w:r>
        <w:rPr>
          <w:rFonts w:cstheme="minorHAnsi" w:eastAsia="Times New Roman"/>
          <w:bCs/>
          <w:color w:val="000080"/>
          <w:lang w:eastAsia="ar-SA" w:bidi="ar-SA"/>
        </w:rPr>
        <w:t xml:space="preserve">: </w:t>
      </w:r>
      <w:r>
        <w:br/>
      </w:r>
      <w:r>
        <w:rPr>
          <w:sz w:val="20"/>
          <w:szCs w:val="20"/>
        </w:rPr>
        <w:t xml:space="preserve">Basic knowledge </w:t>
      </w:r>
      <w:r>
        <w:rPr>
          <w:sz w:val="20"/>
          <w:szCs w:val="20"/>
        </w:rPr>
        <w:t xml:space="preserve">of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C, </w:t>
      </w:r>
      <w:r>
        <w:rPr>
          <w:sz w:val="20"/>
          <w:szCs w:val="20"/>
        </w:rPr>
        <w:t xml:space="preserve">Bash</w:t>
      </w:r>
      <w:r>
        <w:rPr>
          <w:sz w:val="20"/>
          <w:szCs w:val="20"/>
        </w:rPr>
        <w:t xml:space="preserve">, MATLAB, VHDL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Python, JAVA, </w:t>
      </w:r>
      <w:r>
        <w:rPr>
          <w:sz w:val="20"/>
          <w:szCs w:val="20"/>
        </w:rPr>
        <w:t xml:space="preserve">Visual Basic Script</w:t>
      </w:r>
    </w:p>
    <w:p>
      <w:pPr>
        <w:pStyle w:val="a9"/>
        <w:spacing w:line="240" w:lineRule="auto"/>
        <w:rPr>
          <w:lang w:eastAsia="ar-SA" w:bidi="ar-SA"/>
        </w:rPr>
      </w:pPr>
      <w:r>
        <w:rPr>
          <w:rFonts w:cstheme="minorHAnsi" w:eastAsia="Times New Roman"/>
          <w:bCs/>
          <w:color w:val="000080"/>
          <w:lang w:eastAsia="ar-SA" w:bidi="ar-SA"/>
        </w:rPr>
        <w:t xml:space="preserve">Testing equipment</w:t>
      </w:r>
    </w:p>
    <w:p>
      <w:pPr>
        <w:spacing/>
        <w:rPr>
          <w:rFonts w:ascii="Tahoma" w:eastAsia="Tahoma" w:hAnsi="Tahoma" w:cs="Tahoma"/>
          <w:sz w:val="20"/>
          <w:szCs w:val="20"/>
        </w:rPr>
      </w:pPr>
      <w:r>
        <w:rPr>
          <w:sz w:val="20"/>
          <w:szCs w:val="20"/>
        </w:rPr>
        <w:t xml:space="preserve">IXIA, Spirent, Signal Generator, Network Analyzer</w:t>
      </w:r>
    </w:p>
    <w:p>
      <w:pPr>
        <w:pStyle w:val="a9"/>
        <w:spacing w:line="240" w:lineRule="auto"/>
        <w:rPr>
          <w:lang w:eastAsia="ar-SA" w:bidi="ar-SA"/>
        </w:rPr>
      </w:pPr>
      <w:r>
        <w:rPr>
          <w:rFonts w:cstheme="minorHAnsi" w:eastAsia="Times New Roman"/>
          <w:bCs/>
          <w:color w:val="000080"/>
          <w:lang w:eastAsia="ar-SA" w:bidi="ar-SA"/>
        </w:rPr>
        <w:t xml:space="preserve">Tools</w:t>
      </w:r>
    </w:p>
    <w:p>
      <w:pPr>
        <w:spacing/>
        <w:rPr>
          <w:rFonts w:ascii="Tahoma" w:eastAsia="Tahoma" w:hAnsi="Tahoma" w:cs="Tahoma"/>
          <w:sz w:val="20"/>
          <w:szCs w:val="20"/>
          <w:lang w:eastAsia="en-US" w:bidi="ar-JO"/>
        </w:rPr>
      </w:pPr>
      <w:r>
        <w:rPr>
          <w:sz w:val="20"/>
          <w:szCs w:val="20"/>
        </w:rPr>
        <w:t xml:space="preserve">Jira, Xray, Confluence, Git, </w:t>
      </w:r>
      <w:r>
        <w:rPr>
          <w:sz w:val="20"/>
          <w:szCs w:val="20"/>
        </w:rPr>
        <w:t xml:space="preserve">DevTools</w:t>
      </w:r>
      <w:r>
        <w:rPr>
          <w:sz w:val="20"/>
          <w:szCs w:val="20"/>
        </w:rPr>
        <w:t xml:space="preserve">, Postman, Swagger, Xcode, Android studio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vSphere, TPCE,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JetStress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Jsystem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TFS, </w:t>
      </w:r>
      <w:r>
        <w:rPr>
          <w:sz w:val="20"/>
          <w:szCs w:val="20"/>
        </w:rPr>
        <w:t xml:space="preserve">TestLink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TeamTrack</w:t>
      </w:r>
      <w:r>
        <w:rPr>
          <w:sz w:val="20"/>
          <w:szCs w:val="20"/>
        </w:rPr>
        <w:t xml:space="preserve">, Synergy</w:t>
      </w:r>
      <w:r>
        <w:rPr>
          <w:sz w:val="20"/>
          <w:szCs w:val="20"/>
        </w:rPr>
        <w:t xml:space="preserve">, PSPICE, OrCAD, MIB Browser, </w:t>
      </w:r>
      <w:r>
        <w:rPr>
          <w:sz w:val="20"/>
          <w:szCs w:val="20"/>
        </w:rPr>
        <w:t xml:space="preserve">ModelSim</w:t>
      </w:r>
      <w:r>
        <w:rPr>
          <w:sz w:val="20"/>
          <w:szCs w:val="20"/>
        </w:rPr>
        <w:t xml:space="preserve">, Simulink, Synopsys, OFFICE</w:t>
      </w:r>
    </w:p>
    <w:p>
      <w:pPr>
        <w:pStyle w:val="a9"/>
        <w:spacing w:line="240" w:lineRule="auto"/>
        <w:rPr>
          <w:rFonts w:ascii="Tahoma" w:eastAsia="Tahoma" w:hAnsi="Tahoma" w:cs="Tahoma"/>
          <w:sz w:val="20"/>
          <w:szCs w:val="20"/>
          <w:lang w:eastAsia="en-US" w:bidi="ar-JO"/>
        </w:rPr>
      </w:pPr>
      <w:r>
        <w:rPr>
          <w:rFonts w:cstheme="minorHAnsi" w:eastAsia="Times New Roman"/>
          <w:bCs/>
          <w:color w:val="000080"/>
          <w:lang w:eastAsia="ar-SA" w:bidi="ar-SA"/>
        </w:rPr>
        <w:t xml:space="preserve">Operating Systems:</w:t>
      </w:r>
    </w:p>
    <w:p>
      <w:pPr>
        <w:pStyle w:val="a9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WINDOWS, LINUX, VMWARE</w:t>
      </w:r>
    </w:p>
    <w:p>
      <w:pPr>
        <w:pStyle w:val="a9"/>
        <w:spacing w:line="240" w:lineRule="auto"/>
        <w:rPr>
          <w:rFonts w:ascii="Tahoma" w:eastAsia="Tahoma" w:hAnsi="Tahoma" w:cs="Tahoma"/>
          <w:sz w:val="20"/>
          <w:szCs w:val="20"/>
          <w:lang w:eastAsia="en-US" w:bidi="ar-JO"/>
        </w:rPr>
      </w:pPr>
    </w:p>
    <w:p>
      <w:pPr>
        <w:spacing/>
        <w:rPr/>
      </w:pPr>
      <w:r>
        <w:rPr>
          <w:rFonts w:cstheme="minorHAnsi" w:eastAsia="Times New Roman"/>
          <w:b/>
          <w:color w:val="000080"/>
          <w:u w:val="single"/>
          <w:lang w:eastAsia="ar-SA" w:bidi="ar-SA"/>
        </w:rPr>
        <w:t xml:space="preserve">LANGUAGES:</w:t>
      </w:r>
      <w:r>
        <w:rPr>
          <w:rFonts w:cstheme="minorHAnsi"/>
        </w:rPr>
        <w:t xml:space="preserve">    </w:t>
      </w:r>
      <w:r>
        <w:rPr>
          <w:sz w:val="20"/>
          <w:szCs w:val="20"/>
        </w:rPr>
        <w:t xml:space="preserve">Arabic: Mother tongue, Hebrew: as a mother </w:t>
      </w:r>
      <w:r>
        <w:rPr>
          <w:sz w:val="20"/>
          <w:szCs w:val="20"/>
        </w:rPr>
        <w:t xml:space="preserve">tongue, </w:t>
      </w:r>
      <w:r>
        <w:rPr>
          <w:sz w:val="20"/>
          <w:szCs w:val="20"/>
        </w:rPr>
        <w:t xml:space="preserve">English</w:t>
      </w:r>
      <w:r>
        <w:rPr>
          <w:sz w:val="20"/>
          <w:szCs w:val="20"/>
        </w:rPr>
        <w:t xml:space="preserve">: High level</w:t>
      </w:r>
    </w:p>
    <w:sectPr>
      <w:headerReference w:type="first" r:id="rId4"/>
      <w:headerReference w:type="even" r:id="rId5"/>
      <w:headerReference w:type="default" r:id="rId6"/>
      <w:type w:val="nextPage"/>
      <w:pgSz w:w="12240" w:h="15840"/>
      <w:pgMar w:top="357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altName w:val="Miriam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4"/>
      <w:numFmt w:val="decimal"/>
      <w:suff w:val="tab"/>
      <w:lvlText w:val="%1"/>
      <w:pPr>
        <w:spacing/>
        <w:ind w:left="780" w:hanging="420"/>
      </w:pPr>
      <w:rPr>
        <w:rFonts w:eastAsiaTheme="minorHAnsi" w:cstheme="minorHAnsi" w:hint="default"/>
        <w:b/>
        <w:color w:val="000080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4BC15A8"/>
  <w15:docId xmlns:w15="http://schemas.microsoft.com/office/word/2012/wordml" w15:val="{3E0A8935-935C-4C8A-914B-F7C2FC3F14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5">
    <w:name w:val="Heading 5"/>
    <w:basedOn w:val="a"/>
    <w:link w:val="כותרת5תו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50" w:customStyle="1">
    <w:name w:val="כותרת 5 תו"/>
    <w:basedOn w:val="a0"/>
    <w:link w:val="Heading5"/>
    <w:rPr>
      <w:rFonts w:ascii="Times New Roman" w:eastAsia="Times New Roman" w:hAnsi="Times New Roman" w:cs="Times New Roman"/>
      <w:b/>
      <w:bCs/>
      <w:sz w:val="20"/>
      <w:szCs w:val="20"/>
      <w:lang w:eastAsia="en-US" w:bidi="ar-SA"/>
    </w:rPr>
  </w:style>
  <w:style w:type="character" w:styleId="a3">
    <w:name w:val="Strong"/>
    <w:basedOn w:val="a0"/>
    <w:qFormat/>
    <w:rPr>
      <w:b/>
      <w:bCs/>
    </w:rPr>
  </w:style>
  <w:style w:type="character" w:styleId="apple-converted-space" w:customStyle="1">
    <w:name w:val="apple-converted-space"/>
    <w:basedOn w:val="a0"/>
    <w:rPr/>
  </w:style>
  <w:style w:type="character" w:styleId="degree" w:customStyle="1">
    <w:name w:val="degree"/>
    <w:basedOn w:val="a0"/>
    <w:rPr/>
  </w:style>
  <w:style w:type="character" w:styleId="major" w:customStyle="1">
    <w:name w:val="major"/>
    <w:basedOn w:val="a0"/>
    <w:rPr/>
  </w:style>
  <w:style w:type="paragraph" w:styleId="a4">
    <w:name w:val="Subtitle"/>
    <w:basedOn w:val="a"/>
    <w:link w:val="כותרתמשנהתו"/>
    <w:next w:val="BodyText"/>
    <w:qFormat/>
    <w:pPr>
      <w:widowControl w:val="false"/>
      <w:spacing w:after="0" w:line="240" w:lineRule="auto"/>
      <w:suppressAutoHyphens/>
    </w:pPr>
    <w:rPr>
      <w:rFonts w:ascii="Times New Roman" w:eastAsia="Times New Roman" w:hAnsi="Times New Roman" w:cs="Miriam"/>
      <w:sz w:val="24"/>
      <w:szCs w:val="24"/>
      <w:lang w:val="he-IL" w:eastAsia="ar-SA" w:bidi="ar-SA"/>
    </w:rPr>
  </w:style>
  <w:style w:type="character" w:styleId="a6" w:customStyle="1">
    <w:name w:val="כותרת משנה תו"/>
    <w:basedOn w:val="a0"/>
    <w:link w:val="Subtitle"/>
    <w:rPr>
      <w:rFonts w:ascii="Times New Roman" w:eastAsia="Times New Roman" w:hAnsi="Times New Roman" w:cs="Miriam"/>
      <w:sz w:val="24"/>
      <w:szCs w:val="24"/>
      <w:lang w:val="he-IL" w:eastAsia="ar-SA" w:bidi="ar-SA"/>
    </w:rPr>
  </w:style>
  <w:style w:type="paragraph" w:styleId="a5">
    <w:name w:val="Body Text"/>
    <w:basedOn w:val="a"/>
    <w:link w:val="גוףטקסטתו"/>
    <w:semiHidden/>
    <w:unhideWhenUsed/>
    <w:pPr>
      <w:spacing w:after="120"/>
    </w:pPr>
    <w:rPr/>
  </w:style>
  <w:style w:type="character" w:styleId="a7" w:customStyle="1">
    <w:name w:val="גוף טקסט תו"/>
    <w:basedOn w:val="a0"/>
    <w:link w:val="BodyText"/>
    <w:semiHidden/>
    <w:rPr/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9" w:customStyle="1">
    <w:name w:val="No Spacing"/>
    <w:next w:val="NoSpacing"/>
    <w:qFormat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johnny.hazboun@gmail.com" TargetMode="External" /><Relationship Id="rId2" Type="http://schemas.openxmlformats.org/officeDocument/2006/relationships/hyperlink" Target="http://www.linkedin.com/edu/school?id=13396&amp;trk=prof-edu-school-name" TargetMode="External" /><Relationship Id="rId3" Type="http://schemas.openxmlformats.org/officeDocument/2006/relationships/hyperlink" Target="http://www.linkedin.com/search?search=&amp;keywords=Electrical+and+Electronics+Engineering&amp;sortCriteria=R&amp;keepFacets=true&amp;trk=prof-edu-field_of_study" TargetMode="External" /><Relationship Id="rIdC7ZXVX" Type="http://schemas.openxmlformats.org/officeDocument/2006/relationships/image" Target="media/5XBEXV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856</Words>
  <Characters>4883</Characters>
  <Application>Microsoft Office Word</Application>
  <DocSecurity>0</DocSecurity>
  <Lines>40</Lines>
  <Paragraphs>11</Paragraphs>
  <Company>EMC Corporation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EMC</dc:creator>
  <cp:lastModifiedBy>johnny hazboun</cp:lastModifiedBy>
  <cp:revision>2</cp:revision>
  <dcterms:created xsi:type="dcterms:W3CDTF">2023-07-16T14:04:00Z</dcterms:created>
  <dcterms:modified xsi:type="dcterms:W3CDTF">2023-07-16T14:04:00Z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