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566"/>
                    <pic:cNvPicPr/>
                  </pic:nvPicPr>
                  <pic:blipFill>
                    <a:blip xmlns:r="http://schemas.openxmlformats.org/officeDocument/2006/relationships" r:embed="rIdHYGVG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26FD" w:rsidRPr="00A76A0C" w:rsidP="00E32B57" w14:paraId="6A783BAA" w14:textId="07E2F01A">
      <w:pPr>
        <w:pBdr>
          <w:bottom w:val="single" w:sz="4" w:space="0" w:color="auto"/>
        </w:pBdr>
        <w:shd w:val="clear" w:color="auto" w:fill="EAF1DD" w:themeFill="accent3" w:themeFillTint="33"/>
        <w:spacing w:line="276" w:lineRule="auto"/>
        <w:jc w:val="center"/>
        <w:rPr>
          <w:rFonts w:ascii="ADLaM Display" w:hAnsi="ADLaM Display" w:cs="ADLaM Display"/>
          <w:b/>
          <w:bCs/>
        </w:rPr>
      </w:pPr>
      <w:r w:rsidRPr="00A76A0C">
        <w:rPr>
          <w:rFonts w:ascii="ADLaM Display" w:hAnsi="ADLaM Display" w:cs="ADLaM Display"/>
          <w:b/>
          <w:bCs/>
          <w:sz w:val="28"/>
          <w:szCs w:val="28"/>
        </w:rPr>
        <w:t>CV</w:t>
      </w:r>
      <w:r w:rsidRPr="00A76A0C">
        <w:rPr>
          <w:rFonts w:ascii="ADLaM Display" w:hAnsi="ADLaM Display" w:cs="ADLaM Display"/>
          <w:b/>
          <w:bCs/>
          <w:sz w:val="28"/>
          <w:szCs w:val="28"/>
        </w:rPr>
        <w:t xml:space="preserve">- </w:t>
      </w:r>
      <w:r w:rsidRPr="00A76A0C" w:rsidR="00020990">
        <w:rPr>
          <w:rFonts w:ascii="ADLaM Display" w:hAnsi="ADLaM Display" w:cs="ADLaM Display"/>
          <w:b/>
          <w:bCs/>
        </w:rPr>
        <w:t>D</w:t>
      </w:r>
      <w:r w:rsidRPr="00A76A0C" w:rsidR="00E7444E">
        <w:rPr>
          <w:rFonts w:ascii="ADLaM Display" w:hAnsi="ADLaM Display" w:cs="ADLaM Display"/>
          <w:b/>
          <w:bCs/>
        </w:rPr>
        <w:t>avid</w:t>
      </w:r>
      <w:r w:rsidRPr="00A76A0C" w:rsidR="00020990">
        <w:rPr>
          <w:rFonts w:ascii="ADLaM Display" w:hAnsi="ADLaM Display" w:cs="ADLaM Display"/>
          <w:b/>
          <w:bCs/>
        </w:rPr>
        <w:t xml:space="preserve"> Refael</w:t>
      </w:r>
    </w:p>
    <w:p w:rsidR="00953D3C" w:rsidRPr="0032767C" w:rsidP="007D625D" w14:paraId="2195EA29" w14:textId="62AE6EA6">
      <w:pPr>
        <w:spacing w:line="276" w:lineRule="auto"/>
        <w:rPr>
          <w:rFonts w:ascii="David" w:hAnsi="David" w:cs="David"/>
          <w:b/>
          <w:bCs/>
        </w:rPr>
      </w:pPr>
      <w:r w:rsidRPr="0032767C">
        <w:rPr>
          <w:rFonts w:ascii="David" w:hAnsi="David" w:cs="David"/>
          <w:b/>
          <w:bCs/>
        </w:rPr>
        <w:t xml:space="preserve">E-Mail: </w:t>
      </w:r>
      <w:r>
        <w:fldChar w:fldCharType="begin"/>
      </w:r>
      <w:r>
        <w:instrText xml:space="preserve"> HYPERLINK "mailto:dudur26@gmail.com" </w:instrText>
      </w:r>
      <w:r>
        <w:fldChar w:fldCharType="separate"/>
      </w:r>
      <w:r w:rsidRPr="0032767C" w:rsidR="00020990">
        <w:rPr>
          <w:rStyle w:val="Hyperlink"/>
          <w:rFonts w:ascii="David" w:hAnsi="David" w:cs="David"/>
        </w:rPr>
        <w:t>dudur26@gmail.com</w:t>
      </w:r>
      <w:r>
        <w:fldChar w:fldCharType="end"/>
      </w:r>
      <w:r w:rsidRPr="0032767C" w:rsidR="00020990">
        <w:rPr>
          <w:rFonts w:ascii="David" w:hAnsi="David" w:cs="David"/>
        </w:rPr>
        <w:t xml:space="preserve">  </w:t>
      </w:r>
      <w:r w:rsidRPr="0032767C">
        <w:rPr>
          <w:rFonts w:ascii="David" w:hAnsi="David" w:cs="David"/>
          <w:b/>
          <w:bCs/>
          <w:sz w:val="28"/>
          <w:szCs w:val="28"/>
        </w:rPr>
        <w:tab/>
      </w:r>
      <w:r w:rsidRPr="0032767C">
        <w:rPr>
          <w:rFonts w:ascii="David" w:hAnsi="David" w:cs="David"/>
          <w:b/>
          <w:bCs/>
          <w:sz w:val="28"/>
          <w:szCs w:val="28"/>
        </w:rPr>
        <w:tab/>
      </w:r>
      <w:r w:rsidRPr="0032767C">
        <w:rPr>
          <w:rFonts w:ascii="David" w:hAnsi="David" w:cs="David"/>
          <w:b/>
          <w:bCs/>
        </w:rPr>
        <w:t xml:space="preserve">     Phone Number: </w:t>
      </w:r>
      <w:r w:rsidRPr="00A76A0C">
        <w:rPr>
          <w:rFonts w:ascii="David" w:hAnsi="David" w:cs="David"/>
          <w:sz w:val="32"/>
          <w:szCs w:val="32"/>
        </w:rPr>
        <w:t>054-</w:t>
      </w:r>
      <w:r w:rsidRPr="00A76A0C" w:rsidR="00020990">
        <w:rPr>
          <w:rFonts w:ascii="David" w:hAnsi="David" w:cs="David"/>
          <w:sz w:val="32"/>
          <w:szCs w:val="32"/>
        </w:rPr>
        <w:t>3015182</w:t>
      </w:r>
    </w:p>
    <w:p w:rsidR="00D3526A" w:rsidRPr="0032767C" w:rsidP="002705CE" w14:paraId="015453DA" w14:textId="77777777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</w:p>
    <w:p w:rsidR="002705CE" w:rsidRPr="0032767C" w:rsidP="002705CE" w14:paraId="3BE92575" w14:textId="417003F3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  <w:r w:rsidRPr="0032767C">
        <w:rPr>
          <w:rFonts w:ascii="Arial" w:hAnsi="Arial" w:cs="Arial"/>
          <w:b/>
          <w:bCs/>
        </w:rPr>
        <w:t>Education</w:t>
      </w:r>
      <w:r w:rsidRPr="0032767C" w:rsidR="007262BF">
        <w:rPr>
          <w:rFonts w:ascii="Arial" w:hAnsi="Arial" w:cs="Arial"/>
          <w:b/>
          <w:bCs/>
        </w:rPr>
        <w:t xml:space="preserve"> </w:t>
      </w:r>
    </w:p>
    <w:p w:rsidR="0063017A" w:rsidRPr="0032767C" w:rsidP="00013A70" w14:paraId="703FEF6F" w14:textId="74077866">
      <w:pPr>
        <w:rPr>
          <w:rFonts w:ascii="Arial" w:hAnsi="Arial" w:cs="Arial"/>
        </w:rPr>
      </w:pPr>
      <w:r w:rsidRPr="0032767C">
        <w:rPr>
          <w:rFonts w:ascii="Arial" w:hAnsi="Arial" w:cs="Arial"/>
          <w:b/>
          <w:bCs/>
        </w:rPr>
        <w:t>199</w:t>
      </w:r>
      <w:r w:rsidRPr="0032767C" w:rsidR="0032767C">
        <w:rPr>
          <w:rFonts w:ascii="Arial" w:hAnsi="Arial" w:cs="Arial"/>
          <w:b/>
          <w:bCs/>
        </w:rPr>
        <w:t xml:space="preserve">8 </w:t>
      </w:r>
      <w:r w:rsidRPr="0032767C" w:rsidR="00953D3C">
        <w:rPr>
          <w:rFonts w:ascii="Arial" w:hAnsi="Arial" w:cs="Arial"/>
          <w:b/>
          <w:bCs/>
        </w:rPr>
        <w:t>-</w:t>
      </w:r>
      <w:r w:rsidRPr="0032767C">
        <w:rPr>
          <w:rFonts w:ascii="Arial" w:hAnsi="Arial" w:cs="Arial"/>
          <w:b/>
          <w:bCs/>
        </w:rPr>
        <w:t>2001</w:t>
      </w:r>
      <w:r w:rsidRPr="0032767C" w:rsidR="002705CE">
        <w:rPr>
          <w:rFonts w:ascii="Arial" w:hAnsi="Arial" w:cs="Arial"/>
        </w:rPr>
        <w:t xml:space="preserve">: </w:t>
      </w:r>
      <w:r w:rsidRPr="0032767C" w:rsidR="00C20238">
        <w:rPr>
          <w:rFonts w:ascii="Arial" w:hAnsi="Arial" w:cs="Arial"/>
        </w:rPr>
        <w:t>B.Sc.</w:t>
      </w:r>
      <w:r w:rsidRPr="0032767C" w:rsidR="00953D3C">
        <w:rPr>
          <w:rFonts w:ascii="Arial" w:hAnsi="Arial" w:cs="Arial"/>
        </w:rPr>
        <w:t xml:space="preserve"> in Industrial </w:t>
      </w:r>
      <w:r w:rsidRPr="0032767C">
        <w:rPr>
          <w:rFonts w:ascii="Arial" w:hAnsi="Arial" w:cs="Arial"/>
        </w:rPr>
        <w:t xml:space="preserve">Engineering </w:t>
      </w:r>
      <w:r w:rsidRPr="0032767C" w:rsidR="00953D3C">
        <w:rPr>
          <w:rFonts w:ascii="Arial" w:hAnsi="Arial" w:cs="Arial"/>
        </w:rPr>
        <w:t xml:space="preserve">&amp; Management, </w:t>
      </w:r>
      <w:r w:rsidRPr="0032767C" w:rsidR="00BE14A9">
        <w:rPr>
          <w:rFonts w:ascii="Arial" w:hAnsi="Arial" w:cs="Arial"/>
        </w:rPr>
        <w:t>Ariel</w:t>
      </w:r>
      <w:r w:rsidRPr="0032767C">
        <w:rPr>
          <w:rFonts w:ascii="Arial" w:hAnsi="Arial" w:cs="Arial"/>
        </w:rPr>
        <w:t xml:space="preserve"> University, </w:t>
      </w:r>
      <w:r w:rsidRPr="0032767C" w:rsidR="00B9431C">
        <w:rPr>
          <w:rFonts w:ascii="Arial" w:hAnsi="Arial" w:cs="Arial"/>
        </w:rPr>
        <w:t>Israel.</w:t>
      </w:r>
    </w:p>
    <w:p w:rsidR="00013A70" w:rsidRPr="0032767C" w:rsidP="00013A70" w14:paraId="655CC162" w14:textId="46633F73">
      <w:pPr>
        <w:rPr>
          <w:rFonts w:ascii="Arial" w:hAnsi="Arial" w:cs="Arial"/>
          <w:b/>
          <w:bCs/>
        </w:rPr>
      </w:pPr>
    </w:p>
    <w:p w:rsidR="00953D3C" w:rsidRPr="0032767C" w:rsidP="002705CE" w14:paraId="7020C218" w14:textId="2FDAC59F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  <w:r w:rsidRPr="0032767C">
        <w:rPr>
          <w:rFonts w:ascii="Arial" w:hAnsi="Arial" w:cs="Arial"/>
          <w:b/>
          <w:bCs/>
        </w:rPr>
        <w:t>Experience</w:t>
      </w:r>
    </w:p>
    <w:p w:rsidR="007424AF" w:rsidP="007262BF" w14:paraId="37C3C441" w14:textId="77777777">
      <w:pPr>
        <w:rPr>
          <w:rFonts w:asciiTheme="minorBidi" w:hAnsiTheme="minorBidi" w:cstheme="minorBidi"/>
          <w:b/>
          <w:bCs/>
          <w:u w:val="single"/>
        </w:rPr>
      </w:pPr>
    </w:p>
    <w:p w:rsidR="007977D0" w:rsidP="007977D0" w14:paraId="517A8165" w14:textId="34501476">
      <w:pPr>
        <w:ind w:firstLine="360"/>
        <w:rPr>
          <w:rFonts w:asciiTheme="minorBidi" w:hAnsiTheme="minorBidi" w:cstheme="minorBidi"/>
          <w:b/>
          <w:bCs/>
          <w:u w:val="single"/>
        </w:rPr>
      </w:pPr>
      <w:r>
        <w:rPr>
          <w:rFonts w:asciiTheme="minorBidi" w:hAnsiTheme="minorBidi" w:cstheme="minorBidi"/>
          <w:b/>
          <w:bCs/>
          <w:u w:val="single"/>
        </w:rPr>
        <w:t>2021</w:t>
      </w:r>
      <w:r>
        <w:rPr>
          <w:rFonts w:asciiTheme="minorBidi" w:hAnsiTheme="minorBidi" w:cstheme="minorBidi"/>
          <w:b/>
          <w:bCs/>
          <w:u w:val="single"/>
        </w:rPr>
        <w:t xml:space="preserve"> -Today</w:t>
      </w:r>
      <w:r>
        <w:rPr>
          <w:rFonts w:asciiTheme="minorBidi" w:hAnsiTheme="minorBidi" w:cstheme="minorBidi"/>
          <w:b/>
          <w:bCs/>
          <w:u w:val="single"/>
        </w:rPr>
        <w:t xml:space="preserve"> </w:t>
      </w:r>
      <w:r>
        <w:rPr>
          <w:rFonts w:asciiTheme="minorBidi" w:hAnsiTheme="minorBidi" w:cstheme="minorBidi"/>
          <w:b/>
          <w:bCs/>
          <w:u w:val="single"/>
        </w:rPr>
        <w:t xml:space="preserve">Head of </w:t>
      </w:r>
      <w:r w:rsidR="00910099">
        <w:rPr>
          <w:rFonts w:asciiTheme="minorBidi" w:hAnsiTheme="minorBidi" w:cstheme="minorBidi"/>
          <w:b/>
          <w:bCs/>
          <w:u w:val="single"/>
        </w:rPr>
        <w:t>P</w:t>
      </w:r>
      <w:r>
        <w:rPr>
          <w:rFonts w:asciiTheme="minorBidi" w:hAnsiTheme="minorBidi" w:cstheme="minorBidi"/>
          <w:b/>
          <w:bCs/>
          <w:u w:val="single"/>
        </w:rPr>
        <w:t xml:space="preserve">urchasing – Sight </w:t>
      </w:r>
      <w:r w:rsidR="00A76A0C">
        <w:rPr>
          <w:rFonts w:asciiTheme="minorBidi" w:hAnsiTheme="minorBidi" w:cstheme="minorBidi"/>
          <w:b/>
          <w:bCs/>
          <w:u w:val="single"/>
        </w:rPr>
        <w:t>D</w:t>
      </w:r>
      <w:r>
        <w:rPr>
          <w:rFonts w:asciiTheme="minorBidi" w:hAnsiTheme="minorBidi" w:cstheme="minorBidi"/>
          <w:b/>
          <w:bCs/>
          <w:u w:val="single"/>
        </w:rPr>
        <w:t xml:space="preserve">iagnostics </w:t>
      </w:r>
    </w:p>
    <w:p w:rsidR="007977D0" w:rsidP="007977D0" w14:paraId="158B6238" w14:textId="578F89F0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Working with suppliers and subcontractors - executing agreements, executing purchasing orders, managing work processes, and supporting internal organizational needs.</w:t>
      </w:r>
    </w:p>
    <w:p w:rsidR="007977D0" w:rsidP="007977D0" w14:paraId="1F43AED3" w14:textId="77777777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Executing commercial agreements, including identifying new procurement sources, managing negotiations, signing procurement agreements, and maintaining ongoing communication with suppliers</w:t>
      </w:r>
    </w:p>
    <w:p w:rsidR="007977D0" w:rsidP="007977D0" w14:paraId="02969C23" w14:textId="77777777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Responsibility for the fulfillment of purchase orders, backlog management and supply according to the needs of the projects and internal customers.</w:t>
      </w:r>
    </w:p>
    <w:p w:rsidR="007977D0" w:rsidP="007977D0" w14:paraId="66F0A921" w14:textId="77777777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Carrying out sourcing and optimization processes for a supplier base.</w:t>
      </w:r>
    </w:p>
    <w:p w:rsidR="007977D0" w:rsidP="007977D0" w14:paraId="39953C98" w14:textId="77777777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Oversee cost reduction initiatives, including cost savings and avoidance initiatives.</w:t>
      </w:r>
    </w:p>
    <w:p w:rsidR="007977D0" w:rsidP="007977D0" w14:paraId="2D426963" w14:textId="77777777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Define KPIs and best practices and push forward their implementation across the organization.</w:t>
      </w:r>
    </w:p>
    <w:p w:rsidR="007977D0" w:rsidP="00336E76" w14:paraId="35D6A432" w14:textId="77777777">
      <w:pPr>
        <w:rPr>
          <w:rFonts w:asciiTheme="minorBidi" w:hAnsiTheme="minorBidi" w:cstheme="minorBidi"/>
          <w:u w:val="single"/>
        </w:rPr>
      </w:pPr>
    </w:p>
    <w:p w:rsidR="00561A91" w:rsidP="00D3526A" w14:paraId="53FE712B" w14:textId="12223573">
      <w:pPr>
        <w:ind w:firstLine="360"/>
        <w:rPr>
          <w:rFonts w:asciiTheme="minorBidi" w:hAnsiTheme="minorBidi" w:cstheme="minorBidi"/>
          <w:b/>
          <w:bCs/>
          <w:u w:val="single"/>
        </w:rPr>
      </w:pPr>
      <w:r w:rsidRPr="00184C46">
        <w:rPr>
          <w:rFonts w:asciiTheme="minorBidi" w:hAnsiTheme="minorBidi" w:cstheme="minorBidi"/>
          <w:b/>
          <w:bCs/>
          <w:u w:val="single"/>
        </w:rPr>
        <w:t>201</w:t>
      </w:r>
      <w:r w:rsidR="00336E76">
        <w:rPr>
          <w:rFonts w:asciiTheme="minorBidi" w:hAnsiTheme="minorBidi" w:cstheme="minorBidi"/>
          <w:b/>
          <w:bCs/>
          <w:u w:val="single"/>
        </w:rPr>
        <w:t>8</w:t>
      </w:r>
      <w:r w:rsidRPr="00184C46">
        <w:rPr>
          <w:rFonts w:asciiTheme="minorBidi" w:hAnsiTheme="minorBidi" w:cstheme="minorBidi"/>
          <w:b/>
          <w:bCs/>
          <w:u w:val="single"/>
        </w:rPr>
        <w:t>–</w:t>
      </w:r>
      <w:r w:rsidR="00336E76">
        <w:rPr>
          <w:rFonts w:asciiTheme="minorBidi" w:hAnsiTheme="minorBidi" w:cstheme="minorBidi"/>
          <w:b/>
          <w:bCs/>
          <w:u w:val="single"/>
        </w:rPr>
        <w:t xml:space="preserve">2021 </w:t>
      </w:r>
      <w:r w:rsidR="0032767C">
        <w:rPr>
          <w:rFonts w:asciiTheme="minorBidi" w:hAnsiTheme="minorBidi" w:cstheme="minorBidi"/>
          <w:b/>
          <w:bCs/>
          <w:u w:val="single"/>
        </w:rPr>
        <w:t xml:space="preserve">Logistic </w:t>
      </w:r>
      <w:r w:rsidR="007977D0">
        <w:rPr>
          <w:rFonts w:asciiTheme="minorBidi" w:hAnsiTheme="minorBidi" w:cstheme="minorBidi"/>
          <w:b/>
          <w:bCs/>
          <w:u w:val="single"/>
        </w:rPr>
        <w:t>M</w:t>
      </w:r>
      <w:r w:rsidR="0032767C">
        <w:rPr>
          <w:rFonts w:asciiTheme="minorBidi" w:hAnsiTheme="minorBidi" w:cstheme="minorBidi"/>
          <w:b/>
          <w:bCs/>
          <w:u w:val="single"/>
        </w:rPr>
        <w:t>anager</w:t>
      </w:r>
      <w:r w:rsidR="007977D0">
        <w:rPr>
          <w:rFonts w:asciiTheme="minorBidi" w:hAnsiTheme="minorBidi" w:cstheme="minorBidi"/>
          <w:b/>
          <w:bCs/>
          <w:u w:val="single"/>
        </w:rPr>
        <w:t xml:space="preserve"> - </w:t>
      </w:r>
      <w:r w:rsidR="0032767C">
        <w:rPr>
          <w:rFonts w:asciiTheme="minorBidi" w:hAnsiTheme="minorBidi" w:cstheme="minorBidi"/>
          <w:b/>
          <w:bCs/>
          <w:u w:val="single"/>
        </w:rPr>
        <w:t xml:space="preserve"> </w:t>
      </w:r>
      <w:r w:rsidR="00336E76">
        <w:rPr>
          <w:rFonts w:asciiTheme="minorBidi" w:hAnsiTheme="minorBidi" w:cstheme="minorBidi"/>
          <w:b/>
          <w:bCs/>
          <w:u w:val="single"/>
        </w:rPr>
        <w:t xml:space="preserve">Omrix  </w:t>
      </w:r>
      <w:r>
        <w:fldChar w:fldCharType="begin"/>
      </w:r>
      <w:r>
        <w:instrText xml:space="preserve"> HYPERLINK "https://www.jnj.com/" </w:instrText>
      </w:r>
      <w:r>
        <w:fldChar w:fldCharType="separate"/>
      </w:r>
      <w:r w:rsidRPr="00B717A6" w:rsidR="00336E76">
        <w:rPr>
          <w:rFonts w:asciiTheme="minorBidi" w:hAnsiTheme="minorBidi" w:cstheme="minorBidi"/>
          <w:b/>
          <w:bCs/>
          <w:u w:val="single"/>
        </w:rPr>
        <w:t>Johnson &amp; Johnson</w:t>
      </w:r>
      <w:r>
        <w:fldChar w:fldCharType="end"/>
      </w:r>
      <w:r w:rsidR="00336E76">
        <w:rPr>
          <w:rFonts w:asciiTheme="minorBidi" w:hAnsiTheme="minorBidi" w:cstheme="minorBidi"/>
          <w:b/>
          <w:bCs/>
          <w:u w:val="single"/>
        </w:rPr>
        <w:t xml:space="preserve"> Biosurgery  </w:t>
      </w:r>
    </w:p>
    <w:p w:rsidR="002C3FD6" w:rsidP="00DC119B" w14:paraId="584D5944" w14:textId="77777777">
      <w:pPr>
        <w:pStyle w:val="ListParagraph"/>
        <w:ind w:left="644"/>
        <w:rPr>
          <w:rFonts w:ascii="Segoe UI" w:hAnsi="Segoe UI" w:cs="Segoe UI"/>
          <w:sz w:val="22"/>
          <w:szCs w:val="22"/>
          <w:shd w:val="clear" w:color="auto" w:fill="FFFFFF"/>
        </w:rPr>
      </w:pPr>
    </w:p>
    <w:p w:rsidR="0042694A" w:rsidRPr="008A1F5C" w:rsidP="008A1F5C" w14:paraId="60317F0B" w14:textId="266A550B">
      <w:pPr>
        <w:pStyle w:val="ListParagraph"/>
        <w:numPr>
          <w:ilvl w:val="0"/>
          <w:numId w:val="21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 xml:space="preserve">Work with local and overseas suppliers as well as other J&amp;J facilities to ensure a constant flow of finish goods and materials. </w:t>
      </w:r>
    </w:p>
    <w:p w:rsidR="0042694A" w:rsidRPr="008A1F5C" w:rsidP="008A1F5C" w14:paraId="00032152" w14:textId="77777777">
      <w:pPr>
        <w:pStyle w:val="ListParagraph"/>
        <w:numPr>
          <w:ilvl w:val="0"/>
          <w:numId w:val="21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>Analysis &amp; monitoring: create on-going reports &amp; metrics to assess effectiveness and efficiencies in the supply chain process (sub-contractor measurements, consumption analysis.</w:t>
      </w:r>
    </w:p>
    <w:p w:rsidR="0042694A" w:rsidP="008A1F5C" w14:paraId="355DA375" w14:textId="5058B01F">
      <w:pPr>
        <w:pStyle w:val="ListParagraph"/>
        <w:numPr>
          <w:ilvl w:val="0"/>
          <w:numId w:val="21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 xml:space="preserve">Responsible for implementation modules </w:t>
      </w:r>
      <w:r w:rsidRPr="008A1F5C" w:rsidR="003A6FE6">
        <w:rPr>
          <w:rFonts w:ascii="Segoe UI" w:hAnsi="Segoe UI" w:cs="Segoe UI"/>
          <w:sz w:val="22"/>
          <w:szCs w:val="22"/>
          <w:shd w:val="clear" w:color="auto" w:fill="FFFFFF"/>
        </w:rPr>
        <w:t xml:space="preserve">of </w:t>
      </w: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>ERP system for supply chain core process.</w:t>
      </w:r>
    </w:p>
    <w:p w:rsidR="00B84E4F" w:rsidRPr="008A1F5C" w:rsidP="00B84E4F" w14:paraId="673A1CBD" w14:textId="77777777">
      <w:pPr>
        <w:pStyle w:val="ListParagraph"/>
        <w:numPr>
          <w:ilvl w:val="0"/>
          <w:numId w:val="21"/>
        </w:numPr>
        <w:shd w:val="clear" w:color="auto" w:fill="F9F9F9"/>
        <w:spacing w:before="100" w:beforeAutospacing="1" w:after="100" w:afterAutospacing="1"/>
        <w:rPr>
          <w:rFonts w:ascii="Segoe UI" w:hAnsi="Segoe UI" w:cs="Segoe UI"/>
          <w:sz w:val="22"/>
          <w:szCs w:val="22"/>
          <w:shd w:val="clear" w:color="auto" w:fill="FFFFFF"/>
        </w:rPr>
      </w:pP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>Lead Demand Planning and interfaces with Supply Planning, Project Management, Customer Logistics Services, Value Stream Leadership, J&amp;J Affiliates, other Supply Chain functions, and Commercial partners.</w:t>
      </w:r>
    </w:p>
    <w:p w:rsidR="00DC119B" w:rsidP="008A1F5C" w14:paraId="10D81468" w14:textId="31AC71DD">
      <w:pPr>
        <w:pStyle w:val="ListParagraph"/>
        <w:numPr>
          <w:ilvl w:val="0"/>
          <w:numId w:val="21"/>
        </w:numPr>
        <w:shd w:val="clear" w:color="auto" w:fill="F9F9F9"/>
        <w:spacing w:before="100" w:beforeAutospacing="1" w:after="100" w:afterAutospacing="1"/>
        <w:rPr>
          <w:rFonts w:ascii="Segoe UI" w:hAnsi="Segoe UI" w:cs="Segoe UI"/>
          <w:sz w:val="22"/>
          <w:szCs w:val="22"/>
          <w:shd w:val="clear" w:color="auto" w:fill="FFFFFF"/>
        </w:rPr>
      </w:pP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 xml:space="preserve">Responsible for coordinating SLOB action plans with Regional Strategic Demand, Regional Inventory, Regional Supply and Sales Operations.  Includes Business Planning, routine monitoring and reporting, corrective action planning and </w:t>
      </w:r>
      <w:r w:rsidRPr="008A1F5C" w:rsidR="007977D0">
        <w:rPr>
          <w:rFonts w:ascii="Segoe UI" w:hAnsi="Segoe UI" w:cs="Segoe UI"/>
          <w:sz w:val="22"/>
          <w:szCs w:val="22"/>
          <w:shd w:val="clear" w:color="auto" w:fill="FFFFFF"/>
        </w:rPr>
        <w:t>dispositioning.</w:t>
      </w: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 xml:space="preserve">       </w:t>
      </w:r>
    </w:p>
    <w:p w:rsidR="00DC119B" w:rsidRPr="008A1F5C" w:rsidP="00DC119B" w14:paraId="4C939EF1" w14:textId="77777777">
      <w:pPr>
        <w:pStyle w:val="ListParagraph"/>
        <w:numPr>
          <w:ilvl w:val="0"/>
          <w:numId w:val="21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>Leading cost reduction initiatives</w:t>
      </w:r>
      <w:r w:rsidRPr="008A1F5C">
        <w:rPr>
          <w:rFonts w:ascii="Segoe UI" w:hAnsi="Segoe UI" w:cs="Segoe UI" w:hint="cs"/>
          <w:sz w:val="22"/>
          <w:szCs w:val="22"/>
          <w:shd w:val="clear" w:color="auto" w:fill="FFFFFF"/>
          <w:rtl/>
        </w:rPr>
        <w:t>.</w:t>
      </w:r>
    </w:p>
    <w:p w:rsidR="0042694A" w:rsidRPr="008A1F5C" w:rsidP="00DC119B" w14:paraId="2F03F0F8" w14:textId="39230DE0">
      <w:pPr>
        <w:pStyle w:val="ListParagraph"/>
        <w:shd w:val="clear" w:color="auto" w:fill="F9F9F9"/>
        <w:spacing w:before="100" w:beforeAutospacing="1" w:after="100" w:afterAutospacing="1"/>
        <w:ind w:left="644"/>
        <w:rPr>
          <w:rFonts w:ascii="Segoe UI" w:hAnsi="Segoe UI" w:cs="Segoe UI"/>
          <w:sz w:val="22"/>
          <w:szCs w:val="22"/>
          <w:shd w:val="clear" w:color="auto" w:fill="FFFFFF"/>
        </w:rPr>
      </w:pPr>
      <w:r w:rsidRPr="008A1F5C">
        <w:rPr>
          <w:rFonts w:ascii="Segoe UI" w:hAnsi="Segoe UI" w:cs="Segoe UI"/>
          <w:sz w:val="22"/>
          <w:szCs w:val="22"/>
          <w:shd w:val="clear" w:color="auto" w:fill="FFFFFF"/>
        </w:rPr>
        <w:t xml:space="preserve"> </w:t>
      </w:r>
    </w:p>
    <w:p w:rsidR="00953D3C" w:rsidP="00D3526A" w14:paraId="5C0AA3CF" w14:textId="38082AA0">
      <w:pPr>
        <w:ind w:firstLine="360"/>
        <w:rPr>
          <w:rFonts w:asciiTheme="minorBidi" w:hAnsiTheme="minorBidi" w:cstheme="minorBidi"/>
          <w:b/>
          <w:bCs/>
          <w:u w:val="single"/>
        </w:rPr>
      </w:pPr>
      <w:r w:rsidRPr="00184C46">
        <w:rPr>
          <w:rFonts w:asciiTheme="minorBidi" w:hAnsiTheme="minorBidi" w:cstheme="minorBidi"/>
          <w:b/>
          <w:bCs/>
          <w:u w:val="single"/>
        </w:rPr>
        <w:t>20</w:t>
      </w:r>
      <w:r w:rsidRPr="00184C46" w:rsidR="000F47E1">
        <w:rPr>
          <w:rFonts w:asciiTheme="minorBidi" w:hAnsiTheme="minorBidi" w:cstheme="minorBidi"/>
          <w:b/>
          <w:bCs/>
          <w:u w:val="single"/>
        </w:rPr>
        <w:t>09</w:t>
      </w:r>
      <w:r w:rsidRPr="00184C46">
        <w:rPr>
          <w:rFonts w:asciiTheme="minorBidi" w:hAnsiTheme="minorBidi" w:cstheme="minorBidi"/>
          <w:b/>
          <w:bCs/>
          <w:u w:val="single"/>
        </w:rPr>
        <w:t xml:space="preserve"> </w:t>
      </w:r>
      <w:r w:rsidRPr="00184C46" w:rsidR="00406639">
        <w:rPr>
          <w:rFonts w:asciiTheme="minorBidi" w:hAnsiTheme="minorBidi" w:cstheme="minorBidi"/>
          <w:b/>
          <w:bCs/>
          <w:u w:val="single"/>
        </w:rPr>
        <w:t>–</w:t>
      </w:r>
      <w:r w:rsidRPr="00184C46">
        <w:rPr>
          <w:rFonts w:asciiTheme="minorBidi" w:hAnsiTheme="minorBidi" w:cstheme="minorBidi"/>
          <w:b/>
          <w:bCs/>
          <w:u w:val="single"/>
        </w:rPr>
        <w:t xml:space="preserve"> </w:t>
      </w:r>
      <w:r w:rsidR="0032767C">
        <w:rPr>
          <w:rFonts w:asciiTheme="minorBidi" w:hAnsiTheme="minorBidi" w:cstheme="minorBidi"/>
          <w:b/>
          <w:bCs/>
          <w:u w:val="single"/>
        </w:rPr>
        <w:t>201</w:t>
      </w:r>
      <w:r w:rsidR="002757B8">
        <w:rPr>
          <w:rFonts w:asciiTheme="minorBidi" w:hAnsiTheme="minorBidi" w:cstheme="minorBidi"/>
          <w:b/>
          <w:bCs/>
          <w:u w:val="single"/>
        </w:rPr>
        <w:t>8</w:t>
      </w:r>
      <w:r w:rsidRPr="00184C46" w:rsidR="00406639">
        <w:rPr>
          <w:rFonts w:asciiTheme="minorBidi" w:hAnsiTheme="minorBidi" w:cstheme="minorBidi"/>
          <w:b/>
          <w:bCs/>
          <w:u w:val="single"/>
        </w:rPr>
        <w:t>:</w:t>
      </w:r>
      <w:r w:rsidRPr="00184C46">
        <w:rPr>
          <w:rFonts w:asciiTheme="minorBidi" w:hAnsiTheme="minorBidi" w:cstheme="minorBidi"/>
          <w:b/>
          <w:bCs/>
          <w:u w:val="single"/>
        </w:rPr>
        <w:t xml:space="preserve"> </w:t>
      </w:r>
      <w:r w:rsidR="00B430AD">
        <w:rPr>
          <w:rFonts w:asciiTheme="minorBidi" w:hAnsiTheme="minorBidi" w:cstheme="minorBidi"/>
          <w:b/>
          <w:bCs/>
          <w:u w:val="single"/>
        </w:rPr>
        <w:t xml:space="preserve">Material and </w:t>
      </w:r>
      <w:r w:rsidR="00336E76">
        <w:rPr>
          <w:rFonts w:asciiTheme="minorBidi" w:hAnsiTheme="minorBidi" w:cstheme="minorBidi"/>
          <w:b/>
          <w:bCs/>
          <w:u w:val="single"/>
        </w:rPr>
        <w:t>WH</w:t>
      </w:r>
      <w:r w:rsidR="00B430AD">
        <w:rPr>
          <w:rFonts w:asciiTheme="minorBidi" w:hAnsiTheme="minorBidi" w:cstheme="minorBidi"/>
          <w:b/>
          <w:bCs/>
          <w:u w:val="single"/>
        </w:rPr>
        <w:t xml:space="preserve"> </w:t>
      </w:r>
      <w:r w:rsidR="00336E76">
        <w:rPr>
          <w:rFonts w:asciiTheme="minorBidi" w:hAnsiTheme="minorBidi" w:cstheme="minorBidi"/>
          <w:b/>
          <w:bCs/>
          <w:u w:val="single"/>
        </w:rPr>
        <w:t>M</w:t>
      </w:r>
      <w:r w:rsidR="00B430AD">
        <w:rPr>
          <w:rFonts w:asciiTheme="minorBidi" w:hAnsiTheme="minorBidi" w:cstheme="minorBidi"/>
          <w:b/>
          <w:bCs/>
          <w:u w:val="single"/>
        </w:rPr>
        <w:t>anager</w:t>
      </w:r>
      <w:r w:rsidR="00336E76">
        <w:rPr>
          <w:rFonts w:asciiTheme="minorBidi" w:hAnsiTheme="minorBidi" w:cstheme="minorBidi"/>
          <w:b/>
          <w:bCs/>
          <w:u w:val="single"/>
        </w:rPr>
        <w:t xml:space="preserve"> -  </w:t>
      </w:r>
      <w:r w:rsidR="00336E76">
        <w:rPr>
          <w:rFonts w:asciiTheme="minorBidi" w:hAnsiTheme="minorBidi" w:cstheme="minorBidi"/>
          <w:b/>
          <w:bCs/>
          <w:u w:val="single"/>
        </w:rPr>
        <w:t xml:space="preserve">Omrix </w:t>
      </w:r>
      <w:r>
        <w:fldChar w:fldCharType="begin"/>
      </w:r>
      <w:r>
        <w:instrText xml:space="preserve"> HYPERLINK "https://www.jnj.com/" </w:instrText>
      </w:r>
      <w:r>
        <w:fldChar w:fldCharType="separate"/>
      </w:r>
      <w:r w:rsidRPr="00B717A6" w:rsidR="00336E76">
        <w:rPr>
          <w:rFonts w:asciiTheme="minorBidi" w:hAnsiTheme="minorBidi" w:cstheme="minorBidi"/>
          <w:b/>
          <w:bCs/>
          <w:u w:val="single"/>
        </w:rPr>
        <w:t>Johnson &amp; Johnson</w:t>
      </w:r>
      <w:r>
        <w:fldChar w:fldCharType="end"/>
      </w:r>
      <w:r w:rsidR="00336E76">
        <w:rPr>
          <w:rFonts w:asciiTheme="minorBidi" w:hAnsiTheme="minorBidi" w:cstheme="minorBidi"/>
          <w:b/>
          <w:bCs/>
          <w:u w:val="single"/>
        </w:rPr>
        <w:t xml:space="preserve"> Biosurgery  </w:t>
      </w:r>
    </w:p>
    <w:p w:rsidR="007424AF" w:rsidRPr="00184C46" w:rsidP="00D3526A" w14:paraId="3F16D19C" w14:textId="77777777">
      <w:pPr>
        <w:ind w:firstLine="360"/>
        <w:rPr>
          <w:rFonts w:asciiTheme="minorBidi" w:hAnsiTheme="minorBidi" w:cstheme="minorBidi"/>
          <w:b/>
          <w:bCs/>
          <w:u w:val="single"/>
        </w:rPr>
      </w:pPr>
    </w:p>
    <w:p w:rsidR="002F6FCD" w:rsidRPr="002F6FCD" w:rsidP="002F6FCD" w14:paraId="6D2134D9" w14:textId="3A585531">
      <w:pPr>
        <w:pStyle w:val="ListParagraph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2F6FCD">
        <w:rPr>
          <w:rFonts w:asciiTheme="minorBidi" w:hAnsiTheme="minorBidi" w:cstheme="minorBidi"/>
          <w:sz w:val="22"/>
          <w:szCs w:val="22"/>
        </w:rPr>
        <w:t>Management of 5 finished goods/raw materials warehouses in Israel and abroad.</w:t>
      </w:r>
    </w:p>
    <w:p w:rsidR="0063017A" w:rsidRPr="008716C2" w:rsidP="008716C2" w14:paraId="1F3B10DF" w14:textId="6DD3B059">
      <w:pPr>
        <w:pStyle w:val="ListParagraph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>Materials planning based on production plan given by production planning and or MPS from sales and marketing.</w:t>
      </w:r>
    </w:p>
    <w:p w:rsidR="00520E48" w:rsidRPr="0053020C" w:rsidP="008716C2" w14:paraId="1B64ECE2" w14:textId="0BC74A6F">
      <w:pPr>
        <w:pStyle w:val="ListParagraph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53020C">
        <w:rPr>
          <w:rFonts w:ascii="Segoe UI" w:hAnsi="Segoe UI" w:cs="Segoe UI"/>
          <w:sz w:val="22"/>
          <w:szCs w:val="22"/>
          <w:shd w:val="clear" w:color="auto" w:fill="FFFFFF"/>
        </w:rPr>
        <w:t xml:space="preserve">Materials ordering and sending </w:t>
      </w:r>
      <w:r w:rsidR="00AD1FE5">
        <w:rPr>
          <w:rFonts w:ascii="Segoe UI" w:hAnsi="Segoe UI" w:cs="Arial"/>
          <w:sz w:val="22"/>
          <w:szCs w:val="22"/>
          <w:shd w:val="clear" w:color="auto" w:fill="FFFFFF"/>
        </w:rPr>
        <w:t>and providing</w:t>
      </w:r>
      <w:r w:rsidRPr="0053020C">
        <w:rPr>
          <w:rFonts w:ascii="Segoe UI" w:hAnsi="Segoe UI" w:cs="Segoe UI"/>
          <w:sz w:val="22"/>
          <w:szCs w:val="22"/>
          <w:shd w:val="clear" w:color="auto" w:fill="FFFFFF"/>
        </w:rPr>
        <w:t xml:space="preserve"> forecast to suppliers based on the result of MRP run per bi-weekly or as per schedule and securing delivery commitment.</w:t>
      </w:r>
      <w:r w:rsidRPr="0053020C">
        <w:rPr>
          <w:rFonts w:asciiTheme="minorBidi" w:hAnsiTheme="minorBidi" w:cstheme="minorBidi"/>
          <w:sz w:val="22"/>
          <w:szCs w:val="22"/>
        </w:rPr>
        <w:t xml:space="preserve"> </w:t>
      </w:r>
    </w:p>
    <w:p w:rsidR="000F47E1" w:rsidRPr="0053020C" w:rsidP="008716C2" w14:paraId="48EFC180" w14:textId="310C1540">
      <w:pPr>
        <w:pStyle w:val="ListParagraph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53020C">
        <w:rPr>
          <w:rFonts w:ascii="Segoe UI" w:hAnsi="Segoe UI" w:cs="Segoe UI"/>
          <w:sz w:val="22"/>
          <w:szCs w:val="22"/>
          <w:shd w:val="clear" w:color="auto" w:fill="FFFFFF"/>
        </w:rPr>
        <w:t xml:space="preserve">Prepares planning reports such as Material analysis for common reference of the planning group in verifying materials availability vs plan requirement, Demand analysis to monitor and </w:t>
      </w:r>
      <w:r w:rsidRPr="0053020C">
        <w:rPr>
          <w:rFonts w:ascii="Segoe UI" w:hAnsi="Segoe UI" w:cs="Segoe UI"/>
          <w:sz w:val="22"/>
          <w:szCs w:val="22"/>
          <w:shd w:val="clear" w:color="auto" w:fill="FFFFFF"/>
        </w:rPr>
        <w:t>highlight the change in demand, and weekly individual report for monitoring of the overall account.</w:t>
      </w:r>
    </w:p>
    <w:p w:rsidR="009825ED" w:rsidRPr="0053020C" w:rsidP="008716C2" w14:paraId="52554666" w14:textId="440D4205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ED7CAE">
        <w:rPr>
          <w:rFonts w:ascii="Segoe UI" w:hAnsi="Segoe UI" w:cs="Segoe UI"/>
          <w:sz w:val="22"/>
          <w:szCs w:val="22"/>
          <w:shd w:val="clear" w:color="auto" w:fill="FFFFFF"/>
        </w:rPr>
        <w:t xml:space="preserve">Supporting External Operations inventory reduction efforts, including analysis and inventory reporting </w:t>
      </w:r>
      <w:r w:rsidRPr="00ED7CAE" w:rsidR="00A76A0C">
        <w:rPr>
          <w:rFonts w:ascii="Segoe UI" w:hAnsi="Segoe UI" w:cs="Segoe UI"/>
          <w:sz w:val="22"/>
          <w:szCs w:val="22"/>
          <w:shd w:val="clear" w:color="auto" w:fill="FFFFFF"/>
        </w:rPr>
        <w:t>monthly</w:t>
      </w:r>
      <w:r w:rsidRPr="00ED7CAE">
        <w:rPr>
          <w:rFonts w:ascii="Segoe UI" w:hAnsi="Segoe UI" w:cs="Segoe UI"/>
          <w:sz w:val="22"/>
          <w:szCs w:val="22"/>
          <w:shd w:val="clear" w:color="auto" w:fill="FFFFFF"/>
        </w:rPr>
        <w:t>. Additional responsibilities as assigned</w:t>
      </w:r>
      <w:r>
        <w:rPr>
          <w:rFonts w:ascii="Roboto" w:hAnsi="Roboto" w:cs="Arial"/>
          <w:color w:val="404040"/>
          <w:sz w:val="21"/>
          <w:szCs w:val="21"/>
          <w:lang w:val="en"/>
        </w:rPr>
        <w:t xml:space="preserve"> </w:t>
      </w:r>
      <w:r w:rsidRPr="00ED7CAE">
        <w:rPr>
          <w:rFonts w:ascii="Segoe UI" w:hAnsi="Segoe UI" w:cs="Segoe UI"/>
          <w:sz w:val="22"/>
          <w:szCs w:val="22"/>
          <w:shd w:val="clear" w:color="auto" w:fill="FFFFFF"/>
        </w:rPr>
        <w:t>by Management</w:t>
      </w:r>
      <w:r w:rsidR="00B430AD">
        <w:rPr>
          <w:rFonts w:ascii="Segoe UI" w:hAnsi="Segoe UI" w:cs="Segoe UI"/>
          <w:sz w:val="22"/>
          <w:szCs w:val="22"/>
          <w:shd w:val="clear" w:color="auto" w:fill="FFFFFF"/>
        </w:rPr>
        <w:t>.</w:t>
      </w:r>
    </w:p>
    <w:p w:rsidR="000F47E1" w:rsidRPr="00903CD5" w:rsidP="008716C2" w14:paraId="126234A3" w14:textId="5A146A49">
      <w:pPr>
        <w:pStyle w:val="ListParagraph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53020C">
        <w:rPr>
          <w:rFonts w:ascii="Segoe UI" w:hAnsi="Segoe UI" w:cs="Segoe UI"/>
          <w:sz w:val="22"/>
          <w:szCs w:val="22"/>
          <w:shd w:val="clear" w:color="auto" w:fill="FFFFFF"/>
        </w:rPr>
        <w:t xml:space="preserve">Update and maintains the system for the item card, planning criteria such as lead </w:t>
      </w:r>
      <w:r w:rsidRPr="0053020C" w:rsidR="001051B4">
        <w:rPr>
          <w:rFonts w:ascii="Segoe UI" w:hAnsi="Segoe UI" w:cs="Segoe UI"/>
          <w:sz w:val="22"/>
          <w:szCs w:val="22"/>
          <w:shd w:val="clear" w:color="auto" w:fill="FFFFFF"/>
        </w:rPr>
        <w:t xml:space="preserve">time, </w:t>
      </w:r>
      <w:r w:rsidRPr="0053020C">
        <w:rPr>
          <w:rFonts w:ascii="Segoe UI" w:hAnsi="Segoe UI" w:cs="Segoe UI"/>
          <w:sz w:val="22"/>
          <w:szCs w:val="22"/>
          <w:shd w:val="clear" w:color="auto" w:fill="FFFFFF"/>
        </w:rPr>
        <w:t>MOQ, SPQ, and buyer/planner code.</w:t>
      </w:r>
    </w:p>
    <w:p w:rsidR="00ED7CAE" w:rsidRPr="00ED5EC0" w:rsidP="008716C2" w14:paraId="27503773" w14:textId="09E7878C">
      <w:pPr>
        <w:pStyle w:val="ListParagraph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ED5EC0">
        <w:rPr>
          <w:rFonts w:ascii="Segoe UI" w:hAnsi="Segoe UI" w:cs="Segoe UI"/>
          <w:sz w:val="22"/>
          <w:szCs w:val="22"/>
          <w:shd w:val="clear" w:color="auto" w:fill="FFFFFF"/>
        </w:rPr>
        <w:t>Working in a complex matrix manner across Global Surgery and a worldwide network of external partners is a key requirement.</w:t>
      </w:r>
    </w:p>
    <w:p w:rsidR="001051B4" w:rsidRPr="00406639" w:rsidP="001051B4" w14:paraId="152CF061" w14:textId="77777777">
      <w:pPr>
        <w:pStyle w:val="ListParagraph"/>
        <w:rPr>
          <w:rFonts w:asciiTheme="minorBidi" w:hAnsiTheme="minorBidi" w:cstheme="minorBidi"/>
          <w:sz w:val="22"/>
          <w:szCs w:val="22"/>
        </w:rPr>
      </w:pPr>
    </w:p>
    <w:p w:rsidR="0032767C" w:rsidP="00D3526A" w14:paraId="5A5AFB09" w14:textId="5BAF8ACD">
      <w:pPr>
        <w:ind w:firstLine="360"/>
        <w:rPr>
          <w:rFonts w:asciiTheme="minorBidi" w:hAnsiTheme="minorBidi" w:cstheme="minorBidi"/>
          <w:b/>
          <w:bCs/>
          <w:u w:val="single"/>
        </w:rPr>
      </w:pPr>
    </w:p>
    <w:p w:rsidR="00704E02" w:rsidP="00D3526A" w14:paraId="0C298D06" w14:textId="77777777">
      <w:pPr>
        <w:ind w:firstLine="360"/>
        <w:rPr>
          <w:rFonts w:asciiTheme="minorBidi" w:hAnsiTheme="minorBidi" w:cstheme="minorBidi"/>
          <w:b/>
          <w:bCs/>
          <w:u w:val="single"/>
        </w:rPr>
      </w:pPr>
    </w:p>
    <w:p w:rsidR="00C34F2B" w:rsidP="00D3526A" w14:paraId="095C7689" w14:textId="20E8A1CE">
      <w:pPr>
        <w:ind w:firstLine="360"/>
        <w:rPr>
          <w:rFonts w:asciiTheme="minorBidi" w:hAnsiTheme="minorBidi" w:cstheme="minorBidi"/>
          <w:b/>
          <w:bCs/>
          <w:u w:val="single"/>
        </w:rPr>
      </w:pPr>
      <w:r w:rsidRPr="00C11755">
        <w:rPr>
          <w:rFonts w:asciiTheme="minorBidi" w:hAnsiTheme="minorBidi" w:cstheme="minorBidi"/>
          <w:b/>
          <w:bCs/>
          <w:u w:val="single"/>
        </w:rPr>
        <w:t>2006-2009</w:t>
      </w:r>
      <w:r w:rsidRPr="00C11755">
        <w:rPr>
          <w:rFonts w:asciiTheme="minorBidi" w:hAnsiTheme="minorBidi" w:cstheme="minorBidi"/>
          <w:b/>
          <w:bCs/>
          <w:u w:val="single"/>
        </w:rPr>
        <w:t>:</w:t>
      </w:r>
      <w:r w:rsidRPr="00C11755" w:rsidR="00406639">
        <w:rPr>
          <w:rFonts w:asciiTheme="minorBidi" w:hAnsiTheme="minorBidi" w:cstheme="minorBidi"/>
          <w:b/>
          <w:bCs/>
          <w:u w:val="single"/>
        </w:rPr>
        <w:t xml:space="preserve"> </w:t>
      </w:r>
      <w:r w:rsidRPr="00C11755">
        <w:rPr>
          <w:rFonts w:asciiTheme="minorBidi" w:hAnsiTheme="minorBidi" w:cstheme="minorBidi"/>
          <w:b/>
          <w:bCs/>
          <w:u w:val="single"/>
        </w:rPr>
        <w:t>Procurement Buyer</w:t>
      </w:r>
      <w:r w:rsidR="00336E76">
        <w:rPr>
          <w:rFonts w:asciiTheme="minorBidi" w:hAnsiTheme="minorBidi" w:cstheme="minorBidi"/>
          <w:b/>
          <w:bCs/>
          <w:u w:val="single"/>
        </w:rPr>
        <w:t xml:space="preserve"> -  </w:t>
      </w:r>
      <w:r w:rsidR="00336E76">
        <w:rPr>
          <w:rFonts w:asciiTheme="minorBidi" w:hAnsiTheme="minorBidi" w:cstheme="minorBidi"/>
          <w:b/>
          <w:bCs/>
          <w:u w:val="single"/>
        </w:rPr>
        <w:t xml:space="preserve">Omrix  </w:t>
      </w:r>
      <w:r>
        <w:fldChar w:fldCharType="begin"/>
      </w:r>
      <w:r>
        <w:instrText xml:space="preserve"> HYPERLINK "https://www.jnj.com/" </w:instrText>
      </w:r>
      <w:r>
        <w:fldChar w:fldCharType="separate"/>
      </w:r>
      <w:r w:rsidRPr="00B717A6" w:rsidR="00336E76">
        <w:rPr>
          <w:rFonts w:asciiTheme="minorBidi" w:hAnsiTheme="minorBidi" w:cstheme="minorBidi"/>
          <w:b/>
          <w:bCs/>
          <w:u w:val="single"/>
        </w:rPr>
        <w:t>Johnson &amp; Johnson</w:t>
      </w:r>
      <w:r>
        <w:fldChar w:fldCharType="end"/>
      </w:r>
      <w:r w:rsidR="00336E76">
        <w:rPr>
          <w:rFonts w:asciiTheme="minorBidi" w:hAnsiTheme="minorBidi" w:cstheme="minorBidi"/>
          <w:b/>
          <w:bCs/>
          <w:u w:val="single"/>
        </w:rPr>
        <w:t xml:space="preserve"> Biosurgery  </w:t>
      </w:r>
    </w:p>
    <w:p w:rsidR="007424AF" w:rsidRPr="00C11755" w:rsidP="00D3526A" w14:paraId="2A2C3140" w14:textId="77777777">
      <w:pPr>
        <w:ind w:firstLine="360"/>
        <w:rPr>
          <w:rFonts w:asciiTheme="minorBidi" w:hAnsiTheme="minorBidi" w:cstheme="minorBidi"/>
          <w:b/>
          <w:bCs/>
          <w:u w:val="single"/>
        </w:rPr>
      </w:pPr>
    </w:p>
    <w:p w:rsidR="000F47E1" w:rsidRPr="008716C2" w:rsidP="008716C2" w14:paraId="612B5A5B" w14:textId="613AB5B1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>Responsibility for suppliers and subcontractor’s deliverable, as of NPI stages, through negotiation, to enhancing business relations.</w:t>
      </w:r>
    </w:p>
    <w:p w:rsidR="001051B4" w:rsidRPr="008716C2" w:rsidP="008716C2" w14:paraId="14E12471" w14:textId="5929F7CE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 xml:space="preserve">Leading cost reduction </w:t>
      </w:r>
      <w:r w:rsidRPr="008716C2" w:rsidR="00ED787C">
        <w:rPr>
          <w:rFonts w:ascii="Segoe UI" w:hAnsi="Segoe UI" w:cs="Segoe UI"/>
          <w:sz w:val="22"/>
          <w:szCs w:val="22"/>
          <w:shd w:val="clear" w:color="auto" w:fill="FFFFFF"/>
        </w:rPr>
        <w:t>initiatives</w:t>
      </w:r>
      <w:r w:rsidRPr="008716C2" w:rsidR="00ED787C">
        <w:rPr>
          <w:rFonts w:ascii="Segoe UI" w:hAnsi="Segoe UI" w:cs="Segoe UI" w:hint="cs"/>
          <w:sz w:val="22"/>
          <w:szCs w:val="22"/>
          <w:shd w:val="clear" w:color="auto" w:fill="FFFFFF"/>
          <w:rtl/>
        </w:rPr>
        <w:t>.</w:t>
      </w:r>
    </w:p>
    <w:p w:rsidR="0053020C" w:rsidRPr="008716C2" w:rsidP="008716C2" w14:paraId="321A5657" w14:textId="39F315B7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 xml:space="preserve">Responsibility for the procurement of RM in Israel and abroad </w:t>
      </w:r>
    </w:p>
    <w:p w:rsidR="0017018B" w:rsidRPr="008716C2" w:rsidP="008716C2" w14:paraId="7484829D" w14:textId="5F49EC46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>Sourcing alternative suppliers and new suppliers.</w:t>
      </w:r>
    </w:p>
    <w:p w:rsidR="00184C46" w:rsidRPr="008716C2" w:rsidP="008716C2" w14:paraId="764F73B6" w14:textId="22AD707C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>Negotiating and closing commercial conditions.</w:t>
      </w:r>
    </w:p>
    <w:p w:rsidR="00762239" w:rsidRPr="008716C2" w:rsidP="008716C2" w14:paraId="72C10EB3" w14:textId="1DDFE84D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>Review, analyze and interpret various reports.</w:t>
      </w:r>
    </w:p>
    <w:p w:rsidR="00905F9C" w:rsidRPr="008716C2" w:rsidP="008716C2" w14:paraId="2573FE77" w14:textId="1ED11327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 xml:space="preserve">Qualification of </w:t>
      </w: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>suppliers through Supplier</w:t>
      </w:r>
      <w:r w:rsidRPr="008716C2" w:rsidR="00D95DFC">
        <w:rPr>
          <w:rFonts w:ascii="Segoe UI" w:hAnsi="Segoe UI" w:cs="Segoe UI"/>
          <w:sz w:val="22"/>
          <w:szCs w:val="22"/>
          <w:shd w:val="clear" w:color="auto" w:fill="FFFFFF"/>
        </w:rPr>
        <w:t xml:space="preserve"> Quality audits.</w:t>
      </w:r>
    </w:p>
    <w:p w:rsidR="00CB3E41" w:rsidRPr="008716C2" w:rsidP="008716C2" w14:paraId="02F253CF" w14:textId="77777777">
      <w:pPr>
        <w:pStyle w:val="ListParagraph"/>
        <w:numPr>
          <w:ilvl w:val="0"/>
          <w:numId w:val="17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CB3E41">
        <w:rPr>
          <w:rFonts w:ascii="Segoe UI" w:hAnsi="Segoe UI" w:cs="Segoe UI"/>
          <w:sz w:val="22"/>
          <w:szCs w:val="22"/>
          <w:shd w:val="clear" w:color="auto" w:fill="FFFFFF"/>
        </w:rPr>
        <w:t>Utilize various procurement tools and processes to research supplier and internal approval information.</w:t>
      </w:r>
    </w:p>
    <w:p w:rsidR="001051B4" w:rsidP="001051B4" w14:paraId="7601A2CB" w14:textId="7670E1D9">
      <w:pPr>
        <w:pStyle w:val="ListParagraph"/>
        <w:rPr>
          <w:rFonts w:asciiTheme="minorBidi" w:hAnsiTheme="minorBidi" w:cstheme="minorBidi"/>
          <w:b/>
          <w:bCs/>
          <w:u w:val="single"/>
        </w:rPr>
      </w:pPr>
    </w:p>
    <w:p w:rsidR="00953D3C" w:rsidP="002705CE" w14:paraId="2F0D9ECA" w14:textId="7C6A33BF">
      <w:pPr>
        <w:rPr>
          <w:rFonts w:asciiTheme="minorBidi" w:hAnsiTheme="minorBidi" w:cstheme="minorBidi"/>
          <w:b/>
          <w:bCs/>
          <w:u w:val="single"/>
        </w:rPr>
      </w:pPr>
      <w:r>
        <w:rPr>
          <w:rFonts w:asciiTheme="minorBidi" w:hAnsiTheme="minorBidi" w:cstheme="minorBidi"/>
          <w:b/>
          <w:bCs/>
          <w:u w:val="single"/>
        </w:rPr>
        <w:t>2001</w:t>
      </w:r>
      <w:r w:rsidRPr="00B717A6">
        <w:rPr>
          <w:rFonts w:asciiTheme="minorBidi" w:hAnsiTheme="minorBidi" w:cstheme="minorBidi"/>
          <w:b/>
          <w:bCs/>
          <w:u w:val="single"/>
        </w:rPr>
        <w:t>-</w:t>
      </w:r>
      <w:r>
        <w:rPr>
          <w:rFonts w:asciiTheme="minorBidi" w:hAnsiTheme="minorBidi" w:cstheme="minorBidi"/>
          <w:b/>
          <w:bCs/>
          <w:u w:val="single"/>
        </w:rPr>
        <w:t>2005</w:t>
      </w:r>
      <w:r w:rsidRPr="00B717A6">
        <w:rPr>
          <w:rFonts w:asciiTheme="minorBidi" w:hAnsiTheme="minorBidi" w:cstheme="minorBidi"/>
          <w:b/>
          <w:bCs/>
          <w:u w:val="single"/>
        </w:rPr>
        <w:t xml:space="preserve">: </w:t>
      </w:r>
      <w:r w:rsidR="00915E9D">
        <w:rPr>
          <w:rFonts w:asciiTheme="minorBidi" w:hAnsiTheme="minorBidi" w:cstheme="minorBidi"/>
          <w:b/>
          <w:bCs/>
          <w:u w:val="single"/>
        </w:rPr>
        <w:t xml:space="preserve">Material manager </w:t>
      </w:r>
      <w:r w:rsidR="0042694A">
        <w:rPr>
          <w:rFonts w:asciiTheme="minorBidi" w:hAnsiTheme="minorBidi" w:cstheme="minorBidi"/>
          <w:b/>
          <w:bCs/>
          <w:u w:val="single"/>
        </w:rPr>
        <w:t>“S</w:t>
      </w:r>
      <w:r w:rsidR="00915E9D">
        <w:rPr>
          <w:rFonts w:asciiTheme="minorBidi" w:hAnsiTheme="minorBidi" w:cstheme="minorBidi"/>
          <w:b/>
          <w:bCs/>
          <w:u w:val="single"/>
        </w:rPr>
        <w:t>hufersal</w:t>
      </w:r>
      <w:r w:rsidR="0042694A">
        <w:rPr>
          <w:rFonts w:asciiTheme="minorBidi" w:hAnsiTheme="minorBidi" w:cstheme="minorBidi"/>
          <w:b/>
          <w:bCs/>
          <w:u w:val="single"/>
        </w:rPr>
        <w:t>”</w:t>
      </w:r>
      <w:r w:rsidR="00915E9D">
        <w:rPr>
          <w:rFonts w:asciiTheme="minorBidi" w:hAnsiTheme="minorBidi" w:cstheme="minorBidi"/>
          <w:b/>
          <w:bCs/>
          <w:u w:val="single"/>
        </w:rPr>
        <w:t xml:space="preserve"> logistic center </w:t>
      </w:r>
    </w:p>
    <w:p w:rsidR="007424AF" w:rsidRPr="003D5399" w:rsidP="002705CE" w14:paraId="11501BE1" w14:textId="77777777">
      <w:pPr>
        <w:rPr>
          <w:rFonts w:ascii="Segoe UI" w:hAnsi="Segoe UI" w:cs="Segoe UI"/>
          <w:sz w:val="22"/>
          <w:szCs w:val="22"/>
          <w:shd w:val="clear" w:color="auto" w:fill="FFFFFF"/>
        </w:rPr>
      </w:pPr>
    </w:p>
    <w:p w:rsidR="003D5399" w:rsidRPr="003D5399" w:rsidP="008716C2" w14:paraId="28F28862" w14:textId="37EB9734">
      <w:pPr>
        <w:pStyle w:val="ListParagraph"/>
        <w:numPr>
          <w:ilvl w:val="0"/>
          <w:numId w:val="19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3D5399">
        <w:rPr>
          <w:rFonts w:ascii="Segoe UI" w:hAnsi="Segoe UI" w:cs="Segoe UI"/>
          <w:sz w:val="22"/>
          <w:szCs w:val="22"/>
          <w:shd w:val="clear" w:color="auto" w:fill="FFFFFF"/>
        </w:rPr>
        <w:t>Department manager of</w:t>
      </w:r>
      <w:r w:rsidRPr="003D5399">
        <w:rPr>
          <w:rFonts w:ascii="Segoe UI" w:hAnsi="Segoe UI" w:cs="Segoe UI"/>
          <w:sz w:val="22"/>
          <w:szCs w:val="22"/>
          <w:shd w:val="clear" w:color="auto" w:fill="FFFFFF"/>
        </w:rPr>
        <w:t xml:space="preserve"> six employees </w:t>
      </w:r>
      <w:r>
        <w:rPr>
          <w:rFonts w:ascii="Segoe UI" w:hAnsi="Segoe UI" w:cs="Segoe UI"/>
          <w:sz w:val="22"/>
          <w:szCs w:val="22"/>
          <w:shd w:val="clear" w:color="auto" w:fill="FFFFFF"/>
        </w:rPr>
        <w:t>that</w:t>
      </w:r>
      <w:r w:rsidRPr="003D5399">
        <w:rPr>
          <w:rFonts w:ascii="Segoe UI" w:hAnsi="Segoe UI" w:cs="Segoe UI"/>
          <w:sz w:val="22"/>
          <w:szCs w:val="22"/>
          <w:shd w:val="clear" w:color="auto" w:fill="FFFFFF"/>
        </w:rPr>
        <w:t xml:space="preserve"> responsible for the inventory, orders from suppliers, returns and supplies to 300 branches in israel.</w:t>
      </w:r>
    </w:p>
    <w:p w:rsidR="00BE1118" w:rsidRPr="00BE1118" w:rsidP="008716C2" w14:paraId="522FF147" w14:textId="49B194DD">
      <w:pPr>
        <w:pStyle w:val="ListParagraph"/>
        <w:numPr>
          <w:ilvl w:val="0"/>
          <w:numId w:val="19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BE1118">
        <w:rPr>
          <w:rFonts w:ascii="Segoe UI" w:hAnsi="Segoe UI" w:cs="Segoe UI"/>
          <w:sz w:val="22"/>
          <w:szCs w:val="22"/>
          <w:shd w:val="clear" w:color="auto" w:fill="FFFFFF"/>
        </w:rPr>
        <w:t xml:space="preserve">Monitors and manages the MRP system </w:t>
      </w:r>
      <w:r w:rsidRPr="00BE1118" w:rsidR="0032767C">
        <w:rPr>
          <w:rFonts w:ascii="Segoe UI" w:hAnsi="Segoe UI" w:cs="Segoe UI"/>
          <w:sz w:val="22"/>
          <w:szCs w:val="22"/>
          <w:shd w:val="clear" w:color="auto" w:fill="FFFFFF"/>
        </w:rPr>
        <w:t>to</w:t>
      </w:r>
      <w:r w:rsidRPr="00BE1118">
        <w:rPr>
          <w:rFonts w:ascii="Segoe UI" w:hAnsi="Segoe UI" w:cs="Segoe UI"/>
          <w:sz w:val="22"/>
          <w:szCs w:val="22"/>
          <w:shd w:val="clear" w:color="auto" w:fill="FFFFFF"/>
        </w:rPr>
        <w:t xml:space="preserve"> pl</w:t>
      </w:r>
      <w:r w:rsidRPr="003D5399">
        <w:rPr>
          <w:rFonts w:ascii="Segoe UI" w:hAnsi="Segoe UI" w:cs="Segoe UI"/>
          <w:sz w:val="22"/>
          <w:szCs w:val="22"/>
          <w:shd w:val="clear" w:color="auto" w:fill="FFFFFF"/>
        </w:rPr>
        <w:t>an and purchase from suppliers</w:t>
      </w:r>
    </w:p>
    <w:p w:rsidR="00DC1906" w:rsidRPr="00304F20" w:rsidP="008716C2" w14:paraId="712D2C9B" w14:textId="5D076746">
      <w:pPr>
        <w:pStyle w:val="ListParagraph"/>
        <w:numPr>
          <w:ilvl w:val="0"/>
          <w:numId w:val="19"/>
        </w:numPr>
        <w:spacing w:after="200" w:line="276" w:lineRule="auto"/>
        <w:rPr>
          <w:rFonts w:ascii="Segoe UI" w:hAnsi="Segoe UI" w:cs="Segoe UI"/>
          <w:sz w:val="22"/>
          <w:szCs w:val="22"/>
          <w:shd w:val="clear" w:color="auto" w:fill="FFFFFF"/>
        </w:rPr>
      </w:pPr>
      <w:r w:rsidRPr="00304F20">
        <w:rPr>
          <w:rFonts w:ascii="Segoe UI" w:hAnsi="Segoe UI" w:cs="Segoe UI"/>
          <w:sz w:val="22"/>
          <w:szCs w:val="22"/>
          <w:shd w:val="clear" w:color="auto" w:fill="FFFFFF"/>
        </w:rPr>
        <w:t>Collaborate in cycle counts and physical inventories</w:t>
      </w:r>
      <w:r w:rsidRPr="00304F20" w:rsidR="007B0039">
        <w:rPr>
          <w:rFonts w:ascii="Segoe UI" w:hAnsi="Segoe UI" w:cs="Segoe UI"/>
          <w:sz w:val="22"/>
          <w:szCs w:val="22"/>
          <w:shd w:val="clear" w:color="auto" w:fill="FFFFFF"/>
        </w:rPr>
        <w:t>.</w:t>
      </w:r>
    </w:p>
    <w:p w:rsidR="00184C46" w:rsidRPr="00D804CF" w:rsidP="008716C2" w14:paraId="7E5DBE52" w14:textId="64B43A4B">
      <w:pPr>
        <w:pStyle w:val="ListParagraph"/>
        <w:numPr>
          <w:ilvl w:val="0"/>
          <w:numId w:val="19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D804CF">
        <w:rPr>
          <w:rFonts w:ascii="Segoe UI" w:hAnsi="Segoe UI" w:cs="Segoe UI"/>
          <w:sz w:val="22"/>
          <w:szCs w:val="22"/>
          <w:shd w:val="clear" w:color="auto" w:fill="FFFFFF"/>
        </w:rPr>
        <w:t>Defining and implementing new modules, using IT systems</w:t>
      </w:r>
      <w:r w:rsidRPr="00D804CF" w:rsidR="006452FD">
        <w:rPr>
          <w:rFonts w:ascii="Segoe UI" w:hAnsi="Segoe UI" w:cs="Segoe UI"/>
          <w:sz w:val="22"/>
          <w:szCs w:val="22"/>
          <w:shd w:val="clear" w:color="auto" w:fill="FFFFFF"/>
        </w:rPr>
        <w:t xml:space="preserve"> (SAP)</w:t>
      </w:r>
      <w:r w:rsidRPr="00D804CF">
        <w:rPr>
          <w:rFonts w:ascii="Segoe UI" w:hAnsi="Segoe UI" w:cs="Segoe UI"/>
          <w:sz w:val="22"/>
          <w:szCs w:val="22"/>
          <w:shd w:val="clear" w:color="auto" w:fill="FFFFFF"/>
        </w:rPr>
        <w:t>, to improve and support critical processes of internal and external parties.</w:t>
      </w:r>
    </w:p>
    <w:p w:rsidR="00184C46" w:rsidP="008716C2" w14:paraId="6D5B3B89" w14:textId="067F775B">
      <w:pPr>
        <w:pStyle w:val="ListParagraph"/>
        <w:numPr>
          <w:ilvl w:val="0"/>
          <w:numId w:val="19"/>
        </w:numPr>
        <w:rPr>
          <w:rFonts w:asciiTheme="minorBidi" w:hAnsiTheme="minorBidi" w:cstheme="minorBidi"/>
          <w:sz w:val="22"/>
          <w:szCs w:val="22"/>
        </w:rPr>
      </w:pPr>
      <w:r w:rsidRPr="00D804CF">
        <w:rPr>
          <w:rFonts w:ascii="Segoe UI" w:hAnsi="Segoe UI" w:cs="Segoe UI"/>
          <w:sz w:val="22"/>
          <w:szCs w:val="22"/>
          <w:shd w:val="clear" w:color="auto" w:fill="FFFFFF"/>
        </w:rPr>
        <w:t>Building scenario</w:t>
      </w:r>
      <w:r w:rsidRPr="00406639">
        <w:rPr>
          <w:rFonts w:asciiTheme="minorBidi" w:hAnsiTheme="minorBidi" w:cstheme="minorBidi"/>
          <w:sz w:val="22"/>
          <w:szCs w:val="22"/>
        </w:rPr>
        <w:t xml:space="preserve"> models to support strategic planning decisions</w:t>
      </w:r>
      <w:r w:rsidR="00903CD5">
        <w:rPr>
          <w:rFonts w:asciiTheme="minorBidi" w:hAnsiTheme="minorBidi" w:cstheme="minorBidi"/>
          <w:sz w:val="22"/>
          <w:szCs w:val="22"/>
        </w:rPr>
        <w:t>.</w:t>
      </w:r>
    </w:p>
    <w:p w:rsidR="00624BBB" w:rsidP="008716C2" w14:paraId="6312986D" w14:textId="54F8CF07">
      <w:pPr>
        <w:pStyle w:val="ListParagraph"/>
        <w:numPr>
          <w:ilvl w:val="0"/>
          <w:numId w:val="19"/>
        </w:numPr>
        <w:rPr>
          <w:rFonts w:asciiTheme="minorBidi" w:hAnsiTheme="minorBidi" w:cstheme="minorBidi"/>
          <w:sz w:val="22"/>
          <w:szCs w:val="22"/>
        </w:rPr>
      </w:pPr>
      <w:r w:rsidRPr="00624BBB">
        <w:rPr>
          <w:rFonts w:asciiTheme="minorBidi" w:hAnsiTheme="minorBidi" w:cstheme="minorBidi"/>
          <w:sz w:val="22"/>
          <w:szCs w:val="22"/>
        </w:rPr>
        <w:t>Determination of inc</w:t>
      </w:r>
      <w:r w:rsidR="003D5399">
        <w:rPr>
          <w:rFonts w:asciiTheme="minorBidi" w:hAnsiTheme="minorBidi" w:cstheme="minorBidi"/>
          <w:sz w:val="22"/>
          <w:szCs w:val="22"/>
        </w:rPr>
        <w:t>entive fees and methods of work in the logistic center</w:t>
      </w:r>
      <w:r w:rsidR="00BF50CF">
        <w:rPr>
          <w:rFonts w:asciiTheme="minorBidi" w:hAnsiTheme="minorBidi" w:cstheme="minorBidi"/>
          <w:sz w:val="22"/>
          <w:szCs w:val="22"/>
        </w:rPr>
        <w:t>.</w:t>
      </w:r>
    </w:p>
    <w:p w:rsidR="00ED7CAE" w:rsidP="008716C2" w14:paraId="75F1AFE5" w14:textId="408F29F9">
      <w:pPr>
        <w:pStyle w:val="ListParagraph"/>
        <w:numPr>
          <w:ilvl w:val="0"/>
          <w:numId w:val="19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3D5399">
        <w:rPr>
          <w:rFonts w:ascii="Segoe UI" w:hAnsi="Segoe UI" w:cs="Segoe UI"/>
          <w:sz w:val="22"/>
          <w:szCs w:val="22"/>
          <w:shd w:val="clear" w:color="auto" w:fill="FFFFFF"/>
        </w:rPr>
        <w:t>Writing procedures and work instructions</w:t>
      </w:r>
      <w:r w:rsidR="00BF50CF">
        <w:rPr>
          <w:rFonts w:ascii="Segoe UI" w:hAnsi="Segoe UI" w:cs="Segoe UI"/>
          <w:sz w:val="22"/>
          <w:szCs w:val="22"/>
          <w:shd w:val="clear" w:color="auto" w:fill="FFFFFF"/>
        </w:rPr>
        <w:t>.</w:t>
      </w:r>
    </w:p>
    <w:p w:rsidR="00651D78" w:rsidRPr="003D5399" w:rsidP="008716C2" w14:paraId="4F4A17EA" w14:textId="77777777">
      <w:pPr>
        <w:pStyle w:val="ListParagraph"/>
        <w:numPr>
          <w:ilvl w:val="0"/>
          <w:numId w:val="19"/>
        </w:numPr>
        <w:rPr>
          <w:rFonts w:ascii="Segoe UI" w:hAnsi="Segoe UI" w:cs="Segoe UI"/>
          <w:sz w:val="22"/>
          <w:szCs w:val="22"/>
          <w:shd w:val="clear" w:color="auto" w:fill="FFFFFF"/>
        </w:rPr>
      </w:pPr>
    </w:p>
    <w:p w:rsidR="00184C46" w:rsidP="002705CE" w14:paraId="5AB2ED20" w14:textId="77777777">
      <w:pPr>
        <w:pBdr>
          <w:bottom w:val="single" w:sz="4" w:space="1" w:color="auto"/>
        </w:pBdr>
        <w:rPr>
          <w:rFonts w:ascii="Arial" w:hAnsi="Arial" w:cs="Arial"/>
          <w:b/>
          <w:bCs/>
          <w:sz w:val="22"/>
          <w:szCs w:val="22"/>
        </w:rPr>
      </w:pPr>
    </w:p>
    <w:p w:rsidR="00274616" w:rsidRPr="002705CE" w:rsidP="002705CE" w14:paraId="754BFD3E" w14:textId="2C9E947B">
      <w:pPr>
        <w:pBdr>
          <w:bottom w:val="single" w:sz="4" w:space="1" w:color="auto"/>
        </w:pBdr>
        <w:rPr>
          <w:rFonts w:ascii="Arial" w:hAnsi="Arial" w:cs="Arial"/>
          <w:b/>
          <w:bCs/>
          <w:sz w:val="22"/>
          <w:szCs w:val="22"/>
        </w:rPr>
      </w:pPr>
      <w:r w:rsidRPr="002705CE">
        <w:rPr>
          <w:rFonts w:ascii="Arial" w:hAnsi="Arial" w:cs="Arial"/>
          <w:b/>
          <w:bCs/>
          <w:sz w:val="22"/>
          <w:szCs w:val="22"/>
        </w:rPr>
        <w:t xml:space="preserve">Military </w:t>
      </w:r>
      <w:r w:rsidRPr="002705CE" w:rsidR="00463962">
        <w:rPr>
          <w:rFonts w:ascii="Arial" w:hAnsi="Arial" w:cs="Arial"/>
          <w:b/>
          <w:bCs/>
          <w:sz w:val="22"/>
          <w:szCs w:val="22"/>
        </w:rPr>
        <w:t>s</w:t>
      </w:r>
      <w:r w:rsidRPr="002705CE" w:rsidR="007154BA">
        <w:rPr>
          <w:rFonts w:ascii="Arial" w:hAnsi="Arial" w:cs="Arial"/>
          <w:b/>
          <w:bCs/>
          <w:sz w:val="22"/>
          <w:szCs w:val="22"/>
        </w:rPr>
        <w:t>ervice</w:t>
      </w:r>
    </w:p>
    <w:p w:rsidR="007154BA" w:rsidRPr="00C378EA" w:rsidP="007154BA" w14:paraId="7F3F1DFE" w14:textId="400F52EA">
      <w:pPr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/>
          <w:b/>
          <w:bCs/>
          <w:sz w:val="22"/>
          <w:szCs w:val="22"/>
        </w:rPr>
        <w:t>1995-1997</w:t>
      </w:r>
      <w:r w:rsidRPr="00C378EA">
        <w:rPr>
          <w:rFonts w:asciiTheme="minorBidi" w:hAnsiTheme="minorBidi" w:cstheme="minorBidi"/>
          <w:b/>
          <w:bCs/>
          <w:sz w:val="22"/>
          <w:szCs w:val="22"/>
        </w:rPr>
        <w:t>:</w:t>
      </w:r>
    </w:p>
    <w:p w:rsidR="00753981" w:rsidRPr="008716C2" w:rsidP="008716C2" w14:paraId="245C20A3" w14:textId="17CCD89F">
      <w:pPr>
        <w:pStyle w:val="ListParagraph"/>
        <w:numPr>
          <w:ilvl w:val="0"/>
          <w:numId w:val="19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 xml:space="preserve">Serving </w:t>
      </w:r>
      <w:r w:rsidRPr="008716C2" w:rsidR="00BF50CF">
        <w:rPr>
          <w:rFonts w:ascii="Segoe UI" w:hAnsi="Segoe UI" w:cs="Segoe UI"/>
          <w:sz w:val="22"/>
          <w:szCs w:val="22"/>
          <w:shd w:val="clear" w:color="auto" w:fill="FFFFFF"/>
        </w:rPr>
        <w:t>in</w:t>
      </w:r>
      <w:r w:rsidRPr="008716C2" w:rsidR="00CE7BBA">
        <w:rPr>
          <w:rFonts w:ascii="Segoe UI" w:hAnsi="Segoe UI" w:cs="Segoe UI"/>
          <w:sz w:val="22"/>
          <w:szCs w:val="22"/>
          <w:shd w:val="clear" w:color="auto" w:fill="FFFFFF"/>
        </w:rPr>
        <w:t xml:space="preserve"> </w:t>
      </w:r>
      <w:r w:rsidRPr="008716C2" w:rsidR="00534D84">
        <w:rPr>
          <w:rFonts w:ascii="Segoe UI" w:hAnsi="Segoe UI" w:cs="Segoe UI"/>
          <w:sz w:val="22"/>
          <w:szCs w:val="22"/>
          <w:shd w:val="clear" w:color="auto" w:fill="FFFFFF"/>
        </w:rPr>
        <w:t xml:space="preserve">Information Systems Division                         </w:t>
      </w: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 xml:space="preserve"> </w:t>
      </w:r>
    </w:p>
    <w:p w:rsidR="008716C2" w:rsidP="008716C2" w14:paraId="5FB93173" w14:textId="77777777">
      <w:pPr>
        <w:pStyle w:val="ListParagraph"/>
        <w:rPr>
          <w:rFonts w:ascii="Segoe UI" w:hAnsi="Segoe UI" w:cs="Segoe UI"/>
          <w:b/>
          <w:bCs/>
          <w:sz w:val="22"/>
          <w:szCs w:val="22"/>
          <w:shd w:val="clear" w:color="auto" w:fill="FFFFFF"/>
        </w:rPr>
      </w:pPr>
    </w:p>
    <w:p w:rsidR="00953D3C" w:rsidRPr="008716C2" w:rsidP="008716C2" w14:paraId="568A2A5A" w14:textId="320E0A98">
      <w:pPr>
        <w:pStyle w:val="ListParagraph"/>
        <w:rPr>
          <w:rFonts w:ascii="Segoe UI" w:hAnsi="Segoe UI" w:cs="Segoe UI"/>
          <w:b/>
          <w:bCs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Languages</w:t>
      </w:r>
      <w:r w:rsidRPr="008716C2" w:rsidR="00D3371F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:</w:t>
      </w:r>
    </w:p>
    <w:p w:rsidR="00953D3C" w:rsidRPr="008716C2" w:rsidP="008716C2" w14:paraId="0D87AF9E" w14:textId="77777777">
      <w:pPr>
        <w:pStyle w:val="ListParagraph"/>
        <w:numPr>
          <w:ilvl w:val="0"/>
          <w:numId w:val="19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8716C2">
        <w:rPr>
          <w:rFonts w:ascii="Segoe UI" w:hAnsi="Segoe UI" w:cs="Segoe UI"/>
          <w:sz w:val="22"/>
          <w:szCs w:val="22"/>
          <w:shd w:val="clear" w:color="auto" w:fill="FFFFFF"/>
        </w:rPr>
        <w:t>Hebrew- Mother tongue level</w:t>
      </w:r>
    </w:p>
    <w:p w:rsidR="00135D58" w:rsidRPr="000C14E4" w:rsidP="00E4054E" w14:paraId="088BAF7B" w14:textId="046695F6">
      <w:pPr>
        <w:pStyle w:val="ListParagraph"/>
        <w:numPr>
          <w:ilvl w:val="0"/>
          <w:numId w:val="19"/>
        </w:numPr>
        <w:rPr>
          <w:rFonts w:ascii="Segoe UI" w:hAnsi="Segoe UI" w:cs="Segoe UI"/>
          <w:sz w:val="22"/>
          <w:szCs w:val="22"/>
          <w:shd w:val="clear" w:color="auto" w:fill="FFFFFF"/>
        </w:rPr>
      </w:pPr>
      <w:r w:rsidRPr="000C14E4">
        <w:rPr>
          <w:rFonts w:ascii="Segoe UI" w:hAnsi="Segoe UI" w:cs="Segoe UI"/>
          <w:sz w:val="22"/>
          <w:szCs w:val="22"/>
          <w:shd w:val="clear" w:color="auto" w:fill="FFFFFF"/>
        </w:rPr>
        <w:t xml:space="preserve">English- </w:t>
      </w:r>
      <w:r w:rsidRPr="000C14E4" w:rsidR="00426965">
        <w:rPr>
          <w:rFonts w:ascii="Segoe UI" w:hAnsi="Segoe UI" w:cs="Segoe UI"/>
          <w:sz w:val="22"/>
          <w:szCs w:val="22"/>
          <w:shd w:val="clear" w:color="auto" w:fill="FFFFFF"/>
        </w:rPr>
        <w:t xml:space="preserve">Full professional </w:t>
      </w:r>
      <w:r w:rsidRPr="000C14E4">
        <w:rPr>
          <w:rFonts w:ascii="Segoe UI" w:hAnsi="Segoe UI" w:cs="Segoe UI"/>
          <w:sz w:val="22"/>
          <w:szCs w:val="22"/>
          <w:shd w:val="clear" w:color="auto" w:fill="FFFFFF"/>
        </w:rPr>
        <w:t>proficiency</w:t>
      </w:r>
    </w:p>
    <w:sectPr w:rsidSect="002C693E">
      <w:headerReference w:type="default" r:id="rId5"/>
      <w:footerReference w:type="default" r:id="rId6"/>
      <w:pgSz w:w="12240" w:h="15840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0370806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37787" w14:paraId="4601C63C" w14:textId="7913C3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0B2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37787" w14:paraId="4D1EC20A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6D4F4C"/>
    <w:multiLevelType w:val="multilevel"/>
    <w:tmpl w:val="974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D07AE"/>
    <w:multiLevelType w:val="multilevel"/>
    <w:tmpl w:val="99B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00EEB"/>
    <w:multiLevelType w:val="multilevel"/>
    <w:tmpl w:val="E44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39330FF"/>
    <w:multiLevelType w:val="hybridMultilevel"/>
    <w:tmpl w:val="DE4CCB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2F36ED"/>
    <w:multiLevelType w:val="hybridMultilevel"/>
    <w:tmpl w:val="3266D3BE"/>
    <w:lvl w:ilvl="0">
      <w:start w:val="20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160CE5"/>
    <w:multiLevelType w:val="hybridMultilevel"/>
    <w:tmpl w:val="27B48D9E"/>
    <w:lvl w:ilvl="0">
      <w:start w:val="2005"/>
      <w:numFmt w:val="bullet"/>
      <w:pStyle w:val="Heading1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22E869B9"/>
    <w:multiLevelType w:val="multilevel"/>
    <w:tmpl w:val="6404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C23699"/>
    <w:multiLevelType w:val="hybridMultilevel"/>
    <w:tmpl w:val="CF383AD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>
    <w:nsid w:val="3E714893"/>
    <w:multiLevelType w:val="hybridMultilevel"/>
    <w:tmpl w:val="9EA25B6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ED6585F"/>
    <w:multiLevelType w:val="multilevel"/>
    <w:tmpl w:val="0424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456B74"/>
    <w:multiLevelType w:val="hybridMultilevel"/>
    <w:tmpl w:val="6E2E384C"/>
    <w:lvl w:ilvl="0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50415"/>
    <w:multiLevelType w:val="multilevel"/>
    <w:tmpl w:val="6DB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791846"/>
    <w:multiLevelType w:val="hybridMultilevel"/>
    <w:tmpl w:val="C1D214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280524A"/>
    <w:multiLevelType w:val="multilevel"/>
    <w:tmpl w:val="40A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3A46CE"/>
    <w:multiLevelType w:val="hybridMultilevel"/>
    <w:tmpl w:val="FA7035B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88D69A2"/>
    <w:multiLevelType w:val="multilevel"/>
    <w:tmpl w:val="950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FB4659"/>
    <w:multiLevelType w:val="multilevel"/>
    <w:tmpl w:val="297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990DA8"/>
    <w:multiLevelType w:val="multilevel"/>
    <w:tmpl w:val="53C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AB1CE9"/>
    <w:multiLevelType w:val="multilevel"/>
    <w:tmpl w:val="9F38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E25001"/>
    <w:multiLevelType w:val="multilevel"/>
    <w:tmpl w:val="F6C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847983"/>
    <w:multiLevelType w:val="hybridMultilevel"/>
    <w:tmpl w:val="CC22F3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5567CE"/>
    <w:multiLevelType w:val="multilevel"/>
    <w:tmpl w:val="129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16"/>
  </w:num>
  <w:num w:numId="5">
    <w:abstractNumId w:val="15"/>
  </w:num>
  <w:num w:numId="6">
    <w:abstractNumId w:val="17"/>
  </w:num>
  <w:num w:numId="7">
    <w:abstractNumId w:val="1"/>
  </w:num>
  <w:num w:numId="8">
    <w:abstractNumId w:val="0"/>
  </w:num>
  <w:num w:numId="9">
    <w:abstractNumId w:val="9"/>
  </w:num>
  <w:num w:numId="10">
    <w:abstractNumId w:val="21"/>
  </w:num>
  <w:num w:numId="11">
    <w:abstractNumId w:val="6"/>
  </w:num>
  <w:num w:numId="12">
    <w:abstractNumId w:val="19"/>
  </w:num>
  <w:num w:numId="13">
    <w:abstractNumId w:val="13"/>
  </w:num>
  <w:num w:numId="14">
    <w:abstractNumId w:val="18"/>
  </w:num>
  <w:num w:numId="15">
    <w:abstractNumId w:val="11"/>
  </w:num>
  <w:num w:numId="16">
    <w:abstractNumId w:val="14"/>
  </w:num>
  <w:num w:numId="17">
    <w:abstractNumId w:val="3"/>
  </w:num>
  <w:num w:numId="18">
    <w:abstractNumId w:val="12"/>
  </w:num>
  <w:num w:numId="19">
    <w:abstractNumId w:val="20"/>
  </w:num>
  <w:num w:numId="20">
    <w:abstractNumId w:val="8"/>
  </w:num>
  <w:num w:numId="21">
    <w:abstractNumId w:val="7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A3E"/>
    <w:rsid w:val="00004A3E"/>
    <w:rsid w:val="00011A98"/>
    <w:rsid w:val="00013A70"/>
    <w:rsid w:val="00020990"/>
    <w:rsid w:val="000232EB"/>
    <w:rsid w:val="00037787"/>
    <w:rsid w:val="0004494E"/>
    <w:rsid w:val="00045514"/>
    <w:rsid w:val="0005060E"/>
    <w:rsid w:val="00050EB9"/>
    <w:rsid w:val="0005733F"/>
    <w:rsid w:val="0005742D"/>
    <w:rsid w:val="00066AEF"/>
    <w:rsid w:val="000A2C59"/>
    <w:rsid w:val="000A3B93"/>
    <w:rsid w:val="000A5A30"/>
    <w:rsid w:val="000A687B"/>
    <w:rsid w:val="000B16BA"/>
    <w:rsid w:val="000B27D6"/>
    <w:rsid w:val="000B7972"/>
    <w:rsid w:val="000C14E4"/>
    <w:rsid w:val="000C1C3C"/>
    <w:rsid w:val="000D1270"/>
    <w:rsid w:val="000E7DFB"/>
    <w:rsid w:val="000F1CCB"/>
    <w:rsid w:val="000F25DB"/>
    <w:rsid w:val="000F280A"/>
    <w:rsid w:val="000F47E1"/>
    <w:rsid w:val="001051B4"/>
    <w:rsid w:val="00107493"/>
    <w:rsid w:val="00131272"/>
    <w:rsid w:val="00133075"/>
    <w:rsid w:val="0013332F"/>
    <w:rsid w:val="00135D58"/>
    <w:rsid w:val="001608ED"/>
    <w:rsid w:val="0017018B"/>
    <w:rsid w:val="00170586"/>
    <w:rsid w:val="001777AB"/>
    <w:rsid w:val="00184C46"/>
    <w:rsid w:val="001A28D7"/>
    <w:rsid w:val="001B6858"/>
    <w:rsid w:val="001D1197"/>
    <w:rsid w:val="001E6287"/>
    <w:rsid w:val="00204850"/>
    <w:rsid w:val="00207F19"/>
    <w:rsid w:val="00213A31"/>
    <w:rsid w:val="0021614C"/>
    <w:rsid w:val="002321DE"/>
    <w:rsid w:val="00232A03"/>
    <w:rsid w:val="002349EF"/>
    <w:rsid w:val="0025197F"/>
    <w:rsid w:val="00270387"/>
    <w:rsid w:val="002705CE"/>
    <w:rsid w:val="0027273F"/>
    <w:rsid w:val="00274616"/>
    <w:rsid w:val="002757B8"/>
    <w:rsid w:val="002864AB"/>
    <w:rsid w:val="002C3FD6"/>
    <w:rsid w:val="002C693E"/>
    <w:rsid w:val="002E72E1"/>
    <w:rsid w:val="002F6FCD"/>
    <w:rsid w:val="002F76A7"/>
    <w:rsid w:val="003012DE"/>
    <w:rsid w:val="00304F20"/>
    <w:rsid w:val="00313C71"/>
    <w:rsid w:val="00320BC2"/>
    <w:rsid w:val="00320F46"/>
    <w:rsid w:val="003231F3"/>
    <w:rsid w:val="0032767C"/>
    <w:rsid w:val="003310B9"/>
    <w:rsid w:val="00335D3D"/>
    <w:rsid w:val="00336E76"/>
    <w:rsid w:val="003448D0"/>
    <w:rsid w:val="00355CBE"/>
    <w:rsid w:val="0037747C"/>
    <w:rsid w:val="003935FE"/>
    <w:rsid w:val="003976B2"/>
    <w:rsid w:val="003A051A"/>
    <w:rsid w:val="003A1E00"/>
    <w:rsid w:val="003A6FE6"/>
    <w:rsid w:val="003B493E"/>
    <w:rsid w:val="003C79C0"/>
    <w:rsid w:val="003D5399"/>
    <w:rsid w:val="003D5B91"/>
    <w:rsid w:val="003D5EA7"/>
    <w:rsid w:val="00406639"/>
    <w:rsid w:val="00407094"/>
    <w:rsid w:val="0041760D"/>
    <w:rsid w:val="00417633"/>
    <w:rsid w:val="00420B26"/>
    <w:rsid w:val="0042694A"/>
    <w:rsid w:val="00426965"/>
    <w:rsid w:val="00445BD2"/>
    <w:rsid w:val="00452CDB"/>
    <w:rsid w:val="00463175"/>
    <w:rsid w:val="00463962"/>
    <w:rsid w:val="00484CA9"/>
    <w:rsid w:val="004944E9"/>
    <w:rsid w:val="00495101"/>
    <w:rsid w:val="00495B44"/>
    <w:rsid w:val="004B531B"/>
    <w:rsid w:val="004D0D19"/>
    <w:rsid w:val="004D67E4"/>
    <w:rsid w:val="004E1EBE"/>
    <w:rsid w:val="00510AEF"/>
    <w:rsid w:val="00520E48"/>
    <w:rsid w:val="0052255C"/>
    <w:rsid w:val="0053020C"/>
    <w:rsid w:val="00534D84"/>
    <w:rsid w:val="00536119"/>
    <w:rsid w:val="00540373"/>
    <w:rsid w:val="00544F54"/>
    <w:rsid w:val="00551B01"/>
    <w:rsid w:val="00551BBE"/>
    <w:rsid w:val="00554EFC"/>
    <w:rsid w:val="00561A91"/>
    <w:rsid w:val="005652DA"/>
    <w:rsid w:val="005816EC"/>
    <w:rsid w:val="005875A3"/>
    <w:rsid w:val="00595474"/>
    <w:rsid w:val="005C6720"/>
    <w:rsid w:val="005E5B26"/>
    <w:rsid w:val="006207D8"/>
    <w:rsid w:val="00623718"/>
    <w:rsid w:val="00624BBB"/>
    <w:rsid w:val="0063017A"/>
    <w:rsid w:val="00635C29"/>
    <w:rsid w:val="00635CD2"/>
    <w:rsid w:val="006452FD"/>
    <w:rsid w:val="00645CFB"/>
    <w:rsid w:val="00651D78"/>
    <w:rsid w:val="0065522F"/>
    <w:rsid w:val="00660E97"/>
    <w:rsid w:val="006756F2"/>
    <w:rsid w:val="006A236D"/>
    <w:rsid w:val="006B5A23"/>
    <w:rsid w:val="006C3FB0"/>
    <w:rsid w:val="006D3245"/>
    <w:rsid w:val="006D78A6"/>
    <w:rsid w:val="006E0CA4"/>
    <w:rsid w:val="006E20AF"/>
    <w:rsid w:val="006E4E6E"/>
    <w:rsid w:val="006F6192"/>
    <w:rsid w:val="00704E02"/>
    <w:rsid w:val="007154BA"/>
    <w:rsid w:val="00716948"/>
    <w:rsid w:val="007262BF"/>
    <w:rsid w:val="007415A8"/>
    <w:rsid w:val="007424AF"/>
    <w:rsid w:val="00753981"/>
    <w:rsid w:val="00754FA3"/>
    <w:rsid w:val="00762239"/>
    <w:rsid w:val="0076718D"/>
    <w:rsid w:val="00772C8E"/>
    <w:rsid w:val="0078021F"/>
    <w:rsid w:val="007871B3"/>
    <w:rsid w:val="007977D0"/>
    <w:rsid w:val="00797DE4"/>
    <w:rsid w:val="007B0039"/>
    <w:rsid w:val="007B48C3"/>
    <w:rsid w:val="007C62FA"/>
    <w:rsid w:val="007D625D"/>
    <w:rsid w:val="00803274"/>
    <w:rsid w:val="00806902"/>
    <w:rsid w:val="00820599"/>
    <w:rsid w:val="0082541A"/>
    <w:rsid w:val="0082756F"/>
    <w:rsid w:val="00835E0D"/>
    <w:rsid w:val="00851957"/>
    <w:rsid w:val="008716C2"/>
    <w:rsid w:val="00875B9E"/>
    <w:rsid w:val="008A1F5C"/>
    <w:rsid w:val="008D1D3E"/>
    <w:rsid w:val="008D5BDD"/>
    <w:rsid w:val="008E6CAF"/>
    <w:rsid w:val="00903CD5"/>
    <w:rsid w:val="00905F9C"/>
    <w:rsid w:val="00910099"/>
    <w:rsid w:val="00914605"/>
    <w:rsid w:val="0091508F"/>
    <w:rsid w:val="00915E9D"/>
    <w:rsid w:val="00916527"/>
    <w:rsid w:val="00921105"/>
    <w:rsid w:val="009302EC"/>
    <w:rsid w:val="0093333D"/>
    <w:rsid w:val="0094067F"/>
    <w:rsid w:val="0094316F"/>
    <w:rsid w:val="00953D3C"/>
    <w:rsid w:val="009825ED"/>
    <w:rsid w:val="009916D6"/>
    <w:rsid w:val="009A4A3D"/>
    <w:rsid w:val="009B2A56"/>
    <w:rsid w:val="009C71E2"/>
    <w:rsid w:val="009D6ADD"/>
    <w:rsid w:val="009F145F"/>
    <w:rsid w:val="009F495A"/>
    <w:rsid w:val="00A126FD"/>
    <w:rsid w:val="00A14FC6"/>
    <w:rsid w:val="00A15BCF"/>
    <w:rsid w:val="00A24E0E"/>
    <w:rsid w:val="00A3264D"/>
    <w:rsid w:val="00A40D29"/>
    <w:rsid w:val="00A47CAD"/>
    <w:rsid w:val="00A56AEE"/>
    <w:rsid w:val="00A60BD6"/>
    <w:rsid w:val="00A756D4"/>
    <w:rsid w:val="00A76A0C"/>
    <w:rsid w:val="00A8223E"/>
    <w:rsid w:val="00A91456"/>
    <w:rsid w:val="00AB6C52"/>
    <w:rsid w:val="00AD1FE5"/>
    <w:rsid w:val="00AE7D54"/>
    <w:rsid w:val="00AF416B"/>
    <w:rsid w:val="00B17BDA"/>
    <w:rsid w:val="00B430AD"/>
    <w:rsid w:val="00B47E5C"/>
    <w:rsid w:val="00B612DF"/>
    <w:rsid w:val="00B619D2"/>
    <w:rsid w:val="00B717A6"/>
    <w:rsid w:val="00B71C3F"/>
    <w:rsid w:val="00B77D4D"/>
    <w:rsid w:val="00B84E4F"/>
    <w:rsid w:val="00B86BA2"/>
    <w:rsid w:val="00B9226A"/>
    <w:rsid w:val="00B929BB"/>
    <w:rsid w:val="00B9431C"/>
    <w:rsid w:val="00B955BD"/>
    <w:rsid w:val="00BA1EFC"/>
    <w:rsid w:val="00BC2316"/>
    <w:rsid w:val="00BC3331"/>
    <w:rsid w:val="00BC4B5F"/>
    <w:rsid w:val="00BE1118"/>
    <w:rsid w:val="00BE14A9"/>
    <w:rsid w:val="00BE641F"/>
    <w:rsid w:val="00BF50CF"/>
    <w:rsid w:val="00C11755"/>
    <w:rsid w:val="00C20238"/>
    <w:rsid w:val="00C22DE5"/>
    <w:rsid w:val="00C26B9E"/>
    <w:rsid w:val="00C34F2B"/>
    <w:rsid w:val="00C378EA"/>
    <w:rsid w:val="00C54F50"/>
    <w:rsid w:val="00C60135"/>
    <w:rsid w:val="00C66948"/>
    <w:rsid w:val="00C73C2E"/>
    <w:rsid w:val="00C74ECD"/>
    <w:rsid w:val="00C93E2C"/>
    <w:rsid w:val="00CB3E41"/>
    <w:rsid w:val="00CB712E"/>
    <w:rsid w:val="00CC5C40"/>
    <w:rsid w:val="00CD1B58"/>
    <w:rsid w:val="00CE7BBA"/>
    <w:rsid w:val="00CF5261"/>
    <w:rsid w:val="00D123DD"/>
    <w:rsid w:val="00D14BF4"/>
    <w:rsid w:val="00D156B2"/>
    <w:rsid w:val="00D15DF2"/>
    <w:rsid w:val="00D24049"/>
    <w:rsid w:val="00D27347"/>
    <w:rsid w:val="00D333CC"/>
    <w:rsid w:val="00D3371F"/>
    <w:rsid w:val="00D3526A"/>
    <w:rsid w:val="00D47C61"/>
    <w:rsid w:val="00D53559"/>
    <w:rsid w:val="00D8002F"/>
    <w:rsid w:val="00D804CF"/>
    <w:rsid w:val="00D95DFC"/>
    <w:rsid w:val="00DB09E8"/>
    <w:rsid w:val="00DB358B"/>
    <w:rsid w:val="00DB5CB9"/>
    <w:rsid w:val="00DC119B"/>
    <w:rsid w:val="00DC1906"/>
    <w:rsid w:val="00DC2783"/>
    <w:rsid w:val="00DC5AA6"/>
    <w:rsid w:val="00DD318D"/>
    <w:rsid w:val="00DF2D0D"/>
    <w:rsid w:val="00E01FE4"/>
    <w:rsid w:val="00E03341"/>
    <w:rsid w:val="00E109DA"/>
    <w:rsid w:val="00E23A3E"/>
    <w:rsid w:val="00E276E3"/>
    <w:rsid w:val="00E32B57"/>
    <w:rsid w:val="00E4054E"/>
    <w:rsid w:val="00E70719"/>
    <w:rsid w:val="00E7444E"/>
    <w:rsid w:val="00E7625B"/>
    <w:rsid w:val="00E828C6"/>
    <w:rsid w:val="00E870F0"/>
    <w:rsid w:val="00E94392"/>
    <w:rsid w:val="00EA01C1"/>
    <w:rsid w:val="00EA1168"/>
    <w:rsid w:val="00EB1967"/>
    <w:rsid w:val="00EB55AE"/>
    <w:rsid w:val="00EC6209"/>
    <w:rsid w:val="00ED3BE0"/>
    <w:rsid w:val="00ED5EC0"/>
    <w:rsid w:val="00ED787C"/>
    <w:rsid w:val="00ED7CAE"/>
    <w:rsid w:val="00EF5279"/>
    <w:rsid w:val="00F02C89"/>
    <w:rsid w:val="00F22F51"/>
    <w:rsid w:val="00F3110E"/>
    <w:rsid w:val="00F35892"/>
    <w:rsid w:val="00F37098"/>
    <w:rsid w:val="00F5695F"/>
    <w:rsid w:val="00F9474E"/>
    <w:rsid w:val="00FA584E"/>
    <w:rsid w:val="00FC35F3"/>
    <w:rsid w:val="00FE014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6EAE07A-069D-461C-AAE3-36E8F3E8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D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154BA"/>
    <w:pPr>
      <w:keepNext/>
      <w:numPr>
        <w:numId w:val="3"/>
      </w:numPr>
      <w:bidi/>
      <w:outlineLvl w:val="0"/>
    </w:pPr>
    <w:rPr>
      <w:rFonts w:ascii="Arial" w:hAnsi="Arial" w:cs="Arial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D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1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3D3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53D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154BA"/>
    <w:rPr>
      <w:rFonts w:ascii="Arial" w:eastAsia="Times New Roman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B619D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9D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19D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9D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301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066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66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663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66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663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6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639"/>
    <w:rPr>
      <w:rFonts w:ascii="Segoe UI" w:eastAsia="Times New Roman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D5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ext6">
    <w:name w:val="text6"/>
    <w:basedOn w:val="Normal"/>
    <w:rsid w:val="00135D58"/>
    <w:pPr>
      <w:spacing w:before="100" w:beforeAutospacing="1" w:after="100" w:afterAutospacing="1"/>
    </w:pPr>
    <w:rPr>
      <w:color w:val="000000"/>
      <w:sz w:val="29"/>
      <w:szCs w:val="29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0990"/>
    <w:rPr>
      <w:color w:val="808080"/>
      <w:shd w:val="clear" w:color="auto" w:fill="E6E6E6"/>
    </w:rPr>
  </w:style>
  <w:style w:type="character" w:customStyle="1" w:styleId="shorttext">
    <w:name w:val="short_text"/>
    <w:basedOn w:val="DefaultParagraphFont"/>
    <w:rsid w:val="00905F9C"/>
  </w:style>
  <w:style w:type="paragraph" w:styleId="NormalWeb">
    <w:name w:val="Normal (Web)"/>
    <w:basedOn w:val="Normal"/>
    <w:uiPriority w:val="99"/>
    <w:unhideWhenUsed/>
    <w:rsid w:val="00C74EC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HYGVG3" Type="http://schemas.openxmlformats.org/officeDocument/2006/relationships/image" Target="media/9J95Q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D3AB7-7653-46A1-BBF7-5B773F3CF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&amp; Johnson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Leizerovitch, Nadav [OMRIL]</dc:creator>
  <cp:lastModifiedBy>David Refael</cp:lastModifiedBy>
  <cp:revision>4</cp:revision>
  <dcterms:created xsi:type="dcterms:W3CDTF">2024-04-21T15:55:00Z</dcterms:created>
  <dcterms:modified xsi:type="dcterms:W3CDTF">2024-04-21T16:04:00Z</dcterms:modified>
</cp:coreProperties>
</file>