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Default Extension="jpg" ContentType="image/jpeg"/>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7.8 -->
  <w:body>
    <w:p>
      <w:pPr>
        <w:jc w:val="center"/>
      </w:pPr>
      <w:r>
        <w:rPr>
          <w:noProof/>
        </w:rPr>
        <w:drawing>
          <wp:anchor xmlns:wp="http://schemas.openxmlformats.org/drawingml/2006/wordprocessingDrawing" allowOverlap="0" layoutInCell="1" locked="1" behindDoc="1" relativeHeight="251658240" simplePos="0" distR="114300" distL="114300" distB="100000" distT="0">
            <wp:simplePos y="0" x="0"/>
            <wp:positionH relativeFrom="column">
              <wp:posOffset>0</wp:posOffset>
            </wp:positionH>
            <wp:positionV relativeFrom="paragraph">
              <wp:posOffset>0</wp:posOffset>
            </wp:positionV>
            <wp:extent cy="400000" cx="400000"/>
            <wp:wrapNone/>
            <wp:docPr name="" id="194161"/>
            <a:graphic xmlns:a="http://schemas.openxmlformats.org/drawingml/2006/main">
              <a:graphicData uri="http://schemas.openxmlformats.org/drawingml/2006/picture">
                <pic:pic xmlns:pic="http://schemas.openxmlformats.org/drawingml/2006/picture">
                  <pic:nvPicPr>
                    <pic:cNvPr name="" id="161471"/>
                    <pic:cNvPicPr/>
                  </pic:nvPicPr>
                  <pic:blipFill>
                    <a:blip xmlns:r="http://schemas.openxmlformats.org/officeDocument/2006/relationships" r:embed="rIdGMUFWJ"/>
                    <a:stretch>
                      <a:fillRect/>
                    </a:stretch>
                  </pic:blipFill>
                  <pic:spPr>
                    <a:xfrm>
                      <a:off y="0" x="0"/>
                      <a:ext cy="400000" cx="400000"/>
                    </a:xfrm>
                    <a:prstGeom prst="rect">
                      <a:avLst/>
                    </a:prstGeom>
                  </pic:spPr>
                </pic:pic>
              </a:graphicData>
            </a:graphic>
          </wp:anchor>
        </w:drawing>
      </w:r>
    </w:p>
    <w:p w:rsidR="00C9004F" w14:paraId="4DD939C2" w14:textId="77777777">
      <w:pPr>
        <w:pStyle w:val="s3"/>
        <w:bidi/>
        <w:spacing w:before="0" w:beforeAutospacing="0" w:after="0" w:afterAutospacing="0" w:line="324" w:lineRule="atLeast"/>
        <w:rPr>
          <w:rFonts w:ascii="-webkit-standard" w:hAnsi="-webkit-standard"/>
          <w:color w:val="000000"/>
          <w:sz w:val="27"/>
          <w:szCs w:val="27"/>
        </w:rPr>
      </w:pPr>
      <w:r>
        <w:rPr>
          <w:rStyle w:val="bumpedfont15"/>
          <w:rFonts w:ascii="-webkit-standard" w:hAnsi="-webkit-standard"/>
          <w:color w:val="000000"/>
          <w:sz w:val="36"/>
          <w:szCs w:val="36"/>
          <w:rtl/>
        </w:rPr>
        <w:t>קורות חיים</w:t>
      </w:r>
    </w:p>
    <w:p w:rsidR="00C9004F" w14:paraId="2189ACB5"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שם: הדרי אהוד</w:t>
      </w:r>
    </w:p>
    <w:p w:rsidR="00C9004F" w14:paraId="39B35E71"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ת"ז: 024074858</w:t>
      </w:r>
    </w:p>
    <w:p w:rsidR="00C9004F" w14:paraId="313AE1DA"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כתובת: קרן היסוד 77/6 קירית ביאליק</w:t>
      </w:r>
    </w:p>
    <w:p w:rsidR="00C9004F" w14:paraId="3AF74901"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טלפון: 0545352171</w:t>
      </w:r>
    </w:p>
    <w:p w:rsidR="00C9004F" w14:paraId="3BB878EA" w14:textId="77777777">
      <w:pPr>
        <w:pStyle w:val="s3"/>
        <w:bidi/>
        <w:spacing w:before="0" w:beforeAutospacing="0" w:after="0" w:afterAutospacing="0" w:line="324" w:lineRule="atLeast"/>
        <w:rPr>
          <w:rFonts w:ascii="-webkit-standard" w:hAnsi="-webkit-standard"/>
          <w:color w:val="000000"/>
          <w:sz w:val="27"/>
          <w:szCs w:val="27"/>
          <w:rtl/>
        </w:rPr>
      </w:pPr>
      <w:r>
        <w:rPr>
          <w:rFonts w:ascii="-webkit-standard" w:hAnsi="-webkit-standard"/>
          <w:color w:val="000000"/>
          <w:sz w:val="27"/>
          <w:szCs w:val="27"/>
        </w:rPr>
        <w:t>Email</w:t>
      </w:r>
      <w:r>
        <w:rPr>
          <w:rStyle w:val="s31"/>
          <w:rFonts w:ascii="-webkit-standard" w:hAnsi="-webkit-standard"/>
          <w:color w:val="000000"/>
          <w:sz w:val="27"/>
          <w:szCs w:val="27"/>
          <w:rtl/>
        </w:rPr>
        <w:t>:</w:t>
      </w:r>
      <w:r>
        <w:rPr>
          <w:rStyle w:val="apple-converted-space"/>
          <w:rFonts w:ascii="-webkit-standard" w:hAnsi="-webkit-standard"/>
          <w:color w:val="000000"/>
          <w:sz w:val="27"/>
          <w:szCs w:val="27"/>
          <w:rtl/>
        </w:rPr>
        <w:t> </w:t>
      </w:r>
      <w:r>
        <w:fldChar w:fldCharType="begin"/>
      </w:r>
      <w:r>
        <w:instrText xml:space="preserve"> HYPERLINK "mailto:ehudhadari@gmail.com" </w:instrText>
      </w:r>
      <w:r>
        <w:fldChar w:fldCharType="separate"/>
      </w:r>
      <w:r>
        <w:rPr>
          <w:rStyle w:val="s4"/>
          <w:rFonts w:ascii="-webkit-standard" w:hAnsi="-webkit-standard"/>
          <w:color w:val="0563C1"/>
          <w:sz w:val="27"/>
          <w:szCs w:val="27"/>
          <w:u w:val="single"/>
        </w:rPr>
        <w:t>ehudhadari@gmail.com</w:t>
      </w:r>
      <w:r>
        <w:fldChar w:fldCharType="end"/>
      </w:r>
    </w:p>
    <w:p w:rsidR="00C9004F" w:rsidRPr="00BA2ABF" w14:paraId="2F0382C6" w14:textId="77777777">
      <w:pPr>
        <w:pStyle w:val="s3"/>
        <w:bidi/>
        <w:spacing w:before="0" w:beforeAutospacing="0" w:after="0" w:afterAutospacing="0" w:line="324" w:lineRule="atLeast"/>
        <w:rPr>
          <w:rFonts w:ascii="-webkit-standard" w:hAnsi="-webkit-standard"/>
          <w:b/>
          <w:bCs/>
          <w:color w:val="000000"/>
          <w:sz w:val="27"/>
          <w:szCs w:val="27"/>
          <w:rtl/>
        </w:rPr>
      </w:pPr>
      <w:r w:rsidRPr="00BA2ABF">
        <w:rPr>
          <w:rStyle w:val="s5"/>
          <w:rFonts w:ascii="-webkit-standard" w:hAnsi="-webkit-standard"/>
          <w:b/>
          <w:bCs/>
          <w:color w:val="000000"/>
          <w:sz w:val="27"/>
          <w:szCs w:val="27"/>
          <w:u w:val="single"/>
          <w:rtl/>
        </w:rPr>
        <w:t>השכלה:</w:t>
      </w:r>
    </w:p>
    <w:p w:rsidR="00C9004F" w14:paraId="34BCB0A2"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2009-2012:</w:t>
      </w:r>
      <w:r>
        <w:rPr>
          <w:rStyle w:val="apple-converted-space"/>
          <w:rFonts w:ascii="-webkit-standard" w:hAnsi="-webkit-standard"/>
          <w:color w:val="000000"/>
          <w:sz w:val="27"/>
          <w:szCs w:val="27"/>
          <w:rtl/>
        </w:rPr>
        <w:t> </w:t>
      </w:r>
      <w:r>
        <w:rPr>
          <w:rFonts w:ascii="-webkit-standard" w:hAnsi="-webkit-standard"/>
          <w:color w:val="000000"/>
          <w:sz w:val="27"/>
          <w:szCs w:val="27"/>
        </w:rPr>
        <w:t>L.L</w:t>
      </w:r>
      <w:r>
        <w:rPr>
          <w:rFonts w:ascii="-webkit-standard" w:hAnsi="-webkit-standard"/>
          <w:color w:val="000000"/>
          <w:sz w:val="27"/>
          <w:szCs w:val="27"/>
          <w:rtl/>
        </w:rPr>
        <w:t>.</w:t>
      </w:r>
      <w:r>
        <w:rPr>
          <w:rFonts w:ascii="-webkit-standard" w:hAnsi="-webkit-standard"/>
          <w:color w:val="000000"/>
          <w:sz w:val="27"/>
          <w:szCs w:val="27"/>
        </w:rPr>
        <w:t>B</w:t>
      </w:r>
      <w:r>
        <w:rPr>
          <w:rStyle w:val="apple-converted-space"/>
          <w:rFonts w:ascii="-webkit-standard" w:hAnsi="-webkit-standard"/>
          <w:color w:val="000000"/>
          <w:sz w:val="27"/>
          <w:szCs w:val="27"/>
          <w:rtl/>
        </w:rPr>
        <w:t> </w:t>
      </w:r>
      <w:r>
        <w:rPr>
          <w:rStyle w:val="s31"/>
          <w:rFonts w:ascii="-webkit-standard" w:hAnsi="-webkit-standard"/>
          <w:color w:val="000000"/>
          <w:sz w:val="27"/>
          <w:szCs w:val="27"/>
          <w:rtl/>
        </w:rPr>
        <w:t>סיום תואר במשפטים ושיווק "מרכז אקדמי כרמל חיפה".</w:t>
      </w:r>
    </w:p>
    <w:p w:rsidR="00C9004F" w14:paraId="45D1145D"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1985-1988: סיום חוק לימודיי בחטיבה עליונה "אורט קירית ביאליק" במגמת אלקטרוניקה.</w:t>
      </w:r>
    </w:p>
    <w:p w:rsidR="00C9004F" w:rsidRPr="00BA2ABF" w14:paraId="010701A4" w14:textId="77777777">
      <w:pPr>
        <w:pStyle w:val="s3"/>
        <w:bidi/>
        <w:spacing w:before="0" w:beforeAutospacing="0" w:after="0" w:afterAutospacing="0" w:line="324" w:lineRule="atLeast"/>
        <w:rPr>
          <w:rFonts w:ascii="-webkit-standard" w:hAnsi="-webkit-standard"/>
          <w:b/>
          <w:bCs/>
          <w:color w:val="000000"/>
          <w:sz w:val="27"/>
          <w:szCs w:val="27"/>
          <w:rtl/>
        </w:rPr>
      </w:pPr>
      <w:r w:rsidRPr="00BA2ABF">
        <w:rPr>
          <w:rStyle w:val="s5"/>
          <w:rFonts w:ascii="-webkit-standard" w:hAnsi="-webkit-standard"/>
          <w:b/>
          <w:bCs/>
          <w:color w:val="000000"/>
          <w:sz w:val="27"/>
          <w:szCs w:val="27"/>
          <w:u w:val="single"/>
          <w:rtl/>
        </w:rPr>
        <w:t>שירות צבאי:</w:t>
      </w:r>
    </w:p>
    <w:p w:rsidR="00C9004F" w14:paraId="04D6997E"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 xml:space="preserve">שירות צבאי מלא </w:t>
      </w:r>
      <w:r>
        <w:rPr>
          <w:rStyle w:val="s31"/>
          <w:rFonts w:ascii="-webkit-standard" w:hAnsi="-webkit-standard"/>
          <w:color w:val="000000"/>
          <w:sz w:val="27"/>
          <w:szCs w:val="27"/>
          <w:rtl/>
        </w:rPr>
        <w:t>במצ</w:t>
      </w:r>
      <w:r>
        <w:rPr>
          <w:rStyle w:val="s31"/>
          <w:rFonts w:ascii="-webkit-standard" w:hAnsi="-webkit-standard"/>
          <w:color w:val="000000"/>
          <w:sz w:val="27"/>
          <w:szCs w:val="27"/>
          <w:rtl/>
        </w:rPr>
        <w:t>"ח בתפקיד חוקר</w:t>
      </w:r>
      <w:r>
        <w:rPr>
          <w:rStyle w:val="apple-converted-space"/>
          <w:rFonts w:ascii="-webkit-standard" w:hAnsi="-webkit-standard"/>
          <w:color w:val="000000"/>
          <w:sz w:val="27"/>
          <w:szCs w:val="27"/>
          <w:rtl/>
        </w:rPr>
        <w:t> </w:t>
      </w:r>
      <w:r>
        <w:rPr>
          <w:rStyle w:val="s31"/>
          <w:rFonts w:ascii="-webkit-standard" w:hAnsi="-webkit-standard"/>
          <w:color w:val="000000"/>
          <w:sz w:val="27"/>
          <w:szCs w:val="27"/>
          <w:rtl/>
        </w:rPr>
        <w:t>בימל</w:t>
      </w:r>
      <w:r>
        <w:rPr>
          <w:rStyle w:val="s31"/>
          <w:rFonts w:ascii="-webkit-standard" w:hAnsi="-webkit-standard"/>
          <w:color w:val="000000"/>
          <w:sz w:val="27"/>
          <w:szCs w:val="27"/>
          <w:rtl/>
        </w:rPr>
        <w:t>"מ</w:t>
      </w:r>
      <w:r>
        <w:rPr>
          <w:rStyle w:val="apple-converted-space"/>
          <w:rFonts w:ascii="-webkit-standard" w:hAnsi="-webkit-standard"/>
          <w:color w:val="000000"/>
          <w:sz w:val="27"/>
          <w:szCs w:val="27"/>
          <w:rtl/>
        </w:rPr>
        <w:t> </w:t>
      </w:r>
      <w:r>
        <w:rPr>
          <w:rStyle w:val="s31"/>
          <w:rFonts w:ascii="-webkit-standard" w:hAnsi="-webkit-standard"/>
          <w:color w:val="000000"/>
          <w:sz w:val="27"/>
          <w:szCs w:val="27"/>
          <w:rtl/>
        </w:rPr>
        <w:t>כאשר התפקיד כלל חקירות בתחום הדין הפלילי.</w:t>
      </w:r>
    </w:p>
    <w:p w:rsidR="00C9004F" w:rsidRPr="00BA2ABF" w14:paraId="37CB30FF" w14:textId="77777777">
      <w:pPr>
        <w:pStyle w:val="s3"/>
        <w:bidi/>
        <w:spacing w:before="0" w:beforeAutospacing="0" w:after="0" w:afterAutospacing="0" w:line="324" w:lineRule="atLeast"/>
        <w:rPr>
          <w:rFonts w:ascii="-webkit-standard" w:hAnsi="-webkit-standard"/>
          <w:b/>
          <w:bCs/>
          <w:color w:val="000000"/>
          <w:sz w:val="27"/>
          <w:szCs w:val="27"/>
          <w:rtl/>
        </w:rPr>
      </w:pPr>
      <w:r w:rsidRPr="00BA2ABF">
        <w:rPr>
          <w:rStyle w:val="s5"/>
          <w:rFonts w:ascii="-webkit-standard" w:hAnsi="-webkit-standard"/>
          <w:b/>
          <w:bCs/>
          <w:color w:val="000000"/>
          <w:sz w:val="27"/>
          <w:szCs w:val="27"/>
          <w:u w:val="single"/>
          <w:rtl/>
        </w:rPr>
        <w:t>ניסיון תעסוקתי:</w:t>
      </w:r>
    </w:p>
    <w:p w:rsidR="00C9004F" w14:paraId="09236ACA" w14:textId="1F5A06AB">
      <w:pPr>
        <w:pStyle w:val="s3"/>
        <w:bidi/>
        <w:spacing w:before="0" w:beforeAutospacing="0" w:after="0" w:afterAutospacing="0" w:line="324" w:lineRule="atLeast"/>
        <w:rPr>
          <w:rFonts w:ascii="-webkit-standard" w:hAnsi="-webkit-standard"/>
          <w:color w:val="000000"/>
          <w:sz w:val="27"/>
          <w:szCs w:val="27"/>
          <w:rtl/>
        </w:rPr>
      </w:pPr>
    </w:p>
    <w:p w:rsidR="00C9004F" w14:paraId="2EC46F79" w14:textId="627A775E">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20</w:t>
      </w:r>
      <w:r w:rsidR="00E5417C">
        <w:rPr>
          <w:rStyle w:val="s31"/>
          <w:rFonts w:ascii="-webkit-standard" w:hAnsi="-webkit-standard" w:hint="cs"/>
          <w:color w:val="000000"/>
          <w:sz w:val="27"/>
          <w:szCs w:val="27"/>
          <w:rtl/>
        </w:rPr>
        <w:t>12-</w:t>
      </w:r>
      <w:r>
        <w:rPr>
          <w:rStyle w:val="s31"/>
          <w:rFonts w:ascii="-webkit-standard" w:hAnsi="-webkit-standard"/>
          <w:color w:val="000000"/>
          <w:sz w:val="27"/>
          <w:szCs w:val="27"/>
          <w:rtl/>
        </w:rPr>
        <w:t>:</w:t>
      </w:r>
      <w:r>
        <w:rPr>
          <w:rStyle w:val="apple-converted-space"/>
          <w:rFonts w:ascii="-webkit-standard" w:hAnsi="-webkit-standard"/>
          <w:color w:val="000000"/>
          <w:sz w:val="27"/>
          <w:szCs w:val="27"/>
          <w:rtl/>
        </w:rPr>
        <w:t> </w:t>
      </w:r>
      <w:r>
        <w:rPr>
          <w:rStyle w:val="s31"/>
          <w:rFonts w:ascii="-webkit-standard" w:hAnsi="-webkit-standard"/>
          <w:color w:val="000000"/>
          <w:sz w:val="27"/>
          <w:szCs w:val="27"/>
          <w:rtl/>
        </w:rPr>
        <w:t>עצמאי בתחום עיצוב תאורה לבתים, מוסדות, משרדים, מחסנים ותאורת רחוב תוך שילוב התאורה בקונספט העיצובי הקיים בפרויקט עבודה מול אדריכלים,</w:t>
      </w:r>
      <w:r w:rsidR="00552056">
        <w:rPr>
          <w:rStyle w:val="s31"/>
          <w:rFonts w:ascii="-webkit-standard" w:hAnsi="-webkit-standard" w:hint="cs"/>
          <w:color w:val="000000"/>
          <w:sz w:val="27"/>
          <w:szCs w:val="27"/>
          <w:rtl/>
        </w:rPr>
        <w:t xml:space="preserve"> מהנדסים, קבלנים </w:t>
      </w:r>
      <w:r w:rsidR="007E1C74">
        <w:rPr>
          <w:rStyle w:val="s31"/>
          <w:rFonts w:ascii="-webkit-standard" w:hAnsi="-webkit-standard" w:hint="cs"/>
          <w:color w:val="000000"/>
          <w:sz w:val="27"/>
          <w:szCs w:val="27"/>
          <w:rtl/>
        </w:rPr>
        <w:t>יועצי</w:t>
      </w:r>
      <w:r w:rsidR="00552056">
        <w:rPr>
          <w:rStyle w:val="s31"/>
          <w:rFonts w:ascii="-webkit-standard" w:hAnsi="-webkit-standard" w:hint="cs"/>
          <w:color w:val="000000"/>
          <w:sz w:val="27"/>
          <w:szCs w:val="27"/>
          <w:rtl/>
        </w:rPr>
        <w:t xml:space="preserve"> תאורה</w:t>
      </w:r>
      <w:r w:rsidR="007E1C74">
        <w:rPr>
          <w:rStyle w:val="s31"/>
          <w:rFonts w:ascii="-webkit-standard" w:hAnsi="-webkit-standard" w:hint="cs"/>
          <w:color w:val="000000"/>
          <w:sz w:val="27"/>
          <w:szCs w:val="27"/>
          <w:rtl/>
        </w:rPr>
        <w:t xml:space="preserve"> ופרויקטורים. </w:t>
      </w:r>
    </w:p>
    <w:p w:rsidR="00C9004F" w14:paraId="40F52F40"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2006-2012: יועץ ומתכנן תאורה בחברת "סמיקום</w:t>
      </w:r>
      <w:r>
        <w:rPr>
          <w:rStyle w:val="apple-converted-space"/>
          <w:rFonts w:ascii="-webkit-standard" w:hAnsi="-webkit-standard"/>
          <w:color w:val="000000"/>
          <w:sz w:val="27"/>
          <w:szCs w:val="27"/>
          <w:rtl/>
        </w:rPr>
        <w:t> </w:t>
      </w:r>
      <w:r>
        <w:rPr>
          <w:rStyle w:val="s31"/>
          <w:rFonts w:ascii="-webkit-standard" w:hAnsi="-webkit-standard"/>
          <w:color w:val="000000"/>
          <w:sz w:val="27"/>
          <w:szCs w:val="27"/>
          <w:rtl/>
        </w:rPr>
        <w:t>לקסיס". מנהל תחום</w:t>
      </w:r>
      <w:r>
        <w:rPr>
          <w:rStyle w:val="apple-converted-space"/>
          <w:rFonts w:ascii="-webkit-standard" w:hAnsi="-webkit-standard"/>
          <w:color w:val="000000"/>
          <w:sz w:val="27"/>
          <w:szCs w:val="27"/>
          <w:rtl/>
        </w:rPr>
        <w:t> </w:t>
      </w:r>
      <w:r>
        <w:rPr>
          <w:rFonts w:ascii="-webkit-standard" w:hAnsi="-webkit-standard"/>
          <w:color w:val="000000"/>
          <w:sz w:val="27"/>
          <w:szCs w:val="27"/>
        </w:rPr>
        <w:t>MEGAMEN</w:t>
      </w:r>
      <w:r>
        <w:rPr>
          <w:rStyle w:val="apple-converted-space"/>
          <w:rFonts w:ascii="-webkit-standard" w:hAnsi="-webkit-standard"/>
          <w:color w:val="000000"/>
          <w:sz w:val="27"/>
          <w:szCs w:val="27"/>
          <w:rtl/>
        </w:rPr>
        <w:t> </w:t>
      </w:r>
      <w:r>
        <w:rPr>
          <w:rStyle w:val="s31"/>
          <w:rFonts w:ascii="-webkit-standard" w:hAnsi="-webkit-standard"/>
          <w:color w:val="000000"/>
          <w:sz w:val="27"/>
          <w:szCs w:val="27"/>
          <w:rtl/>
        </w:rPr>
        <w:t>ו</w:t>
      </w:r>
      <w:r>
        <w:rPr>
          <w:rStyle w:val="apple-converted-space"/>
          <w:rFonts w:ascii="-webkit-standard" w:hAnsi="-webkit-standard"/>
          <w:color w:val="000000"/>
          <w:sz w:val="27"/>
          <w:szCs w:val="27"/>
          <w:rtl/>
        </w:rPr>
        <w:t> </w:t>
      </w:r>
      <w:r>
        <w:rPr>
          <w:rFonts w:ascii="-webkit-standard" w:hAnsi="-webkit-standard"/>
          <w:color w:val="000000"/>
          <w:sz w:val="27"/>
          <w:szCs w:val="27"/>
        </w:rPr>
        <w:t>GENERAL ELECTRIC</w:t>
      </w:r>
      <w:r>
        <w:rPr>
          <w:rStyle w:val="apple-converted-space"/>
          <w:rFonts w:ascii="-webkit-standard" w:hAnsi="-webkit-standard"/>
          <w:color w:val="000000"/>
          <w:sz w:val="27"/>
          <w:szCs w:val="27"/>
          <w:rtl/>
        </w:rPr>
        <w:t> </w:t>
      </w:r>
      <w:r>
        <w:rPr>
          <w:rStyle w:val="s31"/>
          <w:rFonts w:ascii="-webkit-standard" w:hAnsi="-webkit-standard"/>
          <w:color w:val="000000"/>
          <w:sz w:val="27"/>
          <w:szCs w:val="27"/>
          <w:rtl/>
        </w:rPr>
        <w:t>לחנויות תאורה מעוצבות ומקצועיות בכל רחבי הארץ. התפקיד כלל מכירה, תמיכה ואפיון  גופי תאורה מול אדריכלים, מהנדסים ומעצבים. כמו כן, אפיינתי באופן בלתי תלוי פרויקטים מסחריים גדולים לארגונים ומוסדות רבים.</w:t>
      </w:r>
    </w:p>
    <w:p w:rsidR="00C9004F" w14:paraId="1922903B"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2000-2006: מנהל צוות</w:t>
      </w:r>
      <w:r>
        <w:rPr>
          <w:rStyle w:val="apple-converted-space"/>
          <w:rFonts w:ascii="-webkit-standard" w:hAnsi="-webkit-standard"/>
          <w:color w:val="000000"/>
          <w:sz w:val="27"/>
          <w:szCs w:val="27"/>
          <w:rtl/>
        </w:rPr>
        <w:t> </w:t>
      </w:r>
      <w:r>
        <w:rPr>
          <w:rStyle w:val="s31"/>
          <w:rFonts w:ascii="-webkit-standard" w:hAnsi="-webkit-standard"/>
          <w:color w:val="000000"/>
          <w:sz w:val="27"/>
          <w:szCs w:val="27"/>
          <w:rtl/>
        </w:rPr>
        <w:t>מתל"ים</w:t>
      </w:r>
      <w:r>
        <w:rPr>
          <w:rStyle w:val="apple-converted-space"/>
          <w:rFonts w:ascii="-webkit-standard" w:hAnsi="-webkit-standard"/>
          <w:color w:val="000000"/>
          <w:sz w:val="27"/>
          <w:szCs w:val="27"/>
          <w:rtl/>
        </w:rPr>
        <w:t> </w:t>
      </w:r>
      <w:r>
        <w:rPr>
          <w:rStyle w:val="s31"/>
          <w:rFonts w:ascii="-webkit-standard" w:hAnsi="-webkit-standard"/>
          <w:color w:val="000000"/>
          <w:sz w:val="27"/>
          <w:szCs w:val="27"/>
          <w:rtl/>
        </w:rPr>
        <w:t>בחברת "</w:t>
      </w:r>
      <w:r>
        <w:rPr>
          <w:rStyle w:val="s31"/>
          <w:rFonts w:ascii="-webkit-standard" w:hAnsi="-webkit-standard"/>
          <w:color w:val="000000"/>
          <w:sz w:val="27"/>
          <w:szCs w:val="27"/>
          <w:rtl/>
        </w:rPr>
        <w:t>אורנג</w:t>
      </w:r>
      <w:r>
        <w:rPr>
          <w:rFonts w:ascii="-webkit-standard" w:hAnsi="-webkit-standard"/>
          <w:color w:val="000000"/>
          <w:sz w:val="27"/>
          <w:szCs w:val="27"/>
          <w:rtl/>
        </w:rPr>
        <w:t>`</w:t>
      </w:r>
      <w:r>
        <w:rPr>
          <w:rStyle w:val="s31"/>
          <w:rFonts w:ascii="-webkit-standard" w:hAnsi="-webkit-standard"/>
          <w:color w:val="000000"/>
          <w:sz w:val="27"/>
          <w:szCs w:val="27"/>
          <w:rtl/>
        </w:rPr>
        <w:t>". אחראי על צוות שמנה חמישה מנהלי תיקי לקוחות עסקיים באזור הצפון. תפקידי היה לסייע ולתמוך במערך המכירה של המנהלים אשר כלל מכירת קווים סלולריים ונייחים, מכשירים ואביזרי דאטה מתקדמים בשילוב מיומנויות מכירה מקצועיות ביותר. בנוסף בכל חודש הוטל עליי לעמוד ביעד קבוצתי של גיוס לקוחות חדשים מחברות מתחרות על ידי ביצוע פילוח שוק וביצוע אסטרטגיות פיצוח ייחודיות ללקוחות פוטנציאליים תוך שימור הלקוחות הקיימים וחיזוק הקשר עימם.</w:t>
      </w:r>
    </w:p>
    <w:p w:rsidR="00C9004F" w14:paraId="5E03E313"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1991-2000: מנהל תיקי לקוחות עסקיים אזור צפון ומרכז בחברת "דפי זהב". התפקיד כלל איתור לקוחות פוטנציאליים. שיווק ומכירת מוצרים פרסומיים ויצירת אינטראקציה הדוקה עם הלקוחות הקיימים.</w:t>
      </w:r>
    </w:p>
    <w:p w:rsidR="00C9004F" w:rsidRPr="00813D41" w14:paraId="562B4038" w14:textId="77777777">
      <w:pPr>
        <w:pStyle w:val="s3"/>
        <w:bidi/>
        <w:spacing w:before="0" w:beforeAutospacing="0" w:after="0" w:afterAutospacing="0" w:line="324" w:lineRule="atLeast"/>
        <w:rPr>
          <w:rFonts w:ascii="-webkit-standard" w:hAnsi="-webkit-standard"/>
          <w:b/>
          <w:bCs/>
          <w:color w:val="000000"/>
          <w:sz w:val="27"/>
          <w:szCs w:val="27"/>
          <w:rtl/>
        </w:rPr>
      </w:pPr>
      <w:r w:rsidRPr="00813D41">
        <w:rPr>
          <w:rStyle w:val="s5"/>
          <w:rFonts w:ascii="-webkit-standard" w:hAnsi="-webkit-standard"/>
          <w:b/>
          <w:bCs/>
          <w:color w:val="000000"/>
          <w:sz w:val="27"/>
          <w:szCs w:val="27"/>
          <w:u w:val="single"/>
          <w:rtl/>
        </w:rPr>
        <w:t>שפות:</w:t>
      </w:r>
    </w:p>
    <w:p w:rsidR="00C9004F" w14:paraId="544B88E6"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עברית- שפת אם</w:t>
      </w:r>
    </w:p>
    <w:p w:rsidR="00C9004F" w14:paraId="70CFB040"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אנגלית- ברמה גבוהה מאוד</w:t>
      </w:r>
    </w:p>
    <w:p w:rsidR="00C9004F" w:rsidRPr="006902F9" w14:paraId="6AA97924" w14:textId="77777777">
      <w:pPr>
        <w:pStyle w:val="s3"/>
        <w:bidi/>
        <w:spacing w:before="0" w:beforeAutospacing="0" w:after="0" w:afterAutospacing="0" w:line="324" w:lineRule="atLeast"/>
        <w:rPr>
          <w:rFonts w:ascii="-webkit-standard" w:hAnsi="-webkit-standard"/>
          <w:b/>
          <w:bCs/>
          <w:color w:val="000000"/>
          <w:sz w:val="27"/>
          <w:szCs w:val="27"/>
          <w:rtl/>
        </w:rPr>
      </w:pPr>
      <w:r w:rsidRPr="006902F9">
        <w:rPr>
          <w:rStyle w:val="s5"/>
          <w:rFonts w:ascii="-webkit-standard" w:hAnsi="-webkit-standard"/>
          <w:b/>
          <w:bCs/>
          <w:color w:val="000000"/>
          <w:sz w:val="27"/>
          <w:szCs w:val="27"/>
          <w:u w:val="single"/>
          <w:rtl/>
        </w:rPr>
        <w:t>קורסים:</w:t>
      </w:r>
    </w:p>
    <w:p w:rsidR="00C9004F" w14:paraId="02993785"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 xml:space="preserve">קורס במכירות וטיפול בהתנגדויות על ידי המרכז הארצי למכירות ושיווק מטעם חברת </w:t>
      </w:r>
      <w:r>
        <w:rPr>
          <w:rStyle w:val="s31"/>
          <w:rFonts w:ascii="-webkit-standard" w:hAnsi="-webkit-standard"/>
          <w:color w:val="000000"/>
          <w:sz w:val="27"/>
          <w:szCs w:val="27"/>
          <w:rtl/>
        </w:rPr>
        <w:t>אורנג</w:t>
      </w:r>
      <w:r>
        <w:rPr>
          <w:rStyle w:val="s31"/>
          <w:rFonts w:ascii="-webkit-standard" w:hAnsi="-webkit-standard"/>
          <w:color w:val="000000"/>
          <w:sz w:val="27"/>
          <w:szCs w:val="27"/>
          <w:rtl/>
        </w:rPr>
        <w:t>'.</w:t>
      </w:r>
    </w:p>
    <w:p w:rsidR="00C9004F" w14:paraId="4AF389D6" w14:textId="77777777">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קורס גישור לטיפול בקונפליקטים בין עסקים ואנשים מטעם לימודיי האקדמיים.</w:t>
      </w:r>
    </w:p>
    <w:p w:rsidR="00384B51" w:rsidP="00BC683A" w14:paraId="462484CC" w14:textId="52AD58AB">
      <w:pPr>
        <w:pStyle w:val="s3"/>
        <w:bidi/>
        <w:spacing w:before="0" w:beforeAutospacing="0" w:after="0" w:afterAutospacing="0" w:line="324" w:lineRule="atLeast"/>
        <w:rPr>
          <w:rFonts w:ascii="-webkit-standard" w:hAnsi="-webkit-standard"/>
          <w:color w:val="000000"/>
          <w:sz w:val="27"/>
          <w:szCs w:val="27"/>
          <w:rtl/>
        </w:rPr>
      </w:pPr>
      <w:r>
        <w:rPr>
          <w:rStyle w:val="s31"/>
          <w:rFonts w:ascii="-webkit-standard" w:hAnsi="-webkit-standard"/>
          <w:color w:val="000000"/>
          <w:sz w:val="27"/>
          <w:szCs w:val="27"/>
          <w:rtl/>
        </w:rPr>
        <w:t>קורס עיצוב ותכנון תאורה מטעם אוניברסיטת בר אילן.</w:t>
      </w:r>
    </w:p>
    <w:p w:rsidR="00C9004F" w:rsidP="00927251" w14:paraId="1FC618A4" w14:textId="518F64C3">
      <w:pPr>
        <w:pStyle w:val="s3"/>
        <w:bidi/>
        <w:spacing w:before="0" w:beforeAutospacing="0" w:after="0" w:afterAutospacing="0" w:line="324" w:lineRule="atLeast"/>
        <w:rPr>
          <w:rFonts w:ascii="-webkit-standard" w:hAnsi="-webkit-standard"/>
          <w:color w:val="000000"/>
          <w:sz w:val="27"/>
          <w:szCs w:val="27"/>
          <w:rtl/>
        </w:rPr>
      </w:pPr>
      <w:r w:rsidRPr="006902F9">
        <w:rPr>
          <w:rStyle w:val="s31"/>
          <w:rFonts w:ascii="-webkit-standard" w:hAnsi="-webkit-standard"/>
          <w:b/>
          <w:bCs/>
          <w:color w:val="000000"/>
          <w:sz w:val="27"/>
          <w:szCs w:val="27"/>
          <w:u w:val="single"/>
          <w:rtl/>
        </w:rPr>
        <w:t>כישורים:</w:t>
      </w:r>
      <w:r>
        <w:rPr>
          <w:rStyle w:val="s31"/>
          <w:rFonts w:ascii="-webkit-standard" w:hAnsi="-webkit-standard"/>
          <w:color w:val="000000"/>
          <w:sz w:val="27"/>
          <w:szCs w:val="27"/>
          <w:rtl/>
        </w:rPr>
        <w:t xml:space="preserve"> בעל יחסי אנוש מעולים, תודעת שירות מפותחת, עצמאי</w:t>
      </w:r>
      <w:r w:rsidR="00BC683A">
        <w:rPr>
          <w:rStyle w:val="s31"/>
          <w:rFonts w:ascii="-webkit-standard" w:hAnsi="-webkit-standard" w:hint="cs"/>
          <w:color w:val="000000"/>
          <w:sz w:val="27"/>
          <w:szCs w:val="27"/>
          <w:rtl/>
        </w:rPr>
        <w:t xml:space="preserve">, דינאמי ונמרץ. </w:t>
      </w:r>
    </w:p>
    <w:p w:rsidR="00927251" w:rsidP="003A04D1" w14:paraId="1495CABD" w14:textId="77777777">
      <w:pPr>
        <w:pStyle w:val="s3"/>
        <w:bidi/>
        <w:spacing w:before="0" w:beforeAutospacing="0" w:after="0" w:afterAutospacing="0" w:line="324" w:lineRule="atLeast"/>
        <w:rPr>
          <w:rFonts w:ascii="-webkit-standard" w:hAnsi="-webkit-standard"/>
          <w:color w:val="000000"/>
          <w:sz w:val="27"/>
          <w:szCs w:val="27"/>
          <w:rtl/>
        </w:rPr>
      </w:pPr>
    </w:p>
    <w:p w:rsidR="00C9004F" w14:paraId="0DAC0162" w14:textId="77777777">
      <w:pPr>
        <w:pStyle w:val="s3"/>
        <w:bidi/>
        <w:spacing w:before="0" w:beforeAutospacing="0" w:after="0" w:afterAutospacing="0" w:line="324" w:lineRule="atLeast"/>
        <w:rPr>
          <w:rFonts w:ascii="-webkit-standard" w:hAnsi="-webkit-standard"/>
          <w:color w:val="000000"/>
          <w:sz w:val="27"/>
          <w:szCs w:val="27"/>
          <w:rtl/>
        </w:rPr>
      </w:pPr>
      <w:r>
        <w:rPr>
          <w:rFonts w:ascii="-webkit-standard" w:hAnsi="-webkit-standard"/>
          <w:color w:val="000000"/>
          <w:sz w:val="27"/>
          <w:szCs w:val="27"/>
          <w:rtl/>
        </w:rPr>
        <w:t> </w:t>
      </w:r>
    </w:p>
    <w:p w:rsidR="00C9004F" w:rsidRPr="003A04D1" w:rsidP="003A04D1" w14:paraId="0E7C7792" w14:textId="362073D8">
      <w:pPr>
        <w:pStyle w:val="s3"/>
        <w:bidi/>
        <w:spacing w:before="0" w:beforeAutospacing="0" w:after="0" w:afterAutospacing="0" w:line="324" w:lineRule="atLeast"/>
        <w:rPr>
          <w:rFonts w:ascii="-webkit-standard" w:hAnsi="-webkit-standard"/>
          <w:color w:val="000000"/>
          <w:sz w:val="27"/>
          <w:szCs w:val="27"/>
        </w:rPr>
      </w:pPr>
    </w:p>
    <w:sectPr w:rsidSect="006C013C">
      <w:headerReference w:type="default" r:id="rId4"/>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AFF" w:usb1="C0007843"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webkit-standard">
    <w:altName w:val="Cambria"/>
    <w:panose1 w:val="020B0604020202020204"/>
    <w:charset w:val="00"/>
    <w:family w:val="roman"/>
    <w:pitch w:val="default"/>
  </w:font>
</w:font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2"/>
  <w:proofState w:spelling="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004F"/>
    <w:rsid w:val="0029110B"/>
    <w:rsid w:val="00384B51"/>
    <w:rsid w:val="003A04D1"/>
    <w:rsid w:val="00484423"/>
    <w:rsid w:val="00552056"/>
    <w:rsid w:val="005C16EA"/>
    <w:rsid w:val="006902F9"/>
    <w:rsid w:val="006C013C"/>
    <w:rsid w:val="007E1C74"/>
    <w:rsid w:val="00813D41"/>
    <w:rsid w:val="00927251"/>
    <w:rsid w:val="009E6577"/>
    <w:rsid w:val="00B12E04"/>
    <w:rsid w:val="00BA2ABF"/>
    <w:rsid w:val="00BC683A"/>
    <w:rsid w:val="00C9004F"/>
    <w:rsid w:val="00E5417C"/>
  </w:rsids>
  <m:mathPr>
    <m:mathFont m:val="Cambria Math"/>
  </m:mathPr>
  <w:themeFontLang w:val="en-US" w:bidi="he-IL"/>
  <w:clrSchemeMapping w:bg1="light1" w:t1="dark1" w:bg2="light2" w:t2="dark2" w:accent1="accent1" w:accent2="accent2" w:accent3="accent3" w:accent4="accent4" w:accent5="accent5" w:accent6="accent6" w:hyperlink="hyperlink" w:followedHyperlink="followedHyperlink"/>
  <w15:chartTrackingRefBased/>
  <w15:docId w15:val="{95A72E7D-C929-2F42-87DB-97A40F73986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kern w:val="2"/>
        <w:sz w:val="24"/>
        <w:szCs w:val="24"/>
        <w:lang w:val="en-US" w:eastAsia="en-US" w:bidi="he-IL"/>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bidi/>
    </w:pPr>
  </w:style>
  <w:style w:type="paragraph" w:styleId="Heading1">
    <w:name w:val="heading 1"/>
    <w:basedOn w:val="Normal"/>
    <w:next w:val="Normal"/>
    <w:link w:val="1"/>
    <w:uiPriority w:val="9"/>
    <w:qFormat/>
    <w:rsid w:val="00C9004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2"/>
    <w:uiPriority w:val="9"/>
    <w:semiHidden/>
    <w:unhideWhenUsed/>
    <w:qFormat/>
    <w:rsid w:val="00C9004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3"/>
    <w:uiPriority w:val="9"/>
    <w:semiHidden/>
    <w:unhideWhenUsed/>
    <w:qFormat/>
    <w:rsid w:val="00C9004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4"/>
    <w:uiPriority w:val="9"/>
    <w:semiHidden/>
    <w:unhideWhenUsed/>
    <w:qFormat/>
    <w:rsid w:val="00C9004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5"/>
    <w:uiPriority w:val="9"/>
    <w:semiHidden/>
    <w:unhideWhenUsed/>
    <w:qFormat/>
    <w:rsid w:val="00C9004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6"/>
    <w:uiPriority w:val="9"/>
    <w:semiHidden/>
    <w:unhideWhenUsed/>
    <w:qFormat/>
    <w:rsid w:val="00C9004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7"/>
    <w:uiPriority w:val="9"/>
    <w:semiHidden/>
    <w:unhideWhenUsed/>
    <w:qFormat/>
    <w:rsid w:val="00C9004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8"/>
    <w:uiPriority w:val="9"/>
    <w:semiHidden/>
    <w:unhideWhenUsed/>
    <w:qFormat/>
    <w:rsid w:val="00C9004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9"/>
    <w:uiPriority w:val="9"/>
    <w:semiHidden/>
    <w:unhideWhenUsed/>
    <w:qFormat/>
    <w:rsid w:val="00C9004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1">
    <w:name w:val="כותרת 1 תו"/>
    <w:basedOn w:val="DefaultParagraphFont"/>
    <w:link w:val="Heading1"/>
    <w:uiPriority w:val="9"/>
    <w:rsid w:val="00C9004F"/>
    <w:rPr>
      <w:rFonts w:asciiTheme="majorHAnsi" w:eastAsiaTheme="majorEastAsia" w:hAnsiTheme="majorHAnsi" w:cstheme="majorBidi"/>
      <w:color w:val="0F4761" w:themeColor="accent1" w:themeShade="BF"/>
      <w:sz w:val="40"/>
      <w:szCs w:val="40"/>
    </w:rPr>
  </w:style>
  <w:style w:type="character" w:customStyle="1" w:styleId="2">
    <w:name w:val="כותרת 2 תו"/>
    <w:basedOn w:val="DefaultParagraphFont"/>
    <w:link w:val="Heading2"/>
    <w:uiPriority w:val="9"/>
    <w:semiHidden/>
    <w:rsid w:val="00C9004F"/>
    <w:rPr>
      <w:rFonts w:asciiTheme="majorHAnsi" w:eastAsiaTheme="majorEastAsia" w:hAnsiTheme="majorHAnsi" w:cstheme="majorBidi"/>
      <w:color w:val="0F4761" w:themeColor="accent1" w:themeShade="BF"/>
      <w:sz w:val="32"/>
      <w:szCs w:val="32"/>
    </w:rPr>
  </w:style>
  <w:style w:type="character" w:customStyle="1" w:styleId="3">
    <w:name w:val="כותרת 3 תו"/>
    <w:basedOn w:val="DefaultParagraphFont"/>
    <w:link w:val="Heading3"/>
    <w:uiPriority w:val="9"/>
    <w:semiHidden/>
    <w:rsid w:val="00C9004F"/>
    <w:rPr>
      <w:rFonts w:eastAsiaTheme="majorEastAsia" w:cstheme="majorBidi"/>
      <w:color w:val="0F4761" w:themeColor="accent1" w:themeShade="BF"/>
      <w:sz w:val="28"/>
      <w:szCs w:val="28"/>
    </w:rPr>
  </w:style>
  <w:style w:type="character" w:customStyle="1" w:styleId="4">
    <w:name w:val="כותרת 4 תו"/>
    <w:basedOn w:val="DefaultParagraphFont"/>
    <w:link w:val="Heading4"/>
    <w:uiPriority w:val="9"/>
    <w:semiHidden/>
    <w:rsid w:val="00C9004F"/>
    <w:rPr>
      <w:rFonts w:eastAsiaTheme="majorEastAsia" w:cstheme="majorBidi"/>
      <w:i/>
      <w:iCs/>
      <w:color w:val="0F4761" w:themeColor="accent1" w:themeShade="BF"/>
    </w:rPr>
  </w:style>
  <w:style w:type="character" w:customStyle="1" w:styleId="5">
    <w:name w:val="כותרת 5 תו"/>
    <w:basedOn w:val="DefaultParagraphFont"/>
    <w:link w:val="Heading5"/>
    <w:uiPriority w:val="9"/>
    <w:semiHidden/>
    <w:rsid w:val="00C9004F"/>
    <w:rPr>
      <w:rFonts w:eastAsiaTheme="majorEastAsia" w:cstheme="majorBidi"/>
      <w:color w:val="0F4761" w:themeColor="accent1" w:themeShade="BF"/>
    </w:rPr>
  </w:style>
  <w:style w:type="character" w:customStyle="1" w:styleId="6">
    <w:name w:val="כותרת 6 תו"/>
    <w:basedOn w:val="DefaultParagraphFont"/>
    <w:link w:val="Heading6"/>
    <w:uiPriority w:val="9"/>
    <w:semiHidden/>
    <w:rsid w:val="00C9004F"/>
    <w:rPr>
      <w:rFonts w:eastAsiaTheme="majorEastAsia" w:cstheme="majorBidi"/>
      <w:i/>
      <w:iCs/>
      <w:color w:val="595959" w:themeColor="text1" w:themeTint="A6"/>
    </w:rPr>
  </w:style>
  <w:style w:type="character" w:customStyle="1" w:styleId="7">
    <w:name w:val="כותרת 7 תו"/>
    <w:basedOn w:val="DefaultParagraphFont"/>
    <w:link w:val="Heading7"/>
    <w:uiPriority w:val="9"/>
    <w:semiHidden/>
    <w:rsid w:val="00C9004F"/>
    <w:rPr>
      <w:rFonts w:eastAsiaTheme="majorEastAsia" w:cstheme="majorBidi"/>
      <w:color w:val="595959" w:themeColor="text1" w:themeTint="A6"/>
    </w:rPr>
  </w:style>
  <w:style w:type="character" w:customStyle="1" w:styleId="8">
    <w:name w:val="כותרת 8 תו"/>
    <w:basedOn w:val="DefaultParagraphFont"/>
    <w:link w:val="Heading8"/>
    <w:uiPriority w:val="9"/>
    <w:semiHidden/>
    <w:rsid w:val="00C9004F"/>
    <w:rPr>
      <w:rFonts w:eastAsiaTheme="majorEastAsia" w:cstheme="majorBidi"/>
      <w:i/>
      <w:iCs/>
      <w:color w:val="272727" w:themeColor="text1" w:themeTint="D8"/>
    </w:rPr>
  </w:style>
  <w:style w:type="character" w:customStyle="1" w:styleId="9">
    <w:name w:val="כותרת 9 תו"/>
    <w:basedOn w:val="DefaultParagraphFont"/>
    <w:link w:val="Heading9"/>
    <w:uiPriority w:val="9"/>
    <w:semiHidden/>
    <w:rsid w:val="00C9004F"/>
    <w:rPr>
      <w:rFonts w:eastAsiaTheme="majorEastAsia" w:cstheme="majorBidi"/>
      <w:color w:val="272727" w:themeColor="text1" w:themeTint="D8"/>
    </w:rPr>
  </w:style>
  <w:style w:type="paragraph" w:styleId="Title">
    <w:name w:val="Title"/>
    <w:basedOn w:val="Normal"/>
    <w:next w:val="Normal"/>
    <w:link w:val="a"/>
    <w:uiPriority w:val="10"/>
    <w:qFormat/>
    <w:rsid w:val="00C9004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
    <w:name w:val="כותרת טקסט תו"/>
    <w:basedOn w:val="DefaultParagraphFont"/>
    <w:link w:val="Title"/>
    <w:uiPriority w:val="10"/>
    <w:rsid w:val="00C9004F"/>
    <w:rPr>
      <w:rFonts w:asciiTheme="majorHAnsi" w:eastAsiaTheme="majorEastAsia" w:hAnsiTheme="majorHAnsi" w:cstheme="majorBidi"/>
      <w:spacing w:val="-10"/>
      <w:kern w:val="28"/>
      <w:sz w:val="56"/>
      <w:szCs w:val="56"/>
    </w:rPr>
  </w:style>
  <w:style w:type="paragraph" w:styleId="Subtitle">
    <w:name w:val="Subtitle"/>
    <w:basedOn w:val="Normal"/>
    <w:next w:val="Normal"/>
    <w:link w:val="a0"/>
    <w:uiPriority w:val="11"/>
    <w:qFormat/>
    <w:rsid w:val="00C9004F"/>
    <w:pPr>
      <w:numPr>
        <w:ilvl w:val="1"/>
      </w:numPr>
    </w:pPr>
    <w:rPr>
      <w:rFonts w:eastAsiaTheme="majorEastAsia" w:cstheme="majorBidi"/>
      <w:color w:val="595959" w:themeColor="text1" w:themeTint="A6"/>
      <w:spacing w:val="15"/>
      <w:sz w:val="28"/>
      <w:szCs w:val="28"/>
    </w:rPr>
  </w:style>
  <w:style w:type="character" w:customStyle="1" w:styleId="a0">
    <w:name w:val="כותרת משנה תו"/>
    <w:basedOn w:val="DefaultParagraphFont"/>
    <w:link w:val="Subtitle"/>
    <w:uiPriority w:val="11"/>
    <w:rsid w:val="00C9004F"/>
    <w:rPr>
      <w:rFonts w:eastAsiaTheme="majorEastAsia" w:cstheme="majorBidi"/>
      <w:color w:val="595959" w:themeColor="text1" w:themeTint="A6"/>
      <w:spacing w:val="15"/>
      <w:sz w:val="28"/>
      <w:szCs w:val="28"/>
    </w:rPr>
  </w:style>
  <w:style w:type="paragraph" w:styleId="Quote">
    <w:name w:val="Quote"/>
    <w:basedOn w:val="Normal"/>
    <w:next w:val="Normal"/>
    <w:link w:val="a1"/>
    <w:uiPriority w:val="29"/>
    <w:qFormat/>
    <w:rsid w:val="00C9004F"/>
    <w:pPr>
      <w:spacing w:before="160"/>
      <w:jc w:val="center"/>
    </w:pPr>
    <w:rPr>
      <w:i/>
      <w:iCs/>
      <w:color w:val="404040" w:themeColor="text1" w:themeTint="BF"/>
    </w:rPr>
  </w:style>
  <w:style w:type="character" w:customStyle="1" w:styleId="a1">
    <w:name w:val="ציטוט תו"/>
    <w:basedOn w:val="DefaultParagraphFont"/>
    <w:link w:val="Quote"/>
    <w:uiPriority w:val="29"/>
    <w:rsid w:val="00C9004F"/>
    <w:rPr>
      <w:i/>
      <w:iCs/>
      <w:color w:val="404040" w:themeColor="text1" w:themeTint="BF"/>
    </w:rPr>
  </w:style>
  <w:style w:type="paragraph" w:styleId="ListParagraph">
    <w:name w:val="List Paragraph"/>
    <w:basedOn w:val="Normal"/>
    <w:uiPriority w:val="34"/>
    <w:qFormat/>
    <w:rsid w:val="00C9004F"/>
    <w:pPr>
      <w:ind w:left="720"/>
      <w:contextualSpacing/>
    </w:pPr>
  </w:style>
  <w:style w:type="character" w:styleId="IntenseEmphasis">
    <w:name w:val="Intense Emphasis"/>
    <w:basedOn w:val="DefaultParagraphFont"/>
    <w:uiPriority w:val="21"/>
    <w:qFormat/>
    <w:rsid w:val="00C9004F"/>
    <w:rPr>
      <w:i/>
      <w:iCs/>
      <w:color w:val="0F4761" w:themeColor="accent1" w:themeShade="BF"/>
    </w:rPr>
  </w:style>
  <w:style w:type="paragraph" w:styleId="IntenseQuote">
    <w:name w:val="Intense Quote"/>
    <w:basedOn w:val="Normal"/>
    <w:next w:val="Normal"/>
    <w:link w:val="a2"/>
    <w:uiPriority w:val="30"/>
    <w:qFormat/>
    <w:rsid w:val="00C9004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2">
    <w:name w:val="ציטוט חזק תו"/>
    <w:basedOn w:val="DefaultParagraphFont"/>
    <w:link w:val="IntenseQuote"/>
    <w:uiPriority w:val="30"/>
    <w:rsid w:val="00C9004F"/>
    <w:rPr>
      <w:i/>
      <w:iCs/>
      <w:color w:val="0F4761" w:themeColor="accent1" w:themeShade="BF"/>
    </w:rPr>
  </w:style>
  <w:style w:type="character" w:styleId="IntenseReference">
    <w:name w:val="Intense Reference"/>
    <w:basedOn w:val="DefaultParagraphFont"/>
    <w:uiPriority w:val="32"/>
    <w:qFormat/>
    <w:rsid w:val="00C9004F"/>
    <w:rPr>
      <w:b/>
      <w:bCs/>
      <w:smallCaps/>
      <w:color w:val="0F4761" w:themeColor="accent1" w:themeShade="BF"/>
      <w:spacing w:val="5"/>
    </w:rPr>
  </w:style>
  <w:style w:type="paragraph" w:customStyle="1" w:styleId="s3">
    <w:name w:val="s3"/>
    <w:basedOn w:val="Normal"/>
    <w:rsid w:val="00C9004F"/>
    <w:pPr>
      <w:bidi w:val="0"/>
      <w:spacing w:before="100" w:beforeAutospacing="1" w:after="100" w:afterAutospacing="1" w:line="240" w:lineRule="auto"/>
    </w:pPr>
    <w:rPr>
      <w:rFonts w:ascii="Times New Roman" w:hAnsi="Times New Roman" w:cs="Times New Roman"/>
      <w:kern w:val="0"/>
      <w14:ligatures w14:val="none"/>
    </w:rPr>
  </w:style>
  <w:style w:type="character" w:customStyle="1" w:styleId="bumpedfont15">
    <w:name w:val="bumpedfont15"/>
    <w:basedOn w:val="DefaultParagraphFont"/>
    <w:rsid w:val="00C9004F"/>
  </w:style>
  <w:style w:type="character" w:customStyle="1" w:styleId="s31">
    <w:name w:val="s31"/>
    <w:basedOn w:val="DefaultParagraphFont"/>
    <w:rsid w:val="00C9004F"/>
  </w:style>
  <w:style w:type="character" w:customStyle="1" w:styleId="apple-converted-space">
    <w:name w:val="apple-converted-space"/>
    <w:basedOn w:val="DefaultParagraphFont"/>
    <w:rsid w:val="00C9004F"/>
  </w:style>
  <w:style w:type="character" w:customStyle="1" w:styleId="s4">
    <w:name w:val="s4"/>
    <w:basedOn w:val="DefaultParagraphFont"/>
    <w:rsid w:val="00C9004F"/>
  </w:style>
  <w:style w:type="character" w:customStyle="1" w:styleId="s5">
    <w:name w:val="s5"/>
    <w:basedOn w:val="DefaultParagraphFont"/>
    <w:rsid w:val="00C9004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theme" Target="theme/theme1.xml" /><Relationship Id="rId6" Type="http://schemas.openxmlformats.org/officeDocument/2006/relationships/styles" Target="styles.xml" /><Relationship Id="rIdGMUFWJ" Type="http://schemas.openxmlformats.org/officeDocument/2006/relationships/image" Target="media/JHQK9V.jpg"/></Relationships>
</file>

<file path=word/_rels/header1.xml.rels>&#65279;<?xml version="1.0" encoding="utf-8" standalone="yes"?><Relationships xmlns="http://schemas.openxmlformats.org/package/2006/relationships"></Relationships>
</file>

<file path=word/theme/theme1.xml><?xml version="1.0" encoding="utf-8"?>
<a:theme xmlns:a="http://schemas.openxmlformats.org/drawingml/2006/main" name="ערכת נושא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310</Words>
  <Characters>1555</Characters>
  <Application>Microsoft Office Word</Application>
  <DocSecurity>0</DocSecurity>
  <Lines>12</Lines>
  <Paragraphs>3</Paragraphs>
  <ScaleCrop>false</ScaleCrop>
  <Company/>
  <LinksUpToDate>false</LinksUpToDate>
  <CharactersWithSpaces>1862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Ehud Hadari</dc:creator>
  <cp:lastModifiedBy>Ehud Hadari</cp:lastModifiedBy>
  <cp:revision>2</cp:revision>
  <dcterms:created xsi:type="dcterms:W3CDTF">2024-06-20T14:23:00Z</dcterms:created>
  <dcterms:modified xsi:type="dcterms:W3CDTF">2024-06-20T14:23:00Z</dcterms:modified>
</cp:coreProperties>
</file>