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71"/>
                    <pic:cNvPicPr/>
                  </pic:nvPicPr>
                  <pic:blipFill>
                    <a:blip xmlns:r="http://schemas.openxmlformats.org/officeDocument/2006/relationships" r:embed="rIdRLMLS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אוהד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מזרחי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שנת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לידה</w:t>
      </w:r>
      <w:r>
        <w:rPr>
          <w:rFonts w:ascii="Arial" w:eastAsia="Arial" w:hAnsi="Arial" w:cs="Arial"/>
          <w:sz w:val="18"/>
          <w:szCs w:val="18"/>
          <w:rtl/>
        </w:rPr>
        <w:t xml:space="preserve">: 1975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מגורים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נתניה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0525222008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bookmarkStart w:colFirst="0" w:colLast="0" w:id="2" w:name="_gjdgxs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ohad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_10@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walla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.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co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.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il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משפחתי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נשוי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+ 2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2117C"/>
          <w:sz w:val="18"/>
          <w:szCs w:val="18"/>
        </w:rPr>
      </w:pP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2023-2020: 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ab/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הנדסאי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חשמל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ואלקטרוניקה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מכללת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רופין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+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תעודת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חשמלאי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מוסמך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ind w:left="1440" w:firstLine="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סי</w:t>
      </w:r>
      <w:r>
        <w:rPr>
          <w:rFonts w:ascii="Arial" w:eastAsia="Arial" w:hAnsi="Arial" w:cs="Arial"/>
          <w:sz w:val="18"/>
          <w:szCs w:val="18"/>
          <w:rtl/>
        </w:rPr>
        <w:t xml:space="preserve">ום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לימודים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בהצטיינות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כולל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עבודת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גמר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בנושא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מערכות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סולאריות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צפות</w:t>
      </w:r>
      <w:r>
        <w:rPr>
          <w:rFonts w:ascii="Arial" w:eastAsia="Arial" w:hAnsi="Arial" w:cs="Arial"/>
          <w:sz w:val="18"/>
          <w:szCs w:val="18"/>
          <w:rtl/>
        </w:rPr>
        <w:t xml:space="preserve"> (</w:t>
      </w:r>
      <w:r>
        <w:rPr>
          <w:rFonts w:ascii="Arial" w:eastAsia="Arial" w:hAnsi="Arial" w:cs="Arial"/>
          <w:sz w:val="18"/>
          <w:szCs w:val="18"/>
          <w:rtl/>
        </w:rPr>
        <w:t xml:space="preserve">מתכווננות</w:t>
      </w:r>
      <w:r>
        <w:rPr>
          <w:rFonts w:ascii="Arial" w:eastAsia="Arial" w:hAnsi="Arial" w:cs="Arial"/>
          <w:sz w:val="18"/>
          <w:szCs w:val="18"/>
          <w:rtl/>
        </w:rPr>
        <w:t xml:space="preserve"> ) </w:t>
      </w:r>
      <w:r>
        <w:rPr>
          <w:rFonts w:ascii="Arial" w:eastAsia="Arial" w:hAnsi="Arial" w:cs="Arial"/>
          <w:sz w:val="18"/>
          <w:szCs w:val="18"/>
          <w:rtl/>
        </w:rPr>
        <w:t xml:space="preserve">בציון</w:t>
      </w:r>
      <w:r>
        <w:rPr>
          <w:rFonts w:ascii="Arial" w:eastAsia="Arial" w:hAnsi="Arial" w:cs="Arial"/>
          <w:sz w:val="18"/>
          <w:szCs w:val="18"/>
          <w:rtl/>
        </w:rPr>
        <w:t xml:space="preserve"> 90 ! (</w:t>
      </w:r>
      <w:r>
        <w:rPr>
          <w:rFonts w:ascii="Arial" w:eastAsia="Arial" w:hAnsi="Arial" w:cs="Arial"/>
          <w:sz w:val="18"/>
          <w:szCs w:val="18"/>
          <w:rtl/>
        </w:rPr>
        <w:t xml:space="preserve">בין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הגבוהים</w:t>
      </w:r>
      <w:r>
        <w:rPr>
          <w:rFonts w:ascii="Arial" w:eastAsia="Arial" w:hAnsi="Arial" w:cs="Arial"/>
          <w:sz w:val="18"/>
          <w:szCs w:val="18"/>
          <w:rtl/>
        </w:rPr>
        <w:t xml:space="preserve"> 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2016 : </w:t>
      </w:r>
      <w:r>
        <w:rPr>
          <w:rFonts w:ascii="Arial" w:eastAsia="Arial" w:hAnsi="Arial" w:cs="Arial"/>
          <w:sz w:val="18"/>
          <w:szCs w:val="18"/>
          <w:rtl/>
        </w:rPr>
        <w:tab/>
      </w:r>
      <w:r>
        <w:rPr>
          <w:rFonts w:ascii="Arial" w:eastAsia="Arial" w:hAnsi="Arial" w:cs="Arial"/>
          <w:sz w:val="18"/>
          <w:szCs w:val="18"/>
          <w:rtl/>
        </w:rPr>
        <w:tab/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קורס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אבטחה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ומיגון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בתים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חכמים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color w:val="02117C"/>
          <w:sz w:val="18"/>
          <w:szCs w:val="18"/>
        </w:rPr>
      </w:pP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ניסיון</w:t>
      </w: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2017 –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ועד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היום</w:t>
      </w:r>
      <w:r>
        <w:rPr>
          <w:rFonts w:ascii="Arial" w:eastAsia="Arial" w:hAnsi="Arial" w:cs="Arial"/>
          <w:sz w:val="18"/>
          <w:szCs w:val="18"/>
          <w:rtl w:val="0"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חברה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למערכות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סולאריות</w:t>
      </w:r>
      <w:r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 –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מנהל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תפעול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ולוגיסטי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קה</w:t>
      </w:r>
      <w:r>
        <w:rPr>
          <w:rFonts w:ascii="Arial" w:eastAsia="Arial" w:hAnsi="Arial" w:cs="Arial"/>
          <w:sz w:val="18"/>
          <w:szCs w:val="18"/>
          <w:rtl/>
        </w:rPr>
        <w:t xml:space="preserve">/</w:t>
      </w:r>
      <w:r>
        <w:rPr>
          <w:rFonts w:ascii="Arial" w:eastAsia="Arial" w:hAnsi="Arial" w:cs="Arial"/>
          <w:sz w:val="18"/>
          <w:szCs w:val="18"/>
          <w:rtl/>
        </w:rPr>
        <w:t xml:space="preserve">מגזר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עסקי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תכנון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הפרויקט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מתחילתו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ליווי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ותפעול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הפרויקט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בשטח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ניהול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צוות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עובדים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2000-2017  </w:t>
      </w:r>
      <w:r>
        <w:rPr>
          <w:rFonts w:ascii="Arial" w:eastAsia="Arial" w:hAnsi="Arial" w:cs="Arial"/>
          <w:sz w:val="18"/>
          <w:szCs w:val="18"/>
          <w:rtl/>
        </w:rPr>
        <w:t xml:space="preserve">בית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הלורדים</w:t>
      </w:r>
      <w:r>
        <w:rPr>
          <w:rFonts w:ascii="Arial" w:eastAsia="Arial" w:hAnsi="Arial" w:cs="Arial"/>
          <w:sz w:val="18"/>
          <w:szCs w:val="18"/>
          <w:rtl/>
        </w:rPr>
        <w:t xml:space="preserve"> ,</w:t>
      </w:r>
      <w:r>
        <w:rPr>
          <w:rFonts w:ascii="Arial" w:eastAsia="Arial" w:hAnsi="Arial" w:cs="Arial"/>
          <w:sz w:val="18"/>
          <w:szCs w:val="18"/>
          <w:rtl/>
        </w:rPr>
        <w:t xml:space="preserve">אולם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אירועים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וכנסים</w:t>
      </w:r>
      <w:r>
        <w:rPr>
          <w:rFonts w:ascii="Arial" w:eastAsia="Arial" w:hAnsi="Arial" w:cs="Arial"/>
          <w:sz w:val="18"/>
          <w:szCs w:val="18"/>
          <w:rtl/>
        </w:rPr>
        <w:t xml:space="preserve">. </w:t>
      </w:r>
      <w:r>
        <w:rPr>
          <w:rFonts w:ascii="Arial" w:eastAsia="Arial" w:hAnsi="Arial" w:cs="Arial"/>
          <w:sz w:val="18"/>
          <w:szCs w:val="18"/>
          <w:rtl/>
        </w:rPr>
        <w:t xml:space="preserve">בתפקיד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מנהל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תפעול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ולוגיסטיקה</w:t>
      </w:r>
      <w:r>
        <w:rPr>
          <w:rFonts w:ascii="Arial" w:eastAsia="Arial" w:hAnsi="Arial" w:cs="Arial"/>
          <w:sz w:val="18"/>
          <w:szCs w:val="18"/>
          <w:rtl/>
        </w:rPr>
        <w:t xml:space="preserve">. </w:t>
      </w:r>
      <w:r>
        <w:rPr>
          <w:rFonts w:ascii="Arial" w:eastAsia="Arial" w:hAnsi="Arial" w:cs="Arial"/>
          <w:sz w:val="18"/>
          <w:szCs w:val="18"/>
          <w:rtl/>
        </w:rPr>
        <w:t xml:space="preserve">במסגרת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תפקידי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במרכז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עסקתי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בתחומים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הבאים</w:t>
      </w:r>
      <w:r>
        <w:rPr>
          <w:rFonts w:ascii="Arial" w:eastAsia="Arial" w:hAnsi="Arial" w:cs="Arial"/>
          <w:sz w:val="18"/>
          <w:szCs w:val="18"/>
          <w:rtl/>
        </w:rPr>
        <w:t xml:space="preserve">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תחזוקה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שוטפת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מתחם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האירועים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ניהול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צוות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עובדי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תפעול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ואחזקה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סידור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עבודה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תחזוקה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מונעת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ind w:left="720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טיפול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בהסכמים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קבלני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משנה</w:t>
      </w:r>
      <w:r>
        <w:rPr>
          <w:rFonts w:ascii="Arial" w:eastAsia="Arial" w:hAnsi="Arial" w:cs="Arial"/>
          <w:sz w:val="18"/>
          <w:szCs w:val="18"/>
          <w:rtl/>
        </w:rPr>
        <w:t xml:space="preserve">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color w:val="02117C"/>
          <w:sz w:val="18"/>
          <w:szCs w:val="18"/>
        </w:rPr>
      </w:pP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שירות</w:t>
      </w: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צבאי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1997-1994 - </w:t>
      </w:r>
      <w:r>
        <w:rPr>
          <w:rFonts w:ascii="Arial" w:eastAsia="Arial" w:hAnsi="Arial" w:cs="Arial"/>
          <w:sz w:val="18"/>
          <w:szCs w:val="18"/>
          <w:rtl/>
        </w:rPr>
        <w:t xml:space="preserve">נחל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לוחם</w:t>
      </w:r>
      <w:r>
        <w:rPr>
          <w:rFonts w:ascii="Arial" w:eastAsia="Arial" w:hAnsi="Arial" w:cs="Arial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sz w:val="18"/>
          <w:szCs w:val="18"/>
          <w:rtl/>
        </w:rPr>
        <w:t xml:space="preserve">שחרור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בדרגת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סמל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2117C"/>
          <w:sz w:val="18"/>
          <w:szCs w:val="18"/>
        </w:rPr>
      </w:pPr>
      <w:r>
        <w:rPr>
          <w:rFonts w:ascii="Arial" w:eastAsia="Arial" w:hAnsi="Arial" w:cs="Arial"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sz w:val="18"/>
          <w:szCs w:val="18"/>
          <w:rtl/>
        </w:rPr>
        <w:t xml:space="preserve">ברמה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טובה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מאוד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sz w:val="18"/>
          <w:szCs w:val="18"/>
          <w:rtl/>
        </w:rPr>
        <w:t xml:space="preserve">שפת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סביבת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מחשבים</w:t>
      </w:r>
      <w:r>
        <w:rPr>
          <w:rFonts w:ascii="Arial" w:eastAsia="Arial" w:hAnsi="Arial" w:cs="Arial"/>
          <w:sz w:val="18"/>
          <w:szCs w:val="18"/>
          <w:rtl/>
        </w:rPr>
        <w:t xml:space="preserve">: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br/>
      </w:r>
      <w:r>
        <w:rPr>
          <w:rFonts w:ascii="Arial" w:eastAsia="Arial" w:hAnsi="Arial" w:cs="Arial"/>
          <w:sz w:val="18"/>
          <w:szCs w:val="18"/>
          <w:rtl/>
        </w:rPr>
        <w:t xml:space="preserve">שליטה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מלאה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ביישומי</w:t>
      </w:r>
      <w:r>
        <w:rPr>
          <w:rFonts w:ascii="Arial" w:eastAsia="Arial" w:hAnsi="Arial" w:cs="Arial"/>
          <w:sz w:val="18"/>
          <w:szCs w:val="18"/>
          <w:rtl/>
        </w:rPr>
        <w:t xml:space="preserve">  </w:t>
      </w:r>
      <w:r>
        <w:rPr>
          <w:rFonts w:ascii="Arial" w:eastAsia="Arial" w:hAnsi="Arial" w:cs="Arial"/>
          <w:sz w:val="18"/>
          <w:szCs w:val="18"/>
          <w:rtl w:val="0"/>
        </w:rPr>
        <w:t xml:space="preserve">office</w:t>
      </w:r>
      <w:r>
        <w:rPr>
          <w:rFonts w:ascii="Arial" w:eastAsia="Arial" w:hAnsi="Arial" w:cs="Arial"/>
          <w:sz w:val="18"/>
          <w:szCs w:val="18"/>
          <w:rtl/>
        </w:rPr>
        <w:t xml:space="preserve">. 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המלצות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יימסרו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עפי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דרישה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  <w:r>
      <w:rPr/>
      <w:pict>
        <v:shape type="#_x0000_t75" style="position:absolute;margin-left:421.35pt;margin-top:-1.5pt;width:75pt;height:719pt;mso-position-horizontal-relative:margin;mso-position-vertical-relative:line;z-index:-251658752;visibility:visible">
          <v:imagedata r:id="rId9" o:title="Pro_1_Blue"/>
        </v:shape>
      </w:pict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theme" Target="theme/theme1.xml" /><Relationship Id="rIdRLMLSM" Type="http://schemas.openxmlformats.org/officeDocument/2006/relationships/image" Target="media/GRN32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