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9499"/>
            <a:graphic xmlns:a="http://schemas.openxmlformats.org/drawingml/2006/main">
              <a:graphicData uri="http://schemas.openxmlformats.org/drawingml/2006/picture">
                <pic:pic xmlns:pic="http://schemas.openxmlformats.org/drawingml/2006/picture">
                  <pic:nvPicPr>
                    <pic:cNvPr name="" id="108124"/>
                    <pic:cNvPicPr/>
                  </pic:nvPicPr>
                  <pic:blipFill>
                    <a:blip xmlns:r="http://schemas.openxmlformats.org/officeDocument/2006/relationships" r:embed="rIdTRKM22"/>
                    <a:stretch>
                      <a:fillRect/>
                    </a:stretch>
                  </pic:blipFill>
                  <pic:spPr>
                    <a:xfrm>
                      <a:off y="0" x="0"/>
                      <a:ext cy="400000" cx="400000"/>
                    </a:xfrm>
                    <a:prstGeom prst="rect">
                      <a:avLst/>
                    </a:prstGeom>
                  </pic:spPr>
                </pic:pic>
              </a:graphicData>
            </a:graphic>
          </wp:anchor>
        </w:drawing>
      </w:r>
    </w:p>
    <w:p w:rsidR="00B609BC" w:rsidRPr="003C4787" w:rsidRDefault="00B609BC">
      <w:pPr>
        <w:outlineLvl w:val="0"/>
        <w:rPr>
          <w:sz w:val="28"/>
          <w:szCs w:val="28"/>
          <w:u w:val="single"/>
        </w:rPr>
      </w:pPr>
      <w:r w:rsidRPr="003C4787">
        <w:rPr>
          <w:rFonts w:hint="cs"/>
          <w:sz w:val="28"/>
          <w:szCs w:val="28"/>
          <w:u w:val="single"/>
          <w:rtl/>
        </w:rPr>
        <w:t>קורות חיים</w:t>
      </w:r>
    </w:p>
    <w:p w:rsidR="00B609BC" w:rsidRPr="003C4787" w:rsidRDefault="00B609BC">
      <w:pPr>
        <w:outlineLvl w:val="0"/>
        <w:rPr>
          <w:rFonts w:hint="cs"/>
          <w:sz w:val="28"/>
          <w:szCs w:val="28"/>
          <w:rtl/>
        </w:rPr>
      </w:pPr>
      <w:r w:rsidRPr="003C4787">
        <w:rPr>
          <w:rFonts w:hint="cs"/>
          <w:sz w:val="28"/>
          <w:szCs w:val="28"/>
          <w:rtl/>
        </w:rPr>
        <w:t>שם ומשפחה : אורן וזאנה</w:t>
      </w:r>
    </w:p>
    <w:p w:rsidR="00B609BC" w:rsidRPr="003C4787" w:rsidRDefault="002F19B7">
      <w:pPr>
        <w:rPr>
          <w:rFonts w:hint="cs"/>
          <w:sz w:val="28"/>
          <w:szCs w:val="28"/>
          <w:rtl/>
        </w:rPr>
      </w:pPr>
      <w:r w:rsidRPr="003C4787">
        <w:rPr>
          <w:rFonts w:hint="cs"/>
          <w:sz w:val="28"/>
          <w:szCs w:val="28"/>
          <w:rtl/>
        </w:rPr>
        <w:t>ת.ל</w:t>
      </w:r>
      <w:r w:rsidR="004A2415" w:rsidRPr="003C4787">
        <w:rPr>
          <w:rFonts w:hint="cs"/>
          <w:sz w:val="28"/>
          <w:szCs w:val="28"/>
          <w:rtl/>
        </w:rPr>
        <w:t>ידה</w:t>
      </w:r>
      <w:r w:rsidR="00BC2567" w:rsidRPr="003C4787">
        <w:rPr>
          <w:rFonts w:hint="cs"/>
          <w:sz w:val="28"/>
          <w:szCs w:val="28"/>
          <w:rtl/>
        </w:rPr>
        <w:t xml:space="preserve">:         </w:t>
      </w:r>
      <w:r w:rsidRPr="003C4787">
        <w:rPr>
          <w:rFonts w:hint="cs"/>
          <w:sz w:val="28"/>
          <w:szCs w:val="28"/>
          <w:rtl/>
        </w:rPr>
        <w:t xml:space="preserve"> 24.07.75</w:t>
      </w:r>
    </w:p>
    <w:p w:rsidR="002C28D3" w:rsidRPr="003C4787" w:rsidRDefault="002C28D3">
      <w:pPr>
        <w:rPr>
          <w:rFonts w:hint="cs"/>
          <w:sz w:val="28"/>
          <w:szCs w:val="28"/>
          <w:rtl/>
        </w:rPr>
      </w:pPr>
      <w:r w:rsidRPr="003C4787">
        <w:rPr>
          <w:rFonts w:hint="cs"/>
          <w:sz w:val="28"/>
          <w:szCs w:val="28"/>
          <w:rtl/>
        </w:rPr>
        <w:t xml:space="preserve">כתובת:         </w:t>
      </w:r>
      <w:r w:rsidR="00FC3697" w:rsidRPr="003C4787">
        <w:rPr>
          <w:rFonts w:hint="cs"/>
          <w:sz w:val="28"/>
          <w:szCs w:val="28"/>
          <w:rtl/>
        </w:rPr>
        <w:t>הערמונים 11 רמות יצחק, נשר</w:t>
      </w:r>
      <w:r w:rsidR="004B2C42" w:rsidRPr="003C4787">
        <w:rPr>
          <w:rFonts w:hint="cs"/>
          <w:sz w:val="28"/>
          <w:szCs w:val="28"/>
          <w:rtl/>
        </w:rPr>
        <w:t>.</w:t>
      </w:r>
    </w:p>
    <w:p w:rsidR="00B609BC" w:rsidRPr="003C4787" w:rsidRDefault="00B609BC">
      <w:pPr>
        <w:rPr>
          <w:rFonts w:hint="cs"/>
          <w:sz w:val="28"/>
          <w:szCs w:val="28"/>
          <w:rtl/>
        </w:rPr>
      </w:pPr>
      <w:r w:rsidRPr="003C4787">
        <w:rPr>
          <w:rFonts w:hint="cs"/>
          <w:sz w:val="28"/>
          <w:szCs w:val="28"/>
          <w:rtl/>
        </w:rPr>
        <w:t xml:space="preserve">מצב משפחתי: נשוי + </w:t>
      </w:r>
      <w:r w:rsidR="00FC0296" w:rsidRPr="003C4787">
        <w:rPr>
          <w:rFonts w:hint="cs"/>
          <w:sz w:val="28"/>
          <w:szCs w:val="28"/>
          <w:rtl/>
        </w:rPr>
        <w:t>3</w:t>
      </w:r>
    </w:p>
    <w:p w:rsidR="00B609BC" w:rsidRPr="003C4787" w:rsidRDefault="00B609BC">
      <w:pPr>
        <w:rPr>
          <w:sz w:val="28"/>
          <w:szCs w:val="28"/>
        </w:rPr>
      </w:pPr>
      <w:r w:rsidRPr="003C4787">
        <w:rPr>
          <w:sz w:val="28"/>
          <w:szCs w:val="28"/>
        </w:rPr>
        <w:t>E-mail</w:t>
      </w:r>
      <w:r w:rsidRPr="003C4787">
        <w:rPr>
          <w:rFonts w:hint="cs"/>
          <w:sz w:val="28"/>
          <w:szCs w:val="28"/>
          <w:rtl/>
        </w:rPr>
        <w:t xml:space="preserve">:        </w:t>
      </w:r>
      <w:r w:rsidR="006D077F" w:rsidRPr="003C4787">
        <w:rPr>
          <w:sz w:val="28"/>
          <w:szCs w:val="28"/>
        </w:rPr>
        <w:t>vazanaoren@gmail.com</w:t>
      </w:r>
    </w:p>
    <w:p w:rsidR="00B609BC" w:rsidRPr="003C4787" w:rsidRDefault="00B609BC">
      <w:pPr>
        <w:rPr>
          <w:rFonts w:hint="cs"/>
          <w:sz w:val="28"/>
          <w:szCs w:val="28"/>
          <w:rtl/>
        </w:rPr>
      </w:pPr>
      <w:r w:rsidRPr="003C4787">
        <w:rPr>
          <w:rFonts w:hint="cs"/>
          <w:sz w:val="28"/>
          <w:szCs w:val="28"/>
          <w:rtl/>
        </w:rPr>
        <w:t>סלולרי:         05</w:t>
      </w:r>
      <w:r w:rsidR="00BA6104" w:rsidRPr="003C4787">
        <w:rPr>
          <w:rFonts w:hint="cs"/>
          <w:sz w:val="28"/>
          <w:szCs w:val="28"/>
          <w:rtl/>
        </w:rPr>
        <w:t>28</w:t>
      </w:r>
      <w:r w:rsidRPr="003C4787">
        <w:rPr>
          <w:rFonts w:hint="cs"/>
          <w:sz w:val="28"/>
          <w:szCs w:val="28"/>
          <w:rtl/>
        </w:rPr>
        <w:t>991766</w:t>
      </w:r>
    </w:p>
    <w:p w:rsidR="00B609BC" w:rsidRPr="003C4787" w:rsidRDefault="00B609BC">
      <w:pPr>
        <w:rPr>
          <w:rFonts w:hint="cs"/>
          <w:sz w:val="28"/>
          <w:szCs w:val="28"/>
          <w:rtl/>
        </w:rPr>
      </w:pPr>
    </w:p>
    <w:p w:rsidR="00F4561C" w:rsidRPr="003C4787" w:rsidRDefault="00B609BC">
      <w:pPr>
        <w:outlineLvl w:val="0"/>
        <w:rPr>
          <w:rFonts w:hint="cs"/>
          <w:sz w:val="28"/>
          <w:szCs w:val="28"/>
          <w:u w:val="single"/>
          <w:rtl/>
        </w:rPr>
      </w:pPr>
      <w:r w:rsidRPr="003C4787">
        <w:rPr>
          <w:rFonts w:hint="cs"/>
          <w:sz w:val="28"/>
          <w:szCs w:val="28"/>
          <w:u w:val="single"/>
          <w:rtl/>
        </w:rPr>
        <w:t>השכלה אקדמאית</w:t>
      </w:r>
    </w:p>
    <w:p w:rsidR="00C6769B" w:rsidRPr="003C4787" w:rsidRDefault="00E2149D">
      <w:pPr>
        <w:rPr>
          <w:rFonts w:hint="cs"/>
          <w:sz w:val="28"/>
          <w:szCs w:val="28"/>
          <w:rtl/>
        </w:rPr>
      </w:pPr>
      <w:r w:rsidRPr="003C4787">
        <w:rPr>
          <w:rFonts w:hint="cs"/>
          <w:sz w:val="28"/>
          <w:szCs w:val="28"/>
          <w:rtl/>
        </w:rPr>
        <w:t xml:space="preserve">2000 -2003 -  </w:t>
      </w:r>
      <w:r w:rsidRPr="003C4787">
        <w:rPr>
          <w:sz w:val="28"/>
          <w:szCs w:val="28"/>
        </w:rPr>
        <w:t xml:space="preserve">B.A </w:t>
      </w:r>
      <w:r w:rsidRPr="003C4787">
        <w:rPr>
          <w:rFonts w:hint="cs"/>
          <w:sz w:val="28"/>
          <w:szCs w:val="28"/>
          <w:rtl/>
        </w:rPr>
        <w:t xml:space="preserve"> - כלכלה ומינהל עסקים – המכללה האקדמית עמק יזרעאל.</w:t>
      </w:r>
    </w:p>
    <w:p w:rsidR="009A7802" w:rsidRPr="003C4787" w:rsidRDefault="009A7802">
      <w:pPr>
        <w:rPr>
          <w:rFonts w:hint="cs"/>
          <w:sz w:val="28"/>
          <w:szCs w:val="28"/>
          <w:rtl/>
        </w:rPr>
      </w:pPr>
      <w:r w:rsidRPr="003C4787">
        <w:rPr>
          <w:rFonts w:hint="cs"/>
          <w:sz w:val="28"/>
          <w:szCs w:val="28"/>
          <w:rtl/>
        </w:rPr>
        <w:t xml:space="preserve">2005 -2007 </w:t>
      </w:r>
      <w:r w:rsidRPr="003C4787">
        <w:rPr>
          <w:sz w:val="28"/>
          <w:szCs w:val="28"/>
          <w:rtl/>
        </w:rPr>
        <w:t>–</w:t>
      </w:r>
      <w:r w:rsidRPr="003C4787">
        <w:rPr>
          <w:rFonts w:hint="cs"/>
          <w:sz w:val="28"/>
          <w:szCs w:val="28"/>
          <w:rtl/>
        </w:rPr>
        <w:t xml:space="preserve"> </w:t>
      </w:r>
      <w:r w:rsidRPr="003C4787">
        <w:rPr>
          <w:sz w:val="28"/>
          <w:szCs w:val="28"/>
        </w:rPr>
        <w:t>A</w:t>
      </w:r>
      <w:r w:rsidRPr="003C4787">
        <w:rPr>
          <w:rFonts w:hint="cs"/>
          <w:sz w:val="28"/>
          <w:szCs w:val="28"/>
          <w:rtl/>
        </w:rPr>
        <w:t>.</w:t>
      </w:r>
      <w:r w:rsidRPr="003C4787">
        <w:rPr>
          <w:sz w:val="28"/>
          <w:szCs w:val="28"/>
        </w:rPr>
        <w:t>M</w:t>
      </w:r>
      <w:r w:rsidRPr="003C4787">
        <w:rPr>
          <w:rFonts w:hint="cs"/>
          <w:sz w:val="28"/>
          <w:szCs w:val="28"/>
          <w:rtl/>
        </w:rPr>
        <w:t xml:space="preserve"> </w:t>
      </w:r>
      <w:r w:rsidRPr="003C4787">
        <w:rPr>
          <w:sz w:val="28"/>
          <w:szCs w:val="28"/>
          <w:rtl/>
        </w:rPr>
        <w:t>–</w:t>
      </w:r>
      <w:r w:rsidRPr="003C4787">
        <w:rPr>
          <w:rFonts w:hint="cs"/>
          <w:sz w:val="28"/>
          <w:szCs w:val="28"/>
          <w:rtl/>
        </w:rPr>
        <w:t xml:space="preserve"> מנהיגות ומדיניות </w:t>
      </w:r>
      <w:r w:rsidRPr="003C4787">
        <w:rPr>
          <w:sz w:val="28"/>
          <w:szCs w:val="28"/>
          <w:rtl/>
        </w:rPr>
        <w:t>–</w:t>
      </w:r>
      <w:r w:rsidRPr="003C4787">
        <w:rPr>
          <w:rFonts w:hint="cs"/>
          <w:sz w:val="28"/>
          <w:szCs w:val="28"/>
          <w:rtl/>
        </w:rPr>
        <w:t xml:space="preserve"> אוניברסיטת חיפה.</w:t>
      </w:r>
    </w:p>
    <w:p w:rsidR="003D549F" w:rsidRPr="003C4787" w:rsidRDefault="003D549F">
      <w:pPr>
        <w:rPr>
          <w:rFonts w:hint="cs"/>
          <w:sz w:val="28"/>
          <w:szCs w:val="28"/>
          <w:rtl/>
        </w:rPr>
      </w:pPr>
    </w:p>
    <w:p w:rsidR="009556CF" w:rsidRPr="003C4787" w:rsidRDefault="00B609BC">
      <w:pPr>
        <w:outlineLvl w:val="0"/>
        <w:rPr>
          <w:sz w:val="28"/>
          <w:szCs w:val="28"/>
          <w:u w:val="single"/>
          <w:rtl/>
        </w:rPr>
      </w:pPr>
      <w:r w:rsidRPr="003C4787">
        <w:rPr>
          <w:rFonts w:hint="cs"/>
          <w:sz w:val="28"/>
          <w:szCs w:val="28"/>
          <w:u w:val="single"/>
          <w:rtl/>
        </w:rPr>
        <w:t>השכלה מקצועית</w:t>
      </w:r>
    </w:p>
    <w:p w:rsidR="000731C0" w:rsidRPr="003C4787" w:rsidRDefault="000731C0">
      <w:pPr>
        <w:outlineLvl w:val="0"/>
        <w:rPr>
          <w:rFonts w:hint="cs"/>
          <w:sz w:val="28"/>
          <w:szCs w:val="28"/>
          <w:rtl/>
        </w:rPr>
      </w:pPr>
      <w:r w:rsidRPr="003C4787">
        <w:rPr>
          <w:rFonts w:hint="cs"/>
          <w:sz w:val="28"/>
          <w:szCs w:val="28"/>
          <w:rtl/>
        </w:rPr>
        <w:t xml:space="preserve">2008-2009 </w:t>
      </w:r>
      <w:r w:rsidRPr="003C4787">
        <w:rPr>
          <w:sz w:val="28"/>
          <w:szCs w:val="28"/>
          <w:rtl/>
        </w:rPr>
        <w:t>–</w:t>
      </w:r>
      <w:r w:rsidR="00375937">
        <w:rPr>
          <w:rFonts w:hint="cs"/>
          <w:sz w:val="28"/>
          <w:szCs w:val="28"/>
          <w:rtl/>
        </w:rPr>
        <w:t xml:space="preserve"> </w:t>
      </w:r>
      <w:r w:rsidRPr="003C4787">
        <w:rPr>
          <w:rFonts w:hint="cs"/>
          <w:sz w:val="28"/>
          <w:szCs w:val="28"/>
          <w:rtl/>
        </w:rPr>
        <w:t xml:space="preserve">קורס </w:t>
      </w:r>
      <w:proofErr w:type="spellStart"/>
      <w:r w:rsidRPr="003C4787">
        <w:rPr>
          <w:rFonts w:hint="cs"/>
          <w:sz w:val="28"/>
          <w:szCs w:val="28"/>
          <w:rtl/>
        </w:rPr>
        <w:t>קואוצ'ינג</w:t>
      </w:r>
      <w:proofErr w:type="spellEnd"/>
      <w:r w:rsidRPr="003C4787">
        <w:rPr>
          <w:rFonts w:hint="cs"/>
          <w:sz w:val="28"/>
          <w:szCs w:val="28"/>
          <w:rtl/>
        </w:rPr>
        <w:t xml:space="preserve"> מרכז </w:t>
      </w:r>
      <w:proofErr w:type="spellStart"/>
      <w:r w:rsidRPr="003C4787">
        <w:rPr>
          <w:rFonts w:hint="cs"/>
          <w:sz w:val="28"/>
          <w:szCs w:val="28"/>
          <w:rtl/>
        </w:rPr>
        <w:t>איק'א</w:t>
      </w:r>
      <w:proofErr w:type="spellEnd"/>
      <w:r w:rsidRPr="003C4787">
        <w:rPr>
          <w:rFonts w:hint="cs"/>
          <w:sz w:val="28"/>
          <w:szCs w:val="28"/>
          <w:rtl/>
        </w:rPr>
        <w:t>.</w:t>
      </w:r>
    </w:p>
    <w:p w:rsidR="008C0221" w:rsidRPr="003C4787" w:rsidRDefault="00B609BC">
      <w:pPr>
        <w:outlineLvl w:val="0"/>
        <w:rPr>
          <w:sz w:val="28"/>
          <w:szCs w:val="28"/>
        </w:rPr>
      </w:pPr>
      <w:r w:rsidRPr="003C4787">
        <w:rPr>
          <w:rFonts w:hint="cs"/>
          <w:sz w:val="28"/>
          <w:szCs w:val="28"/>
          <w:rtl/>
        </w:rPr>
        <w:t xml:space="preserve">2004-2003 </w:t>
      </w:r>
      <w:r w:rsidR="00CA7222" w:rsidRPr="003C4787">
        <w:rPr>
          <w:sz w:val="28"/>
          <w:szCs w:val="28"/>
          <w:rtl/>
        </w:rPr>
        <w:t>–</w:t>
      </w:r>
      <w:r w:rsidRPr="003C4787">
        <w:rPr>
          <w:rFonts w:hint="cs"/>
          <w:sz w:val="28"/>
          <w:szCs w:val="28"/>
          <w:rtl/>
        </w:rPr>
        <w:t xml:space="preserve"> טכנאי</w:t>
      </w:r>
      <w:r w:rsidR="00CA7222" w:rsidRPr="003C4787">
        <w:rPr>
          <w:rFonts w:hint="cs"/>
          <w:sz w:val="28"/>
          <w:szCs w:val="28"/>
          <w:rtl/>
        </w:rPr>
        <w:t xml:space="preserve"> מחשבי</w:t>
      </w:r>
      <w:r w:rsidRPr="003C4787">
        <w:rPr>
          <w:rFonts w:hint="cs"/>
          <w:sz w:val="28"/>
          <w:szCs w:val="28"/>
          <w:rtl/>
        </w:rPr>
        <w:t xml:space="preserve"> </w:t>
      </w:r>
      <w:r w:rsidRPr="003C4787">
        <w:rPr>
          <w:sz w:val="28"/>
          <w:szCs w:val="28"/>
        </w:rPr>
        <w:t xml:space="preserve">P.C </w:t>
      </w:r>
      <w:r w:rsidRPr="003C4787">
        <w:rPr>
          <w:rFonts w:hint="cs"/>
          <w:sz w:val="28"/>
          <w:szCs w:val="28"/>
          <w:rtl/>
        </w:rPr>
        <w:t xml:space="preserve"> מוסמך – מכללת מדיאטק חיפה. </w:t>
      </w:r>
    </w:p>
    <w:p w:rsidR="000A6012" w:rsidRPr="003C4787" w:rsidRDefault="000A6012">
      <w:pPr>
        <w:outlineLvl w:val="0"/>
        <w:rPr>
          <w:rFonts w:hint="cs"/>
          <w:sz w:val="28"/>
          <w:szCs w:val="28"/>
          <w:rtl/>
        </w:rPr>
      </w:pPr>
    </w:p>
    <w:p w:rsidR="00962E75" w:rsidRDefault="00B609BC">
      <w:pPr>
        <w:outlineLvl w:val="0"/>
        <w:rPr>
          <w:sz w:val="28"/>
          <w:szCs w:val="28"/>
          <w:rtl/>
        </w:rPr>
      </w:pPr>
      <w:r w:rsidRPr="003C4787">
        <w:rPr>
          <w:rFonts w:hint="cs"/>
          <w:sz w:val="28"/>
          <w:szCs w:val="28"/>
          <w:u w:val="single"/>
          <w:rtl/>
        </w:rPr>
        <w:t>ניסיון בעבודה</w:t>
      </w:r>
      <w:r w:rsidR="00185FB7" w:rsidRPr="003C4787">
        <w:rPr>
          <w:sz w:val="28"/>
          <w:szCs w:val="28"/>
          <w:rtl/>
        </w:rPr>
        <w:t xml:space="preserve">     </w:t>
      </w:r>
    </w:p>
    <w:p w:rsidR="001B60EF" w:rsidRDefault="00962E75">
      <w:pPr>
        <w:outlineLvl w:val="0"/>
        <w:rPr>
          <w:sz w:val="28"/>
          <w:szCs w:val="28"/>
          <w:rtl/>
        </w:rPr>
      </w:pPr>
      <w:r>
        <w:rPr>
          <w:rFonts w:hint="cs"/>
          <w:sz w:val="28"/>
          <w:szCs w:val="28"/>
          <w:rtl/>
        </w:rPr>
        <w:t>2017</w:t>
      </w:r>
      <w:r w:rsidR="00350A19" w:rsidRPr="003C4787">
        <w:rPr>
          <w:rFonts w:hint="cs"/>
          <w:sz w:val="28"/>
          <w:szCs w:val="28"/>
          <w:rtl/>
        </w:rPr>
        <w:t xml:space="preserve"> </w:t>
      </w:r>
      <w:r w:rsidR="00350A19" w:rsidRPr="003C4787">
        <w:rPr>
          <w:sz w:val="28"/>
          <w:szCs w:val="28"/>
          <w:rtl/>
        </w:rPr>
        <w:t>–</w:t>
      </w:r>
      <w:r w:rsidR="00350A19" w:rsidRPr="003C4787">
        <w:rPr>
          <w:rFonts w:hint="cs"/>
          <w:sz w:val="28"/>
          <w:szCs w:val="28"/>
          <w:rtl/>
        </w:rPr>
        <w:t xml:space="preserve"> היום </w:t>
      </w:r>
      <w:r w:rsidR="0071461B" w:rsidRPr="003C4787">
        <w:rPr>
          <w:rFonts w:hint="cs"/>
          <w:sz w:val="28"/>
          <w:szCs w:val="28"/>
          <w:rtl/>
        </w:rPr>
        <w:t xml:space="preserve">- </w:t>
      </w:r>
      <w:r>
        <w:rPr>
          <w:rFonts w:hint="cs"/>
          <w:sz w:val="28"/>
          <w:szCs w:val="28"/>
          <w:rtl/>
        </w:rPr>
        <w:t xml:space="preserve">          </w:t>
      </w:r>
      <w:r w:rsidR="00CD52B6">
        <w:rPr>
          <w:rFonts w:hint="cs"/>
          <w:sz w:val="28"/>
          <w:szCs w:val="28"/>
          <w:u w:val="single"/>
          <w:rtl/>
        </w:rPr>
        <w:t>מל"י ישראל</w:t>
      </w:r>
      <w:r w:rsidR="00FF7934">
        <w:rPr>
          <w:rFonts w:hint="cs"/>
          <w:sz w:val="28"/>
          <w:szCs w:val="28"/>
          <w:rtl/>
        </w:rPr>
        <w:t xml:space="preserve"> </w:t>
      </w:r>
      <w:r w:rsidR="000504CA">
        <w:rPr>
          <w:sz w:val="28"/>
          <w:szCs w:val="28"/>
          <w:rtl/>
        </w:rPr>
        <w:t>–</w:t>
      </w:r>
      <w:r w:rsidR="00D8569A">
        <w:rPr>
          <w:rFonts w:hint="cs"/>
          <w:sz w:val="28"/>
          <w:szCs w:val="28"/>
          <w:rtl/>
        </w:rPr>
        <w:t xml:space="preserve"> </w:t>
      </w:r>
      <w:r w:rsidR="003439DF">
        <w:rPr>
          <w:rFonts w:hint="cs"/>
          <w:sz w:val="28"/>
          <w:szCs w:val="28"/>
          <w:rtl/>
        </w:rPr>
        <w:t>מ</w:t>
      </w:r>
      <w:r w:rsidR="005E0ADE">
        <w:rPr>
          <w:rFonts w:hint="cs"/>
          <w:sz w:val="28"/>
          <w:szCs w:val="28"/>
          <w:rtl/>
        </w:rPr>
        <w:t xml:space="preserve">נהל </w:t>
      </w:r>
      <w:r w:rsidR="00FD6670">
        <w:rPr>
          <w:rFonts w:hint="cs"/>
          <w:sz w:val="28"/>
          <w:szCs w:val="28"/>
          <w:rtl/>
        </w:rPr>
        <w:t xml:space="preserve">מרכז </w:t>
      </w:r>
      <w:r w:rsidR="00A31F85">
        <w:rPr>
          <w:rFonts w:hint="cs"/>
          <w:sz w:val="28"/>
          <w:szCs w:val="28"/>
          <w:rtl/>
        </w:rPr>
        <w:t>מ</w:t>
      </w:r>
      <w:r>
        <w:rPr>
          <w:rFonts w:hint="cs"/>
          <w:sz w:val="28"/>
          <w:szCs w:val="28"/>
          <w:rtl/>
        </w:rPr>
        <w:t xml:space="preserve">הגדולים </w:t>
      </w:r>
      <w:r w:rsidR="001B60EF">
        <w:rPr>
          <w:rFonts w:hint="cs"/>
          <w:sz w:val="28"/>
          <w:szCs w:val="28"/>
          <w:rtl/>
        </w:rPr>
        <w:t xml:space="preserve"> </w:t>
      </w:r>
      <w:r>
        <w:rPr>
          <w:rFonts w:hint="cs"/>
          <w:sz w:val="28"/>
          <w:szCs w:val="28"/>
          <w:rtl/>
        </w:rPr>
        <w:t>בישראל</w:t>
      </w:r>
      <w:r w:rsidR="007E14D2">
        <w:rPr>
          <w:rFonts w:hint="cs"/>
          <w:sz w:val="28"/>
          <w:szCs w:val="28"/>
          <w:rtl/>
        </w:rPr>
        <w:t xml:space="preserve"> ( 100 דונם)</w:t>
      </w:r>
      <w:r w:rsidR="00005E04">
        <w:rPr>
          <w:rFonts w:hint="cs"/>
          <w:sz w:val="28"/>
          <w:szCs w:val="28"/>
          <w:rtl/>
        </w:rPr>
        <w:t xml:space="preserve"> ניהול </w:t>
      </w:r>
      <w:r w:rsidR="000504CA">
        <w:rPr>
          <w:rFonts w:hint="cs"/>
          <w:sz w:val="28"/>
          <w:szCs w:val="28"/>
          <w:rtl/>
        </w:rPr>
        <w:t>ותפעול צוות גדול</w:t>
      </w:r>
    </w:p>
    <w:p w:rsidR="00CC4797" w:rsidRDefault="008C1799">
      <w:pPr>
        <w:outlineLvl w:val="0"/>
        <w:rPr>
          <w:rFonts w:hint="cs"/>
          <w:sz w:val="28"/>
          <w:szCs w:val="28"/>
          <w:rtl/>
        </w:rPr>
      </w:pPr>
      <w:r>
        <w:rPr>
          <w:sz w:val="28"/>
          <w:szCs w:val="28"/>
          <w:rtl/>
        </w:rPr>
        <w:tab/>
      </w:r>
      <w:r>
        <w:rPr>
          <w:sz w:val="28"/>
          <w:szCs w:val="28"/>
          <w:rtl/>
        </w:rPr>
        <w:tab/>
      </w:r>
      <w:r>
        <w:rPr>
          <w:sz w:val="28"/>
          <w:szCs w:val="28"/>
          <w:rtl/>
        </w:rPr>
        <w:tab/>
      </w:r>
      <w:r w:rsidR="003E191E">
        <w:rPr>
          <w:rFonts w:hint="cs"/>
          <w:sz w:val="28"/>
          <w:szCs w:val="28"/>
          <w:rtl/>
        </w:rPr>
        <w:t xml:space="preserve"> </w:t>
      </w:r>
      <w:r>
        <w:rPr>
          <w:rFonts w:hint="cs"/>
          <w:sz w:val="28"/>
          <w:szCs w:val="28"/>
          <w:rtl/>
        </w:rPr>
        <w:t>כ-95</w:t>
      </w:r>
      <w:r w:rsidR="007E14D2">
        <w:rPr>
          <w:rFonts w:hint="cs"/>
          <w:sz w:val="28"/>
          <w:szCs w:val="28"/>
          <w:rtl/>
        </w:rPr>
        <w:t xml:space="preserve"> </w:t>
      </w:r>
      <w:r w:rsidR="00337F8F">
        <w:rPr>
          <w:rFonts w:hint="cs"/>
          <w:sz w:val="28"/>
          <w:szCs w:val="28"/>
          <w:rtl/>
        </w:rPr>
        <w:t>עובדים</w:t>
      </w:r>
      <w:r w:rsidR="00CC4797">
        <w:rPr>
          <w:rFonts w:hint="cs"/>
          <w:sz w:val="28"/>
          <w:szCs w:val="28"/>
          <w:rtl/>
        </w:rPr>
        <w:t xml:space="preserve">, ניהול תקציבים גדולים </w:t>
      </w:r>
      <w:r w:rsidR="00C67B33">
        <w:rPr>
          <w:rFonts w:hint="cs"/>
          <w:sz w:val="28"/>
          <w:szCs w:val="28"/>
          <w:rtl/>
        </w:rPr>
        <w:t>של עשרות מיליוני שקלים,</w:t>
      </w:r>
      <w:r w:rsidR="00CC4797">
        <w:rPr>
          <w:rFonts w:hint="cs"/>
          <w:sz w:val="28"/>
          <w:szCs w:val="28"/>
          <w:rtl/>
        </w:rPr>
        <w:t xml:space="preserve"> עבודה מול רשויות </w:t>
      </w:r>
    </w:p>
    <w:p w:rsidR="00CC4797" w:rsidRDefault="00500166">
      <w:pPr>
        <w:ind w:left="2160"/>
        <w:outlineLvl w:val="0"/>
        <w:rPr>
          <w:sz w:val="28"/>
          <w:szCs w:val="28"/>
          <w:rtl/>
        </w:rPr>
      </w:pPr>
      <w:r>
        <w:rPr>
          <w:rFonts w:hint="cs"/>
          <w:sz w:val="28"/>
          <w:szCs w:val="28"/>
          <w:rtl/>
        </w:rPr>
        <w:t>ו</w:t>
      </w:r>
      <w:r w:rsidR="00CC4797">
        <w:rPr>
          <w:rFonts w:hint="cs"/>
          <w:sz w:val="28"/>
          <w:szCs w:val="28"/>
          <w:rtl/>
        </w:rPr>
        <w:t>סקטורים</w:t>
      </w:r>
      <w:r w:rsidR="00C15282">
        <w:rPr>
          <w:rFonts w:hint="cs"/>
          <w:sz w:val="28"/>
          <w:szCs w:val="28"/>
          <w:rtl/>
        </w:rPr>
        <w:t xml:space="preserve"> ממשלתיים ו</w:t>
      </w:r>
      <w:r w:rsidR="00CC4797">
        <w:rPr>
          <w:rFonts w:hint="cs"/>
          <w:sz w:val="28"/>
          <w:szCs w:val="28"/>
          <w:rtl/>
        </w:rPr>
        <w:t>ציבוריים,</w:t>
      </w:r>
      <w:r w:rsidR="00627661">
        <w:rPr>
          <w:rFonts w:hint="cs"/>
          <w:sz w:val="28"/>
          <w:szCs w:val="28"/>
          <w:rtl/>
        </w:rPr>
        <w:t xml:space="preserve"> ספקים גדולים,</w:t>
      </w:r>
      <w:r w:rsidR="00CC4797">
        <w:rPr>
          <w:rFonts w:hint="cs"/>
          <w:sz w:val="28"/>
          <w:szCs w:val="28"/>
          <w:rtl/>
        </w:rPr>
        <w:t xml:space="preserve"> </w:t>
      </w:r>
      <w:r w:rsidR="00C67B33">
        <w:rPr>
          <w:rFonts w:hint="cs"/>
          <w:sz w:val="28"/>
          <w:szCs w:val="28"/>
          <w:rtl/>
        </w:rPr>
        <w:t>חוזים</w:t>
      </w:r>
      <w:r w:rsidR="007B575B">
        <w:rPr>
          <w:rFonts w:hint="cs"/>
          <w:sz w:val="28"/>
          <w:szCs w:val="28"/>
          <w:rtl/>
        </w:rPr>
        <w:t xml:space="preserve">, </w:t>
      </w:r>
      <w:r w:rsidR="00C67B33">
        <w:rPr>
          <w:rFonts w:hint="cs"/>
          <w:sz w:val="28"/>
          <w:szCs w:val="28"/>
          <w:rtl/>
        </w:rPr>
        <w:t xml:space="preserve">ליווי </w:t>
      </w:r>
      <w:r w:rsidR="007B575B">
        <w:rPr>
          <w:rFonts w:hint="cs"/>
          <w:sz w:val="28"/>
          <w:szCs w:val="28"/>
          <w:rtl/>
        </w:rPr>
        <w:t>בנייה</w:t>
      </w:r>
      <w:r w:rsidR="007E14D2">
        <w:rPr>
          <w:rFonts w:hint="cs"/>
          <w:sz w:val="28"/>
          <w:szCs w:val="28"/>
          <w:rtl/>
        </w:rPr>
        <w:t xml:space="preserve"> </w:t>
      </w:r>
      <w:r w:rsidR="0095386B">
        <w:rPr>
          <w:rFonts w:hint="cs"/>
          <w:sz w:val="28"/>
          <w:szCs w:val="28"/>
          <w:rtl/>
        </w:rPr>
        <w:t>ו</w:t>
      </w:r>
      <w:r w:rsidR="007E14D2">
        <w:rPr>
          <w:rFonts w:hint="cs"/>
          <w:sz w:val="28"/>
          <w:szCs w:val="28"/>
          <w:rtl/>
        </w:rPr>
        <w:t>לוגיסטי</w:t>
      </w:r>
      <w:r w:rsidR="0095386B">
        <w:rPr>
          <w:rFonts w:hint="cs"/>
          <w:sz w:val="28"/>
          <w:szCs w:val="28"/>
          <w:rtl/>
        </w:rPr>
        <w:t>קה</w:t>
      </w:r>
      <w:r w:rsidR="00D00488">
        <w:rPr>
          <w:rFonts w:hint="cs"/>
          <w:sz w:val="28"/>
          <w:szCs w:val="28"/>
          <w:rtl/>
        </w:rPr>
        <w:t>, ניהול נכסים,</w:t>
      </w:r>
      <w:r w:rsidR="004E78F2">
        <w:rPr>
          <w:rFonts w:hint="cs"/>
          <w:sz w:val="28"/>
          <w:szCs w:val="28"/>
          <w:rtl/>
        </w:rPr>
        <w:t xml:space="preserve"> </w:t>
      </w:r>
      <w:r w:rsidR="00375937">
        <w:rPr>
          <w:rFonts w:hint="cs"/>
          <w:sz w:val="28"/>
          <w:szCs w:val="28"/>
          <w:rtl/>
        </w:rPr>
        <w:t>הטמעת תוכנות מדיד</w:t>
      </w:r>
      <w:r w:rsidR="007E14D2">
        <w:rPr>
          <w:rFonts w:hint="cs"/>
          <w:sz w:val="28"/>
          <w:szCs w:val="28"/>
          <w:rtl/>
        </w:rPr>
        <w:t>ה  בקרה</w:t>
      </w:r>
      <w:r w:rsidR="00577CFE">
        <w:rPr>
          <w:rFonts w:hint="cs"/>
          <w:sz w:val="28"/>
          <w:szCs w:val="28"/>
          <w:rtl/>
        </w:rPr>
        <w:t xml:space="preserve"> </w:t>
      </w:r>
      <w:r w:rsidR="00C15282">
        <w:rPr>
          <w:rFonts w:hint="cs"/>
          <w:sz w:val="28"/>
          <w:szCs w:val="28"/>
          <w:rtl/>
        </w:rPr>
        <w:t>ו</w:t>
      </w:r>
      <w:r w:rsidR="00337F8F">
        <w:rPr>
          <w:rFonts w:hint="cs"/>
          <w:sz w:val="28"/>
          <w:szCs w:val="28"/>
          <w:rtl/>
        </w:rPr>
        <w:t xml:space="preserve">הובלת </w:t>
      </w:r>
      <w:r w:rsidR="007E14D2">
        <w:rPr>
          <w:rFonts w:hint="cs"/>
          <w:sz w:val="28"/>
          <w:szCs w:val="28"/>
          <w:rtl/>
        </w:rPr>
        <w:t>פרויקטים</w:t>
      </w:r>
      <w:r w:rsidR="00C15282">
        <w:rPr>
          <w:rFonts w:hint="cs"/>
          <w:sz w:val="28"/>
          <w:szCs w:val="28"/>
          <w:rtl/>
        </w:rPr>
        <w:t xml:space="preserve"> </w:t>
      </w:r>
      <w:r w:rsidR="007B575B">
        <w:rPr>
          <w:rFonts w:hint="cs"/>
          <w:sz w:val="28"/>
          <w:szCs w:val="28"/>
          <w:rtl/>
        </w:rPr>
        <w:t>רבים</w:t>
      </w:r>
      <w:r w:rsidR="00577CFE">
        <w:rPr>
          <w:rFonts w:hint="cs"/>
          <w:sz w:val="28"/>
          <w:szCs w:val="28"/>
          <w:rtl/>
        </w:rPr>
        <w:t>.</w:t>
      </w:r>
      <w:r w:rsidR="007E14D2">
        <w:rPr>
          <w:rFonts w:hint="cs"/>
          <w:sz w:val="28"/>
          <w:szCs w:val="28"/>
          <w:rtl/>
        </w:rPr>
        <w:t xml:space="preserve">           </w:t>
      </w:r>
    </w:p>
    <w:p w:rsidR="00DD179C" w:rsidRPr="003C4787" w:rsidRDefault="00185FB7">
      <w:pPr>
        <w:outlineLvl w:val="0"/>
        <w:rPr>
          <w:sz w:val="28"/>
          <w:szCs w:val="28"/>
          <w:u w:val="single"/>
        </w:rPr>
      </w:pPr>
      <w:r w:rsidRPr="003C4787">
        <w:rPr>
          <w:sz w:val="28"/>
          <w:szCs w:val="28"/>
          <w:rtl/>
        </w:rPr>
        <w:t xml:space="preserve">                                   </w:t>
      </w:r>
    </w:p>
    <w:p w:rsidR="006A5ED9" w:rsidRPr="006A5ED9" w:rsidRDefault="00FF3353">
      <w:pPr>
        <w:ind w:left="2364" w:hanging="2364"/>
        <w:rPr>
          <w:sz w:val="28"/>
          <w:szCs w:val="28"/>
          <w:rtl/>
        </w:rPr>
      </w:pPr>
      <w:r w:rsidRPr="003C4787">
        <w:rPr>
          <w:rFonts w:hint="cs"/>
          <w:sz w:val="28"/>
          <w:szCs w:val="28"/>
          <w:rtl/>
        </w:rPr>
        <w:t>0</w:t>
      </w:r>
      <w:r w:rsidR="002C28D3" w:rsidRPr="003C4787">
        <w:rPr>
          <w:rFonts w:hint="cs"/>
          <w:sz w:val="28"/>
          <w:szCs w:val="28"/>
          <w:rtl/>
        </w:rPr>
        <w:t>5</w:t>
      </w:r>
      <w:r w:rsidRPr="003C4787">
        <w:rPr>
          <w:rFonts w:hint="cs"/>
          <w:sz w:val="28"/>
          <w:szCs w:val="28"/>
          <w:rtl/>
        </w:rPr>
        <w:t xml:space="preserve">/2009- </w:t>
      </w:r>
      <w:r w:rsidR="00D135D9" w:rsidRPr="003C4787">
        <w:rPr>
          <w:rFonts w:hint="cs"/>
          <w:sz w:val="28"/>
          <w:szCs w:val="28"/>
          <w:rtl/>
        </w:rPr>
        <w:t>08</w:t>
      </w:r>
      <w:r w:rsidR="00350A19" w:rsidRPr="003C4787">
        <w:rPr>
          <w:rFonts w:hint="cs"/>
          <w:sz w:val="28"/>
          <w:szCs w:val="28"/>
          <w:rtl/>
        </w:rPr>
        <w:t>/</w:t>
      </w:r>
      <w:r w:rsidR="00D135D9" w:rsidRPr="003C4787">
        <w:rPr>
          <w:rFonts w:hint="cs"/>
          <w:sz w:val="28"/>
          <w:szCs w:val="28"/>
          <w:rtl/>
        </w:rPr>
        <w:t>201</w:t>
      </w:r>
      <w:r w:rsidR="00350A19" w:rsidRPr="003C4787">
        <w:rPr>
          <w:rFonts w:hint="cs"/>
          <w:sz w:val="28"/>
          <w:szCs w:val="28"/>
          <w:rtl/>
        </w:rPr>
        <w:t>7</w:t>
      </w:r>
      <w:r w:rsidR="00DC43D4" w:rsidRPr="003C4787">
        <w:rPr>
          <w:rFonts w:hint="cs"/>
          <w:sz w:val="28"/>
          <w:szCs w:val="28"/>
          <w:rtl/>
        </w:rPr>
        <w:t xml:space="preserve">    </w:t>
      </w:r>
      <w:r w:rsidRPr="003C4787">
        <w:rPr>
          <w:rFonts w:hint="cs"/>
          <w:sz w:val="28"/>
          <w:szCs w:val="28"/>
          <w:rtl/>
        </w:rPr>
        <w:t xml:space="preserve">- </w:t>
      </w:r>
      <w:r w:rsidR="006A5ED9" w:rsidRPr="006A5ED9">
        <w:rPr>
          <w:rFonts w:hint="cs"/>
          <w:sz w:val="28"/>
          <w:szCs w:val="28"/>
          <w:rtl/>
        </w:rPr>
        <w:t>"</w:t>
      </w:r>
      <w:r w:rsidR="006A5ED9" w:rsidRPr="006A5ED9">
        <w:rPr>
          <w:rFonts w:hint="cs"/>
          <w:sz w:val="28"/>
          <w:szCs w:val="28"/>
          <w:u w:val="single"/>
          <w:rtl/>
        </w:rPr>
        <w:t>הסוכנות היהודית לישראל</w:t>
      </w:r>
      <w:r w:rsidR="006A5ED9" w:rsidRPr="006A5ED9">
        <w:rPr>
          <w:rFonts w:hint="cs"/>
          <w:sz w:val="28"/>
          <w:szCs w:val="28"/>
          <w:rtl/>
        </w:rPr>
        <w:t>"</w:t>
      </w:r>
      <w:r w:rsidR="006A5ED9" w:rsidRPr="006A5ED9">
        <w:rPr>
          <w:sz w:val="28"/>
          <w:szCs w:val="28"/>
          <w:rtl/>
        </w:rPr>
        <w:t>–</w:t>
      </w:r>
      <w:r w:rsidR="006A5ED9" w:rsidRPr="006A5ED9">
        <w:rPr>
          <w:rFonts w:hint="cs"/>
          <w:sz w:val="28"/>
          <w:szCs w:val="28"/>
          <w:rtl/>
        </w:rPr>
        <w:t xml:space="preserve">  תפעול וניהול לוגיסטי, עבודה מול קבלני משנה בנכסי הסוכנות (בניין, תשתיות, תחבורה, קמעונאות וכדומה). ניהול תקציבים</w:t>
      </w:r>
      <w:r w:rsidR="006A5ED9" w:rsidRPr="006A5ED9">
        <w:rPr>
          <w:sz w:val="28"/>
          <w:szCs w:val="28"/>
        </w:rPr>
        <w:t xml:space="preserve"> </w:t>
      </w:r>
      <w:r w:rsidR="006A5ED9" w:rsidRPr="006A5ED9">
        <w:rPr>
          <w:rFonts w:hint="cs"/>
          <w:sz w:val="28"/>
          <w:szCs w:val="28"/>
          <w:rtl/>
        </w:rPr>
        <w:t xml:space="preserve"> גדולים ופיתוח פרויקטים, הטמעת מערכות </w:t>
      </w:r>
      <w:r w:rsidR="006A5ED9" w:rsidRPr="006A5ED9">
        <w:rPr>
          <w:sz w:val="28"/>
          <w:szCs w:val="28"/>
        </w:rPr>
        <w:t>ERP</w:t>
      </w:r>
      <w:r w:rsidR="006A5ED9" w:rsidRPr="006A5ED9">
        <w:rPr>
          <w:rFonts w:hint="cs"/>
          <w:sz w:val="28"/>
          <w:szCs w:val="28"/>
          <w:rtl/>
        </w:rPr>
        <w:t xml:space="preserve"> למדידה ובקרה,  הדרכות פיתוח וליווי צוות גדול, עבודה בשיתוף ארגונים גדולים.</w:t>
      </w:r>
    </w:p>
    <w:p w:rsidR="00C07327" w:rsidRPr="003C4787" w:rsidRDefault="00C07327">
      <w:pPr>
        <w:ind w:left="2364" w:hanging="2364"/>
        <w:rPr>
          <w:rFonts w:hint="cs"/>
          <w:sz w:val="28"/>
          <w:szCs w:val="28"/>
          <w:rtl/>
        </w:rPr>
      </w:pPr>
    </w:p>
    <w:p w:rsidR="006A5ED9" w:rsidRPr="006A5ED9" w:rsidRDefault="00C07327">
      <w:pPr>
        <w:ind w:left="2366" w:hanging="2340"/>
        <w:rPr>
          <w:sz w:val="28"/>
          <w:szCs w:val="28"/>
          <w:rtl/>
        </w:rPr>
      </w:pPr>
      <w:r w:rsidRPr="003C4787">
        <w:rPr>
          <w:rFonts w:hint="cs"/>
          <w:sz w:val="28"/>
          <w:szCs w:val="28"/>
          <w:rtl/>
        </w:rPr>
        <w:t xml:space="preserve">08/2001-05/2009-  </w:t>
      </w:r>
      <w:r w:rsidR="00FF3353" w:rsidRPr="003C4787">
        <w:rPr>
          <w:rFonts w:hint="cs"/>
          <w:sz w:val="28"/>
          <w:szCs w:val="28"/>
          <w:rtl/>
        </w:rPr>
        <w:t xml:space="preserve"> </w:t>
      </w:r>
      <w:r w:rsidR="006A5ED9" w:rsidRPr="006A5ED9">
        <w:rPr>
          <w:rFonts w:hint="cs"/>
          <w:sz w:val="28"/>
          <w:szCs w:val="28"/>
          <w:rtl/>
        </w:rPr>
        <w:t>"</w:t>
      </w:r>
      <w:r w:rsidR="006A5ED9" w:rsidRPr="006A5ED9">
        <w:rPr>
          <w:rFonts w:hint="cs"/>
          <w:sz w:val="28"/>
          <w:szCs w:val="28"/>
          <w:u w:val="single"/>
          <w:rtl/>
        </w:rPr>
        <w:t>הסוכנות היהודית לישראל</w:t>
      </w:r>
      <w:r w:rsidR="006A5ED9" w:rsidRPr="006A5ED9">
        <w:rPr>
          <w:rFonts w:hint="cs"/>
          <w:sz w:val="28"/>
          <w:szCs w:val="28"/>
          <w:rtl/>
        </w:rPr>
        <w:t xml:space="preserve">" </w:t>
      </w:r>
      <w:r w:rsidR="006A5ED9" w:rsidRPr="006A5ED9">
        <w:rPr>
          <w:sz w:val="28"/>
          <w:szCs w:val="28"/>
          <w:rtl/>
        </w:rPr>
        <w:t>–</w:t>
      </w:r>
      <w:r w:rsidR="006A5ED9" w:rsidRPr="006A5ED9">
        <w:rPr>
          <w:rFonts w:hint="cs"/>
          <w:sz w:val="28"/>
          <w:szCs w:val="28"/>
          <w:rtl/>
        </w:rPr>
        <w:t xml:space="preserve"> ניהול חטיבת הדרכה ומשאבים. ניהול מוסדות חינוכיים של הסוכנות היהודית, פיתוח הכשרות והטמעתן בשטח בכל רמות הניהול, ריכוז משאבי אנוש וקליטת צוות, פיתוח יכולות צוות והטמעת שינויים אירגוניים מול משרדים ממשלתיים.</w:t>
      </w:r>
    </w:p>
    <w:p w:rsidR="00A40B1A" w:rsidRPr="003C4787" w:rsidRDefault="00A40B1A">
      <w:pPr>
        <w:rPr>
          <w:rFonts w:hint="cs"/>
          <w:sz w:val="28"/>
          <w:szCs w:val="28"/>
          <w:rtl/>
        </w:rPr>
      </w:pPr>
    </w:p>
    <w:p w:rsidR="00B609BC" w:rsidRPr="003C4787" w:rsidRDefault="003542AE">
      <w:pPr>
        <w:spacing w:line="360" w:lineRule="auto"/>
        <w:rPr>
          <w:rFonts w:hint="cs"/>
          <w:sz w:val="28"/>
          <w:szCs w:val="28"/>
          <w:rtl/>
        </w:rPr>
      </w:pPr>
      <w:r w:rsidRPr="003C4787">
        <w:rPr>
          <w:rFonts w:hint="cs"/>
          <w:sz w:val="28"/>
          <w:szCs w:val="28"/>
          <w:rtl/>
        </w:rPr>
        <w:t xml:space="preserve">12/1999- 01/2000 -   </w:t>
      </w:r>
      <w:r w:rsidR="00B609BC" w:rsidRPr="003C4787">
        <w:rPr>
          <w:rFonts w:hint="cs"/>
          <w:sz w:val="28"/>
          <w:szCs w:val="28"/>
          <w:rtl/>
        </w:rPr>
        <w:t>"</w:t>
      </w:r>
      <w:proofErr w:type="spellStart"/>
      <w:r w:rsidR="00B609BC" w:rsidRPr="003C4787">
        <w:rPr>
          <w:rFonts w:hint="cs"/>
          <w:sz w:val="28"/>
          <w:szCs w:val="28"/>
          <w:rtl/>
        </w:rPr>
        <w:t>אורחאן</w:t>
      </w:r>
      <w:proofErr w:type="spellEnd"/>
      <w:r w:rsidR="00B609BC" w:rsidRPr="003C4787">
        <w:rPr>
          <w:rFonts w:hint="cs"/>
          <w:sz w:val="28"/>
          <w:szCs w:val="28"/>
          <w:rtl/>
        </w:rPr>
        <w:t xml:space="preserve"> הכרמל", </w:t>
      </w:r>
      <w:r w:rsidR="004C4306">
        <w:rPr>
          <w:rFonts w:hint="cs"/>
          <w:sz w:val="28"/>
          <w:szCs w:val="28"/>
          <w:rtl/>
        </w:rPr>
        <w:t>מנהל מסעדה. שירות לקוחות, עבודה מול ספקים ומתן שירות</w:t>
      </w:r>
      <w:r w:rsidR="00B609BC" w:rsidRPr="003C4787">
        <w:rPr>
          <w:rFonts w:hint="cs"/>
          <w:sz w:val="28"/>
          <w:szCs w:val="28"/>
          <w:rtl/>
        </w:rPr>
        <w:t>.</w:t>
      </w:r>
    </w:p>
    <w:p w:rsidR="00B609BC" w:rsidRPr="003C4787" w:rsidRDefault="00B609BC">
      <w:pPr>
        <w:spacing w:line="360" w:lineRule="auto"/>
        <w:rPr>
          <w:rFonts w:hint="cs"/>
          <w:sz w:val="28"/>
          <w:szCs w:val="28"/>
          <w:rtl/>
        </w:rPr>
      </w:pPr>
      <w:r w:rsidRPr="003C4787">
        <w:rPr>
          <w:rFonts w:hint="cs"/>
          <w:sz w:val="28"/>
          <w:szCs w:val="28"/>
          <w:rtl/>
        </w:rPr>
        <w:t xml:space="preserve">12/1999 – 01/1998 – "ג'אוטק"- רפאל, עורך ניסויים במערך הסלולארי. </w:t>
      </w:r>
    </w:p>
    <w:p w:rsidR="00B609BC" w:rsidRPr="003C4787" w:rsidRDefault="00B609BC">
      <w:pPr>
        <w:spacing w:line="360" w:lineRule="auto"/>
        <w:rPr>
          <w:rFonts w:hint="cs"/>
          <w:sz w:val="28"/>
          <w:szCs w:val="28"/>
          <w:rtl/>
        </w:rPr>
      </w:pPr>
      <w:r w:rsidRPr="003C4787">
        <w:rPr>
          <w:rFonts w:hint="cs"/>
          <w:sz w:val="28"/>
          <w:szCs w:val="28"/>
          <w:rtl/>
        </w:rPr>
        <w:t>03/1997-10/1996–    "דלק" אלונים- מנהל משמרת.</w:t>
      </w:r>
    </w:p>
    <w:p w:rsidR="00B609BC" w:rsidRPr="003C4787" w:rsidRDefault="00B609BC">
      <w:pPr>
        <w:outlineLvl w:val="0"/>
        <w:rPr>
          <w:rFonts w:hint="cs"/>
          <w:sz w:val="28"/>
          <w:szCs w:val="28"/>
          <w:u w:val="single"/>
          <w:rtl/>
        </w:rPr>
      </w:pPr>
      <w:r w:rsidRPr="003C4787">
        <w:rPr>
          <w:rFonts w:hint="cs"/>
          <w:sz w:val="28"/>
          <w:szCs w:val="28"/>
          <w:u w:val="single"/>
          <w:rtl/>
        </w:rPr>
        <w:t xml:space="preserve">שירות צבאי </w:t>
      </w:r>
    </w:p>
    <w:p w:rsidR="002C28D3" w:rsidRPr="003C4787" w:rsidRDefault="00B609BC">
      <w:pPr>
        <w:numPr>
          <w:ilvl w:val="1"/>
          <w:numId w:val="1"/>
        </w:numPr>
        <w:ind w:right="0"/>
        <w:rPr>
          <w:rFonts w:hint="cs"/>
          <w:sz w:val="28"/>
          <w:szCs w:val="28"/>
        </w:rPr>
      </w:pPr>
      <w:r w:rsidRPr="003C4787">
        <w:rPr>
          <w:rFonts w:hint="cs"/>
          <w:sz w:val="28"/>
          <w:szCs w:val="28"/>
          <w:rtl/>
        </w:rPr>
        <w:t>- חיל האו</w:t>
      </w:r>
      <w:r w:rsidR="00457FE4" w:rsidRPr="003C4787">
        <w:rPr>
          <w:rFonts w:hint="cs"/>
          <w:sz w:val="28"/>
          <w:szCs w:val="28"/>
          <w:rtl/>
        </w:rPr>
        <w:t>ו</w:t>
      </w:r>
      <w:r w:rsidRPr="003C4787">
        <w:rPr>
          <w:rFonts w:hint="cs"/>
          <w:sz w:val="28"/>
          <w:szCs w:val="28"/>
          <w:rtl/>
        </w:rPr>
        <w:t xml:space="preserve">יר, ראש צוות טכנאי מטוסים ומסוקי קרב, בעל תעודות הערכה והצטיינות על מקצועיות והצעות ייעול חיליות. </w:t>
      </w:r>
    </w:p>
    <w:p w:rsidR="00B609BC" w:rsidRPr="003C4787" w:rsidRDefault="00B609BC">
      <w:pPr>
        <w:ind w:left="2366" w:hanging="2366"/>
        <w:rPr>
          <w:rFonts w:hint="cs"/>
          <w:sz w:val="28"/>
          <w:szCs w:val="28"/>
          <w:u w:val="single"/>
          <w:rtl/>
        </w:rPr>
      </w:pPr>
      <w:r w:rsidRPr="003C4787">
        <w:rPr>
          <w:rFonts w:hint="cs"/>
          <w:sz w:val="28"/>
          <w:szCs w:val="28"/>
          <w:u w:val="single"/>
          <w:rtl/>
        </w:rPr>
        <w:t>ידע תוכנות מחשב</w:t>
      </w:r>
    </w:p>
    <w:p w:rsidR="00B62C23" w:rsidRPr="003C4787" w:rsidRDefault="00B609BC">
      <w:pPr>
        <w:ind w:left="2366" w:hanging="2366"/>
        <w:rPr>
          <w:rFonts w:hint="cs"/>
          <w:sz w:val="28"/>
          <w:szCs w:val="28"/>
          <w:u w:val="single"/>
          <w:rtl/>
        </w:rPr>
      </w:pPr>
      <w:r w:rsidRPr="003C4787">
        <w:rPr>
          <w:rFonts w:hint="cs"/>
          <w:sz w:val="28"/>
          <w:szCs w:val="28"/>
          <w:rtl/>
        </w:rPr>
        <w:t xml:space="preserve">כלל תוכנות ה-  </w:t>
      </w:r>
      <w:r w:rsidRPr="003C4787">
        <w:rPr>
          <w:sz w:val="28"/>
          <w:szCs w:val="28"/>
        </w:rPr>
        <w:t>.</w:t>
      </w:r>
      <w:r w:rsidRPr="003C4787">
        <w:rPr>
          <w:rFonts w:hint="cs"/>
          <w:sz w:val="28"/>
          <w:szCs w:val="28"/>
        </w:rPr>
        <w:t>SPSS .</w:t>
      </w:r>
      <w:r w:rsidRPr="003C4787">
        <w:rPr>
          <w:sz w:val="28"/>
          <w:szCs w:val="28"/>
        </w:rPr>
        <w:t>OFFICE</w:t>
      </w:r>
      <w:r w:rsidRPr="003C4787">
        <w:rPr>
          <w:sz w:val="28"/>
          <w:szCs w:val="28"/>
          <w:u w:val="single"/>
          <w:rtl/>
        </w:rPr>
        <w:t xml:space="preserve"> </w:t>
      </w:r>
    </w:p>
    <w:p w:rsidR="00B609BC" w:rsidRPr="003C4787" w:rsidRDefault="00B609BC">
      <w:pPr>
        <w:ind w:left="2366" w:hanging="2366"/>
        <w:rPr>
          <w:rFonts w:hint="cs"/>
          <w:sz w:val="28"/>
          <w:szCs w:val="28"/>
          <w:u w:val="single"/>
          <w:rtl/>
        </w:rPr>
      </w:pPr>
      <w:r w:rsidRPr="003C4787">
        <w:rPr>
          <w:rFonts w:hint="cs"/>
          <w:sz w:val="28"/>
          <w:szCs w:val="28"/>
          <w:u w:val="single"/>
          <w:rtl/>
        </w:rPr>
        <w:t>שפות</w:t>
      </w:r>
    </w:p>
    <w:p w:rsidR="00B609BC" w:rsidRPr="003C4787" w:rsidRDefault="00B609BC">
      <w:pPr>
        <w:ind w:left="2366" w:hanging="2366"/>
        <w:rPr>
          <w:rFonts w:hint="cs"/>
          <w:sz w:val="28"/>
          <w:szCs w:val="28"/>
          <w:rtl/>
        </w:rPr>
      </w:pPr>
      <w:r w:rsidRPr="003C4787">
        <w:rPr>
          <w:rFonts w:hint="cs"/>
          <w:sz w:val="28"/>
          <w:szCs w:val="28"/>
          <w:rtl/>
        </w:rPr>
        <w:t>עברית – שפת אם</w:t>
      </w:r>
    </w:p>
    <w:p w:rsidR="003A5F60" w:rsidRPr="003C4787" w:rsidRDefault="00B609BC">
      <w:pPr>
        <w:ind w:left="2366" w:hanging="2366"/>
        <w:rPr>
          <w:rFonts w:hint="cs"/>
          <w:sz w:val="28"/>
          <w:szCs w:val="28"/>
          <w:rtl/>
        </w:rPr>
      </w:pPr>
      <w:r w:rsidRPr="003C4787">
        <w:rPr>
          <w:rFonts w:hint="cs"/>
          <w:sz w:val="28"/>
          <w:szCs w:val="28"/>
          <w:rtl/>
        </w:rPr>
        <w:t>אנגלית – טוב מאוד</w:t>
      </w:r>
    </w:p>
    <w:p w:rsidR="00A40B1A" w:rsidRPr="003C4787" w:rsidRDefault="00A40B1A">
      <w:pPr>
        <w:ind w:left="2366" w:hanging="2366"/>
        <w:rPr>
          <w:rFonts w:hint="cs"/>
          <w:sz w:val="28"/>
          <w:szCs w:val="28"/>
          <w:rtl/>
        </w:rPr>
      </w:pPr>
    </w:p>
    <w:p w:rsidR="00B609BC" w:rsidRPr="003C4787" w:rsidRDefault="00B609BC">
      <w:pPr>
        <w:ind w:left="1466" w:hanging="2366"/>
        <w:rPr>
          <w:rFonts w:hint="cs"/>
          <w:sz w:val="28"/>
          <w:szCs w:val="28"/>
          <w:rtl/>
        </w:rPr>
      </w:pPr>
      <w:r w:rsidRPr="003C4787">
        <w:rPr>
          <w:rFonts w:hint="cs"/>
          <w:sz w:val="28"/>
          <w:szCs w:val="28"/>
          <w:rtl/>
        </w:rPr>
        <w:t xml:space="preserve">            תכונות אופי – מאמין בדוגמא אישית, יצירתיות והתחדשות, </w:t>
      </w:r>
      <w:proofErr w:type="spellStart"/>
      <w:r w:rsidR="00B62C23">
        <w:rPr>
          <w:rFonts w:hint="cs"/>
          <w:sz w:val="28"/>
          <w:szCs w:val="28"/>
          <w:rtl/>
        </w:rPr>
        <w:t>מצויינות</w:t>
      </w:r>
      <w:proofErr w:type="spellEnd"/>
      <w:r w:rsidR="00B62C23">
        <w:rPr>
          <w:rFonts w:hint="cs"/>
          <w:sz w:val="28"/>
          <w:szCs w:val="28"/>
          <w:rtl/>
        </w:rPr>
        <w:t xml:space="preserve"> ו</w:t>
      </w:r>
      <w:r w:rsidRPr="003C4787">
        <w:rPr>
          <w:rFonts w:hint="cs"/>
          <w:sz w:val="28"/>
          <w:szCs w:val="28"/>
          <w:rtl/>
        </w:rPr>
        <w:t>מוסר עבודה גבוה.</w:t>
      </w:r>
    </w:p>
    <w:p w:rsidR="00B609BC" w:rsidRPr="003C4787" w:rsidRDefault="00B609BC">
      <w:pPr>
        <w:ind w:left="1466" w:hanging="2366"/>
        <w:rPr>
          <w:rFonts w:hint="cs"/>
          <w:sz w:val="28"/>
          <w:szCs w:val="28"/>
          <w:rtl/>
        </w:rPr>
      </w:pPr>
      <w:r w:rsidRPr="003C4787">
        <w:rPr>
          <w:rFonts w:hint="cs"/>
          <w:sz w:val="28"/>
          <w:szCs w:val="28"/>
          <w:rtl/>
        </w:rPr>
        <w:t xml:space="preserve">            המלצות ותעודות</w:t>
      </w:r>
      <w:r w:rsidR="009556CF" w:rsidRPr="003C4787">
        <w:rPr>
          <w:rFonts w:hint="cs"/>
          <w:sz w:val="28"/>
          <w:szCs w:val="28"/>
          <w:rtl/>
        </w:rPr>
        <w:t xml:space="preserve"> הצטיינות</w:t>
      </w:r>
      <w:r w:rsidRPr="003C4787">
        <w:rPr>
          <w:rFonts w:hint="cs"/>
          <w:sz w:val="28"/>
          <w:szCs w:val="28"/>
          <w:rtl/>
        </w:rPr>
        <w:t xml:space="preserve"> יינתנו </w:t>
      </w:r>
      <w:r w:rsidR="009556CF" w:rsidRPr="003C4787">
        <w:rPr>
          <w:rFonts w:hint="cs"/>
          <w:sz w:val="28"/>
          <w:szCs w:val="28"/>
          <w:rtl/>
        </w:rPr>
        <w:t>על פי בקשה</w:t>
      </w:r>
      <w:r w:rsidRPr="003C4787">
        <w:rPr>
          <w:rFonts w:hint="cs"/>
          <w:sz w:val="28"/>
          <w:szCs w:val="28"/>
          <w:rtl/>
        </w:rPr>
        <w:t>.</w:t>
      </w:r>
    </w:p>
    <w:sectPr w:rsidR="00B609BC" w:rsidRPr="003C4787" w:rsidSect="00E86E49">
      <w:headerReference w:type="even" r:id="rId7"/>
      <w:headerReference w:type="default" r:id="rId8"/>
      <w:headerReference w:type="first" r:id="rId9"/>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00000">
      <w:r>
        <w:separator/>
      </w:r>
    </w:p>
  </w:endnote>
  <w:endnote w:type="continuationSeparator" w:id="0">
    <w:p w:rsidR="00000000" w:rsidRDefault="0000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00000">
      <w:r>
        <w:separator/>
      </w:r>
    </w:p>
  </w:footnote>
  <w:footnote w:type="continuationSeparator" w:id="0">
    <w:p w:rsidR="00000000" w:rsidRDefault="000000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866C89"/>
    <w:multiLevelType w:val="multilevel"/>
    <w:tmpl w:val="99799376"/>
    <w:lvl w:ilvl="0">
      <w:start w:val="1996"/>
      <w:numFmt w:val="decimal"/>
      <w:lvlText w:val="%1"/>
      <w:lvlJc w:val="left"/>
      <w:pPr>
        <w:tabs>
          <w:tab w:val="num" w:pos="1350"/>
        </w:tabs>
        <w:ind w:left="1350" w:right="1350" w:hanging="1350"/>
      </w:pPr>
    </w:lvl>
    <w:lvl w:ilvl="1">
      <w:start w:val="1993"/>
      <w:numFmt w:val="decimal"/>
      <w:lvlText w:val="%1-%2"/>
      <w:lvlJc w:val="left"/>
      <w:pPr>
        <w:tabs>
          <w:tab w:val="num" w:pos="1350"/>
        </w:tabs>
        <w:ind w:left="1350" w:right="1350" w:hanging="1350"/>
      </w:pPr>
    </w:lvl>
    <w:lvl w:ilvl="2">
      <w:start w:val="1"/>
      <w:numFmt w:val="decimal"/>
      <w:lvlText w:val="%1-%2.%3"/>
      <w:lvlJc w:val="left"/>
      <w:pPr>
        <w:tabs>
          <w:tab w:val="num" w:pos="1350"/>
        </w:tabs>
        <w:ind w:left="1350" w:right="1350" w:hanging="1350"/>
      </w:pPr>
    </w:lvl>
    <w:lvl w:ilvl="3">
      <w:start w:val="1"/>
      <w:numFmt w:val="decimal"/>
      <w:lvlText w:val="%1-%2.%3.%4"/>
      <w:lvlJc w:val="left"/>
      <w:pPr>
        <w:tabs>
          <w:tab w:val="num" w:pos="1350"/>
        </w:tabs>
        <w:ind w:left="1350" w:right="1350" w:hanging="1350"/>
      </w:pPr>
    </w:lvl>
    <w:lvl w:ilvl="4">
      <w:start w:val="1"/>
      <w:numFmt w:val="decimal"/>
      <w:lvlText w:val="%1-%2.%3.%4.%5"/>
      <w:lvlJc w:val="left"/>
      <w:pPr>
        <w:tabs>
          <w:tab w:val="num" w:pos="1350"/>
        </w:tabs>
        <w:ind w:left="1350" w:right="1350" w:hanging="1350"/>
      </w:pPr>
    </w:lvl>
    <w:lvl w:ilvl="5">
      <w:start w:val="1"/>
      <w:numFmt w:val="decimal"/>
      <w:lvlText w:val="%1-%2.%3.%4.%5.%6"/>
      <w:lvlJc w:val="left"/>
      <w:pPr>
        <w:tabs>
          <w:tab w:val="num" w:pos="1440"/>
        </w:tabs>
        <w:ind w:left="1440" w:right="1440" w:hanging="1440"/>
      </w:pPr>
    </w:lvl>
    <w:lvl w:ilvl="6">
      <w:start w:val="1"/>
      <w:numFmt w:val="decimal"/>
      <w:lvlText w:val="%1-%2.%3.%4.%5.%6.%7"/>
      <w:lvlJc w:val="left"/>
      <w:pPr>
        <w:tabs>
          <w:tab w:val="num" w:pos="1440"/>
        </w:tabs>
        <w:ind w:left="1440" w:right="1440" w:hanging="1440"/>
      </w:pPr>
    </w:lvl>
    <w:lvl w:ilvl="7">
      <w:start w:val="1"/>
      <w:numFmt w:val="decimal"/>
      <w:lvlText w:val="%1-%2.%3.%4.%5.%6.%7.%8"/>
      <w:lvlJc w:val="left"/>
      <w:pPr>
        <w:tabs>
          <w:tab w:val="num" w:pos="1800"/>
        </w:tabs>
        <w:ind w:left="1800" w:right="1800" w:hanging="1800"/>
      </w:pPr>
    </w:lvl>
    <w:lvl w:ilvl="8">
      <w:start w:val="1"/>
      <w:numFmt w:val="decimal"/>
      <w:lvlText w:val="%1-%2.%3.%4.%5.%6.%7.%8.%9"/>
      <w:lvlJc w:val="left"/>
      <w:pPr>
        <w:tabs>
          <w:tab w:val="num" w:pos="2160"/>
        </w:tabs>
        <w:ind w:left="2160" w:right="2160" w:hanging="2160"/>
      </w:pPr>
    </w:lvl>
  </w:abstractNum>
  <w:num w:numId="1">
    <w:abstractNumId w:val="0"/>
    <w:lvlOverride w:ilvl="0">
      <w:startOverride w:val="1996"/>
    </w:lvlOverride>
    <w:lvlOverride w:ilvl="0">
      <w:startOverride w:val="1993"/>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4096"/>
    <o:shapelayout v:ext="edit">
      <o:idmap v:ext="edit" data="2,4"/>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D26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
    <o:shapelayout v:ext="edit">
      <o:idmap v:ext="edit" data="1"/>
    </o:shapelayout>
  </w:shapeDefaults>
  <w:decimalSymbol w:val="."/>
  <w:listSeparator w:val=","/>
  <w15:chartTrackingRefBased/>
  <w15:docId w15:val="{2537AAF8-F564-4B36-B88C-94C394F7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paragraph" w:default="1" w:styleId="NoList">
    <w:name w:val="No List"/>
    <w:semiHidden/>
  </w:style>
  <w:style w:type="character" w:styleId="DefaultParagraphFont0">
    <w:name w:val="Default Paragraph Font"/>
    <w:semiHidden/>
  </w:style>
  <w:style w:type="character" w:styleId="Hyperlink">
    <w:name w:val="Hyperlink"/>
    <w:rPr>
      <w:color w:val="0000FF"/>
      <w:u w:val="single"/>
    </w:rPr>
  </w:style>
  <w:style w:type="paragraph" w:styleId="BalloonText">
    <w:name w:val="Balloon Text"/>
    <w:basedOn w:val="Normal"/>
    <w:semiHidden/>
    <w:rPr>
      <w:rFonts w:ascii="Tahoma" w:eastAsia="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TRKM22" Type="http://schemas.openxmlformats.org/officeDocument/2006/relationships/image" Target="media/NBGZY8.jpg"/></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284</Words>
  <Characters>1622</Characters>
  <Application>Microsoft Office Word</Application>
  <DocSecurity>4</DocSecurity>
  <Lines>13</Lines>
  <Paragraphs>3</Paragraphs>
  <Slides>-2147483648</Slides>
  <Notes>-2147483648</Notes>
  <HiddenSlides>-2147483648</HiddenSlide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×§×•×¨×•×ª ×—×™×™×</dc:title>
  <dc:subject/>
  <dc:creator>home</dc:creator>
  <cp:keywords/>
  <cp:lastModifiedBy>User</cp:lastModifiedBy>
  <cp:revision>28</cp:revision>
  <cp:lastPrinted>2012-04-02T08:34:00Z</cp:lastPrinted>
  <dcterms:created xsi:type="dcterms:W3CDTF">2023-01-24T07:10:00Z</dcterms:created>
  <dcterms:modified xsi:type="dcterms:W3CDTF">2023-08-20T10:16:00Z</dcterms:modified>
</cp:coreProperties>
</file>