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0778"/>
            <a:graphic xmlns:a="http://schemas.openxmlformats.org/drawingml/2006/main">
              <a:graphicData uri="http://schemas.openxmlformats.org/drawingml/2006/picture">
                <pic:pic xmlns:pic="http://schemas.openxmlformats.org/drawingml/2006/picture">
                  <pic:nvPicPr>
                    <pic:cNvPr name="" id="179401"/>
                    <pic:cNvPicPr/>
                  </pic:nvPicPr>
                  <pic:blipFill>
                    <a:blip xmlns:r="http://schemas.openxmlformats.org/officeDocument/2006/relationships" r:embed="rId8ZHTHE"/>
                    <a:stretch>
                      <a:fillRect/>
                    </a:stretch>
                  </pic:blipFill>
                  <pic:spPr>
                    <a:xfrm>
                      <a:off y="0" x="0"/>
                      <a:ext cy="400000" cx="400000"/>
                    </a:xfrm>
                    <a:prstGeom prst="rect">
                      <a:avLst/>
                    </a:prstGeom>
                  </pic:spPr>
                </pic:pic>
              </a:graphicData>
            </a:graphic>
          </wp:anchor>
        </w:drawing>
      </w:r>
    </w:p>
    <w:p w14:paraId="00000001" w14:textId="77777777" w:rsidR="003A20DA" w:rsidRPr="00144532" w:rsidRDefault="00422744">
      <w:pPr>
        <w:spacing w:line="240" w:lineRule="auto"/>
        <w:jc w:val="center"/>
        <w:rPr>
          <w:rFonts w:ascii="Tahoma" w:eastAsia="Tahoma" w:hAnsi="Tahoma" w:cs="Tahoma"/>
          <w:bCs/>
          <w:sz w:val="18"/>
          <w:szCs w:val="18"/>
        </w:rPr>
      </w:pPr>
      <w:r w:rsidRPr="00144532">
        <w:rPr>
          <w:rFonts w:ascii="Tahoma" w:eastAsia="Tahoma" w:hAnsi="Tahoma" w:cs="Tahoma"/>
          <w:bCs/>
          <w:sz w:val="18"/>
          <w:szCs w:val="18"/>
          <w:rtl/>
        </w:rPr>
        <w:t>קורות חיים</w:t>
      </w:r>
    </w:p>
    <w:p w14:paraId="00000002" w14:textId="77777777" w:rsidR="003A20DA" w:rsidRDefault="00422744">
      <w:pPr>
        <w:tabs>
          <w:tab w:val="left" w:pos="4631"/>
        </w:tabs>
        <w:spacing w:line="240" w:lineRule="auto"/>
        <w:rPr>
          <w:rFonts w:ascii="Tahoma" w:eastAsia="Tahoma" w:hAnsi="Tahoma" w:cs="Tahoma"/>
          <w:b/>
          <w:sz w:val="18"/>
          <w:szCs w:val="18"/>
        </w:rPr>
      </w:pPr>
      <w:r>
        <w:rPr>
          <w:rFonts w:ascii="Tahoma" w:eastAsia="Tahoma" w:hAnsi="Tahoma" w:cs="Tahoma"/>
          <w:b/>
          <w:sz w:val="18"/>
          <w:szCs w:val="18"/>
        </w:rPr>
        <w:tab/>
      </w:r>
    </w:p>
    <w:p w14:paraId="00000003" w14:textId="77777777" w:rsidR="003A20DA" w:rsidRPr="00143A82" w:rsidRDefault="00422744">
      <w:pPr>
        <w:spacing w:line="240" w:lineRule="auto"/>
        <w:rPr>
          <w:rFonts w:ascii="Tahoma" w:eastAsia="Tahoma" w:hAnsi="Tahoma" w:cs="Tahoma"/>
          <w:bCs/>
          <w:sz w:val="18"/>
          <w:szCs w:val="18"/>
          <w:u w:val="single"/>
        </w:rPr>
      </w:pPr>
      <w:r w:rsidRPr="00143A82">
        <w:rPr>
          <w:rFonts w:ascii="Tahoma" w:eastAsia="Tahoma" w:hAnsi="Tahoma" w:cs="Tahoma"/>
          <w:bCs/>
          <w:sz w:val="18"/>
          <w:szCs w:val="18"/>
          <w:u w:val="single"/>
          <w:rtl/>
        </w:rPr>
        <w:t>פרטיים אישיים:</w:t>
      </w:r>
    </w:p>
    <w:p w14:paraId="00000004" w14:textId="77777777"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שם:</w:t>
      </w:r>
      <w:r>
        <w:rPr>
          <w:rFonts w:ascii="Tahoma" w:eastAsia="Tahoma" w:hAnsi="Tahoma" w:cs="Tahoma"/>
          <w:sz w:val="18"/>
          <w:szCs w:val="18"/>
          <w:rtl/>
        </w:rPr>
        <w:t xml:space="preserve"> </w:t>
      </w:r>
      <w:proofErr w:type="spellStart"/>
      <w:r>
        <w:rPr>
          <w:rFonts w:ascii="Tahoma" w:eastAsia="Tahoma" w:hAnsi="Tahoma" w:cs="Tahoma"/>
          <w:sz w:val="18"/>
          <w:szCs w:val="18"/>
          <w:rtl/>
        </w:rPr>
        <w:t>אחירז</w:t>
      </w:r>
      <w:proofErr w:type="spellEnd"/>
      <w:r>
        <w:rPr>
          <w:rFonts w:ascii="Tahoma" w:eastAsia="Tahoma" w:hAnsi="Tahoma" w:cs="Tahoma"/>
          <w:sz w:val="18"/>
          <w:szCs w:val="18"/>
          <w:rtl/>
        </w:rPr>
        <w:t xml:space="preserve"> אוחנה</w:t>
      </w:r>
    </w:p>
    <w:p w14:paraId="00000005" w14:textId="77777777"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תאריך לידה:</w:t>
      </w:r>
      <w:r>
        <w:rPr>
          <w:rFonts w:ascii="Tahoma" w:eastAsia="Tahoma" w:hAnsi="Tahoma" w:cs="Tahoma"/>
          <w:sz w:val="18"/>
          <w:szCs w:val="18"/>
        </w:rPr>
        <w:t xml:space="preserve"> 24-12-1993</w:t>
      </w:r>
    </w:p>
    <w:p w14:paraId="00000006" w14:textId="77777777"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ארץ לידה:</w:t>
      </w:r>
      <w:r>
        <w:rPr>
          <w:rFonts w:ascii="Tahoma" w:eastAsia="Tahoma" w:hAnsi="Tahoma" w:cs="Tahoma"/>
          <w:sz w:val="18"/>
          <w:szCs w:val="18"/>
          <w:rtl/>
        </w:rPr>
        <w:t xml:space="preserve"> ישראל</w:t>
      </w:r>
    </w:p>
    <w:p w14:paraId="00000007" w14:textId="77777777"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כתובת:</w:t>
      </w:r>
      <w:r>
        <w:rPr>
          <w:rFonts w:ascii="Tahoma" w:eastAsia="Tahoma" w:hAnsi="Tahoma" w:cs="Tahoma"/>
          <w:sz w:val="18"/>
          <w:szCs w:val="18"/>
          <w:rtl/>
        </w:rPr>
        <w:t xml:space="preserve"> </w:t>
      </w:r>
      <w:proofErr w:type="spellStart"/>
      <w:r>
        <w:rPr>
          <w:rFonts w:ascii="Tahoma" w:eastAsia="Tahoma" w:hAnsi="Tahoma" w:cs="Tahoma"/>
          <w:sz w:val="18"/>
          <w:szCs w:val="18"/>
          <w:rtl/>
        </w:rPr>
        <w:t>קרית</w:t>
      </w:r>
      <w:proofErr w:type="spellEnd"/>
      <w:r>
        <w:rPr>
          <w:rFonts w:ascii="Tahoma" w:eastAsia="Tahoma" w:hAnsi="Tahoma" w:cs="Tahoma"/>
          <w:sz w:val="18"/>
          <w:szCs w:val="18"/>
          <w:rtl/>
        </w:rPr>
        <w:t xml:space="preserve"> גת </w:t>
      </w:r>
    </w:p>
    <w:p w14:paraId="00000008" w14:textId="3A8A47CA"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פלאפון:</w:t>
      </w:r>
      <w:r>
        <w:rPr>
          <w:rFonts w:ascii="Tahoma" w:eastAsia="Tahoma" w:hAnsi="Tahoma" w:cs="Tahoma"/>
          <w:sz w:val="18"/>
          <w:szCs w:val="18"/>
        </w:rPr>
        <w:t xml:space="preserve"> 050-2392601</w:t>
      </w:r>
      <w:r w:rsidR="00143A82">
        <w:rPr>
          <w:rFonts w:ascii="Tahoma" w:eastAsia="Tahoma" w:hAnsi="Tahoma" w:cs="Tahoma" w:hint="cs"/>
          <w:sz w:val="18"/>
          <w:szCs w:val="18"/>
        </w:rPr>
        <w:t xml:space="preserve"> </w:t>
      </w:r>
    </w:p>
    <w:p w14:paraId="0000000A" w14:textId="132F4048" w:rsidR="003A20DA" w:rsidRDefault="00422744" w:rsidP="00414024">
      <w:pPr>
        <w:spacing w:line="240" w:lineRule="auto"/>
        <w:rPr>
          <w:rFonts w:ascii="Tahoma" w:eastAsia="Tahoma" w:hAnsi="Tahoma" w:cs="Tahoma"/>
          <w:sz w:val="18"/>
          <w:szCs w:val="18"/>
        </w:rPr>
      </w:pPr>
      <w:r>
        <w:rPr>
          <w:rFonts w:ascii="Tahoma" w:eastAsia="Tahoma" w:hAnsi="Tahoma" w:cs="Tahoma"/>
          <w:b/>
          <w:sz w:val="18"/>
          <w:szCs w:val="18"/>
          <w:u w:val="single"/>
          <w:rtl/>
        </w:rPr>
        <w:t>דוא"ל:</w:t>
      </w:r>
      <w:r>
        <w:rPr>
          <w:rFonts w:ascii="Tahoma" w:eastAsia="Tahoma" w:hAnsi="Tahoma" w:cs="Tahoma"/>
          <w:b/>
          <w:sz w:val="18"/>
          <w:szCs w:val="18"/>
        </w:rPr>
        <w:t xml:space="preserve"> </w:t>
      </w:r>
      <w:hyperlink r:id="rId7">
        <w:r>
          <w:rPr>
            <w:rFonts w:ascii="Tahoma" w:eastAsia="Tahoma" w:hAnsi="Tahoma" w:cs="Tahoma"/>
            <w:color w:val="0563C1"/>
            <w:sz w:val="18"/>
            <w:szCs w:val="18"/>
            <w:u w:val="single"/>
          </w:rPr>
          <w:t>A.Ophoto@walla.com</w:t>
        </w:r>
      </w:hyperlink>
    </w:p>
    <w:p w14:paraId="0000000B" w14:textId="77777777"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רישיון נהיגה:</w:t>
      </w:r>
      <w:r>
        <w:rPr>
          <w:rFonts w:ascii="Tahoma" w:eastAsia="Tahoma" w:hAnsi="Tahoma" w:cs="Tahoma"/>
          <w:sz w:val="18"/>
          <w:szCs w:val="18"/>
          <w:rtl/>
        </w:rPr>
        <w:t xml:space="preserve"> כן</w:t>
      </w:r>
    </w:p>
    <w:p w14:paraId="0000000C" w14:textId="77777777" w:rsidR="003A20DA" w:rsidRDefault="00422744">
      <w:pPr>
        <w:spacing w:line="240" w:lineRule="auto"/>
        <w:rPr>
          <w:rFonts w:ascii="Tahoma" w:eastAsia="Tahoma" w:hAnsi="Tahoma" w:cs="Tahoma"/>
          <w:sz w:val="18"/>
          <w:szCs w:val="18"/>
        </w:rPr>
      </w:pPr>
      <w:r>
        <w:rPr>
          <w:rFonts w:ascii="Tahoma" w:eastAsia="Tahoma" w:hAnsi="Tahoma" w:cs="Tahoma"/>
          <w:b/>
          <w:sz w:val="18"/>
          <w:szCs w:val="18"/>
          <w:u w:val="single"/>
          <w:rtl/>
        </w:rPr>
        <w:t>רישיון אופנוע:</w:t>
      </w:r>
      <w:r>
        <w:rPr>
          <w:rFonts w:ascii="Tahoma" w:eastAsia="Tahoma" w:hAnsi="Tahoma" w:cs="Tahoma"/>
          <w:sz w:val="18"/>
          <w:szCs w:val="18"/>
          <w:rtl/>
        </w:rPr>
        <w:t xml:space="preserve"> כן</w:t>
      </w:r>
    </w:p>
    <w:p w14:paraId="0000000D" w14:textId="77777777" w:rsidR="003A20DA" w:rsidRPr="00143A82" w:rsidRDefault="00422744">
      <w:pPr>
        <w:spacing w:line="240" w:lineRule="auto"/>
        <w:rPr>
          <w:rFonts w:ascii="Tahoma" w:eastAsia="Tahoma" w:hAnsi="Tahoma" w:cs="Tahoma"/>
          <w:bCs/>
          <w:sz w:val="18"/>
          <w:szCs w:val="18"/>
          <w:u w:val="single"/>
        </w:rPr>
      </w:pPr>
      <w:r w:rsidRPr="00143A82">
        <w:rPr>
          <w:rFonts w:ascii="Tahoma" w:eastAsia="Tahoma" w:hAnsi="Tahoma" w:cs="Tahoma"/>
          <w:bCs/>
          <w:sz w:val="18"/>
          <w:szCs w:val="18"/>
          <w:u w:val="single"/>
          <w:rtl/>
        </w:rPr>
        <w:t>השכלה:</w:t>
      </w:r>
    </w:p>
    <w:p w14:paraId="0000000E" w14:textId="77777777" w:rsidR="003A20DA" w:rsidRDefault="00422744">
      <w:p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tl/>
        </w:rPr>
        <w:t xml:space="preserve">12 שנות לימוד </w:t>
      </w:r>
    </w:p>
    <w:p w14:paraId="0000000F" w14:textId="77777777" w:rsidR="003A20DA" w:rsidRDefault="00422744">
      <w:pPr>
        <w:pBdr>
          <w:top w:val="nil"/>
          <w:left w:val="nil"/>
          <w:bottom w:val="nil"/>
          <w:right w:val="nil"/>
          <w:between w:val="nil"/>
        </w:pBdr>
        <w:spacing w:line="240" w:lineRule="auto"/>
        <w:rPr>
          <w:rFonts w:ascii="Tahoma" w:eastAsia="Tahoma" w:hAnsi="Tahoma" w:cs="Tahoma"/>
          <w:color w:val="000000"/>
          <w:sz w:val="18"/>
          <w:szCs w:val="18"/>
        </w:rPr>
      </w:pPr>
      <w:r>
        <w:rPr>
          <w:rFonts w:ascii="Tahoma" w:eastAsia="Tahoma" w:hAnsi="Tahoma" w:cs="Tahoma"/>
          <w:color w:val="000000"/>
          <w:sz w:val="18"/>
          <w:szCs w:val="18"/>
          <w:rtl/>
        </w:rPr>
        <w:t>שירות צבאי</w:t>
      </w:r>
    </w:p>
    <w:p w14:paraId="00000010" w14:textId="77777777" w:rsidR="003A20DA" w:rsidRDefault="00422744">
      <w:pPr>
        <w:spacing w:line="240" w:lineRule="auto"/>
        <w:rPr>
          <w:rFonts w:ascii="Tahoma" w:eastAsia="Tahoma" w:hAnsi="Tahoma" w:cs="Tahoma"/>
          <w:sz w:val="18"/>
          <w:szCs w:val="18"/>
        </w:rPr>
      </w:pPr>
      <w:r w:rsidRPr="00143A82">
        <w:rPr>
          <w:rFonts w:ascii="Tahoma" w:eastAsia="Tahoma" w:hAnsi="Tahoma" w:cs="Tahoma"/>
          <w:bCs/>
          <w:sz w:val="18"/>
          <w:szCs w:val="18"/>
          <w:u w:val="single"/>
          <w:rtl/>
        </w:rPr>
        <w:t>שירות צבאי מלא</w:t>
      </w:r>
      <w:r>
        <w:rPr>
          <w:rFonts w:ascii="Tahoma" w:eastAsia="Tahoma" w:hAnsi="Tahoma" w:cs="Tahoma"/>
          <w:b/>
          <w:sz w:val="18"/>
          <w:szCs w:val="18"/>
          <w:u w:val="single"/>
          <w:rtl/>
        </w:rPr>
        <w:t xml:space="preserve"> </w:t>
      </w:r>
      <w:r>
        <w:rPr>
          <w:rFonts w:ascii="Tahoma" w:eastAsia="Tahoma" w:hAnsi="Tahoma" w:cs="Tahoma"/>
          <w:b/>
          <w:sz w:val="18"/>
          <w:szCs w:val="18"/>
          <w:rtl/>
        </w:rPr>
        <w:t>- שנים:</w:t>
      </w:r>
      <w:r>
        <w:rPr>
          <w:rFonts w:ascii="Tahoma" w:eastAsia="Tahoma" w:hAnsi="Tahoma" w:cs="Tahoma"/>
          <w:sz w:val="18"/>
          <w:szCs w:val="18"/>
        </w:rPr>
        <w:t xml:space="preserve"> 2012-2015 </w:t>
      </w:r>
    </w:p>
    <w:p w14:paraId="00000011" w14:textId="77777777" w:rsidR="003A20DA" w:rsidRPr="00905721" w:rsidRDefault="00422744">
      <w:pPr>
        <w:spacing w:line="240" w:lineRule="auto"/>
        <w:rPr>
          <w:rFonts w:ascii="Tahoma" w:eastAsia="Tahoma" w:hAnsi="Tahoma" w:cs="Tahoma"/>
          <w:bCs/>
          <w:sz w:val="18"/>
          <w:szCs w:val="18"/>
        </w:rPr>
      </w:pPr>
      <w:r w:rsidRPr="00905721">
        <w:rPr>
          <w:rFonts w:ascii="Tahoma" w:eastAsia="Tahoma" w:hAnsi="Tahoma" w:cs="Tahoma"/>
          <w:bCs/>
          <w:sz w:val="18"/>
          <w:szCs w:val="18"/>
          <w:rtl/>
        </w:rPr>
        <w:t xml:space="preserve">שירות מלא במשטרת ישראל ביחידת מז"פ </w:t>
      </w:r>
    </w:p>
    <w:p w14:paraId="00000012" w14:textId="77777777" w:rsidR="003A20DA" w:rsidRDefault="00422744">
      <w:pPr>
        <w:spacing w:line="240" w:lineRule="auto"/>
        <w:rPr>
          <w:rFonts w:ascii="Tahoma" w:eastAsia="Tahoma" w:hAnsi="Tahoma" w:cs="Tahoma"/>
          <w:sz w:val="18"/>
          <w:szCs w:val="18"/>
        </w:rPr>
      </w:pPr>
      <w:r>
        <w:rPr>
          <w:rFonts w:ascii="Tahoma" w:eastAsia="Tahoma" w:hAnsi="Tahoma" w:cs="Tahoma"/>
          <w:sz w:val="18"/>
          <w:szCs w:val="18"/>
          <w:rtl/>
        </w:rPr>
        <w:t>(מחלקת זיהוי פלילי)</w:t>
      </w:r>
    </w:p>
    <w:p w14:paraId="00000013" w14:textId="77777777" w:rsidR="003A20DA" w:rsidRPr="00143A82" w:rsidRDefault="00422744">
      <w:pPr>
        <w:spacing w:line="240" w:lineRule="auto"/>
        <w:rPr>
          <w:rFonts w:ascii="Tahoma" w:eastAsia="Tahoma" w:hAnsi="Tahoma" w:cs="Tahoma"/>
          <w:bCs/>
          <w:sz w:val="18"/>
          <w:szCs w:val="18"/>
          <w:u w:val="single"/>
        </w:rPr>
      </w:pPr>
      <w:r w:rsidRPr="00143A82">
        <w:rPr>
          <w:rFonts w:ascii="Tahoma" w:eastAsia="Tahoma" w:hAnsi="Tahoma" w:cs="Tahoma"/>
          <w:bCs/>
          <w:sz w:val="18"/>
          <w:szCs w:val="18"/>
          <w:u w:val="single"/>
          <w:rtl/>
        </w:rPr>
        <w:t>עבודה וניסיון מקצועי:</w:t>
      </w:r>
    </w:p>
    <w:p w14:paraId="00000014" w14:textId="77777777" w:rsidR="003A20DA" w:rsidRDefault="00422744">
      <w:pPr>
        <w:numPr>
          <w:ilvl w:val="0"/>
          <w:numId w:val="1"/>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tl/>
        </w:rPr>
        <w:t>2011-2012 אחראי מחסן בחברת פרסום בראשל"צ. מספק סחורה למפעלים ומוסדות.</w:t>
      </w:r>
    </w:p>
    <w:p w14:paraId="00000015" w14:textId="77777777" w:rsidR="003A20DA" w:rsidRDefault="003A20DA">
      <w:pPr>
        <w:pBdr>
          <w:top w:val="nil"/>
          <w:left w:val="nil"/>
          <w:bottom w:val="nil"/>
          <w:right w:val="nil"/>
          <w:between w:val="nil"/>
        </w:pBdr>
        <w:spacing w:after="0" w:line="240" w:lineRule="auto"/>
        <w:rPr>
          <w:rFonts w:ascii="Tahoma" w:eastAsia="Tahoma" w:hAnsi="Tahoma" w:cs="Tahoma"/>
          <w:color w:val="000000"/>
          <w:sz w:val="18"/>
          <w:szCs w:val="18"/>
        </w:rPr>
      </w:pPr>
    </w:p>
    <w:p w14:paraId="00000016" w14:textId="71EAF143" w:rsidR="003A20DA" w:rsidRDefault="00422744">
      <w:pPr>
        <w:numPr>
          <w:ilvl w:val="0"/>
          <w:numId w:val="1"/>
        </w:numPr>
        <w:pBdr>
          <w:top w:val="nil"/>
          <w:left w:val="nil"/>
          <w:bottom w:val="nil"/>
          <w:right w:val="nil"/>
          <w:between w:val="nil"/>
        </w:pBdr>
        <w:spacing w:after="0" w:line="240" w:lineRule="auto"/>
        <w:rPr>
          <w:color w:val="000000"/>
          <w:sz w:val="18"/>
          <w:szCs w:val="18"/>
        </w:rPr>
      </w:pPr>
      <w:r w:rsidRPr="00905721">
        <w:rPr>
          <w:rFonts w:ascii="Tahoma" w:eastAsia="Tahoma" w:hAnsi="Tahoma" w:cs="Tahoma"/>
          <w:color w:val="000000"/>
          <w:sz w:val="18"/>
          <w:szCs w:val="18"/>
        </w:rPr>
        <w:t>2016</w:t>
      </w:r>
      <w:r>
        <w:rPr>
          <w:rFonts w:ascii="Tahoma" w:eastAsia="Tahoma" w:hAnsi="Tahoma" w:cs="Tahoma"/>
          <w:b/>
          <w:color w:val="000000"/>
          <w:sz w:val="18"/>
          <w:szCs w:val="18"/>
          <w:rtl/>
        </w:rPr>
        <w:t xml:space="preserve"> </w:t>
      </w:r>
      <w:r w:rsidRPr="00C56C9C">
        <w:rPr>
          <w:rFonts w:ascii="Tahoma" w:eastAsia="Tahoma" w:hAnsi="Tahoma" w:cs="Tahoma"/>
          <w:bCs/>
          <w:color w:val="000000"/>
          <w:sz w:val="18"/>
          <w:szCs w:val="18"/>
          <w:rtl/>
        </w:rPr>
        <w:t>סגן מנהל בחבר</w:t>
      </w:r>
      <w:r w:rsidR="00760E23">
        <w:rPr>
          <w:rFonts w:ascii="Tahoma" w:eastAsia="Tahoma" w:hAnsi="Tahoma" w:cs="Tahoma" w:hint="cs"/>
          <w:bCs/>
          <w:color w:val="000000"/>
          <w:sz w:val="18"/>
          <w:szCs w:val="18"/>
          <w:rtl/>
        </w:rPr>
        <w:t xml:space="preserve">ה </w:t>
      </w:r>
      <w:r w:rsidR="00036A9D">
        <w:rPr>
          <w:rFonts w:ascii="Tahoma" w:eastAsia="Tahoma" w:hAnsi="Tahoma" w:cs="Tahoma" w:hint="cs"/>
          <w:bCs/>
          <w:color w:val="000000"/>
          <w:sz w:val="18"/>
          <w:szCs w:val="18"/>
          <w:rtl/>
        </w:rPr>
        <w:t>בינלאומית</w:t>
      </w:r>
      <w:r w:rsidRPr="00CF1404">
        <w:rPr>
          <w:rFonts w:ascii="Tahoma" w:eastAsia="Tahoma" w:hAnsi="Tahoma" w:cs="Tahoma"/>
          <w:b/>
          <w:color w:val="000000"/>
          <w:sz w:val="18"/>
          <w:szCs w:val="18"/>
          <w:rtl/>
        </w:rPr>
        <w:t xml:space="preserve"> </w:t>
      </w:r>
      <w:r w:rsidR="00C56C9C">
        <w:rPr>
          <w:rFonts w:ascii="Tahoma" w:eastAsia="Tahoma" w:hAnsi="Tahoma" w:cs="Tahoma" w:hint="cs"/>
          <w:bCs/>
          <w:sz w:val="18"/>
          <w:szCs w:val="18"/>
        </w:rPr>
        <w:t>)</w:t>
      </w:r>
      <w:r w:rsidRPr="00CF1404">
        <w:rPr>
          <w:rFonts w:ascii="Tahoma" w:eastAsia="Tahoma" w:hAnsi="Tahoma" w:cs="Tahoma"/>
          <w:b/>
          <w:color w:val="000000"/>
          <w:sz w:val="18"/>
          <w:szCs w:val="18"/>
          <w:rtl/>
        </w:rPr>
        <w:t>אופיס</w:t>
      </w:r>
      <w:r>
        <w:rPr>
          <w:rFonts w:ascii="Tahoma" w:eastAsia="Tahoma" w:hAnsi="Tahoma" w:cs="Tahoma"/>
          <w:b/>
          <w:color w:val="000000"/>
          <w:sz w:val="18"/>
          <w:szCs w:val="18"/>
          <w:rtl/>
        </w:rPr>
        <w:t xml:space="preserve"> </w:t>
      </w:r>
      <w:proofErr w:type="spellStart"/>
      <w:r>
        <w:rPr>
          <w:rFonts w:ascii="Tahoma" w:eastAsia="Tahoma" w:hAnsi="Tahoma" w:cs="Tahoma"/>
          <w:b/>
          <w:color w:val="000000"/>
          <w:sz w:val="18"/>
          <w:szCs w:val="18"/>
          <w:rtl/>
        </w:rPr>
        <w:t>די</w:t>
      </w:r>
      <w:r w:rsidR="00CF1404">
        <w:rPr>
          <w:rFonts w:ascii="Tahoma" w:eastAsia="Tahoma" w:hAnsi="Tahoma" w:cs="Tahoma" w:hint="cs"/>
          <w:b/>
          <w:color w:val="000000"/>
          <w:sz w:val="18"/>
          <w:szCs w:val="18"/>
          <w:rtl/>
        </w:rPr>
        <w:t>פו</w:t>
      </w:r>
      <w:proofErr w:type="spellEnd"/>
      <w:r w:rsidR="00CF1404">
        <w:rPr>
          <w:rFonts w:ascii="Tahoma" w:eastAsia="Tahoma" w:hAnsi="Tahoma" w:cs="Tahoma" w:hint="cs"/>
          <w:b/>
          <w:color w:val="000000"/>
          <w:sz w:val="18"/>
          <w:szCs w:val="18"/>
          <w:rtl/>
        </w:rPr>
        <w:t>)</w:t>
      </w:r>
      <w:r>
        <w:rPr>
          <w:rFonts w:ascii="Tahoma" w:eastAsia="Tahoma" w:hAnsi="Tahoma" w:cs="Tahoma"/>
          <w:b/>
          <w:color w:val="000000"/>
          <w:sz w:val="18"/>
          <w:szCs w:val="18"/>
        </w:rPr>
        <w:t xml:space="preserve"> officedepot</w:t>
      </w:r>
      <w:r>
        <w:rPr>
          <w:rFonts w:ascii="Tahoma" w:eastAsia="Tahoma" w:hAnsi="Tahoma" w:cs="Tahoma"/>
          <w:color w:val="000000"/>
          <w:sz w:val="18"/>
          <w:szCs w:val="18"/>
          <w:rtl/>
        </w:rPr>
        <w:t xml:space="preserve"> .חישוב רווח והפסד, הזמנת סחורות ועבודה מול ספקים ,ניהול צוות עובדים, שליטה אירגונית של הסניף.</w:t>
      </w:r>
    </w:p>
    <w:p w14:paraId="00000017" w14:textId="107BA393" w:rsidR="003A20DA" w:rsidRPr="00FC006D" w:rsidRDefault="00422744">
      <w:pPr>
        <w:pBdr>
          <w:top w:val="nil"/>
          <w:left w:val="nil"/>
          <w:bottom w:val="nil"/>
          <w:right w:val="nil"/>
          <w:between w:val="nil"/>
        </w:pBdr>
        <w:spacing w:after="0" w:line="240" w:lineRule="auto"/>
        <w:ind w:left="720"/>
        <w:rPr>
          <w:rFonts w:ascii="Tahoma" w:eastAsia="Tahoma" w:hAnsi="Tahoma" w:cs="Tahoma"/>
          <w:color w:val="000000"/>
          <w:sz w:val="18"/>
          <w:szCs w:val="18"/>
        </w:rPr>
      </w:pPr>
      <w:r w:rsidRPr="00FC006D">
        <w:rPr>
          <w:rFonts w:ascii="Tahoma" w:eastAsia="Tahoma" w:hAnsi="Tahoma" w:cs="Tahoma"/>
          <w:color w:val="000000"/>
          <w:sz w:val="18"/>
          <w:szCs w:val="18"/>
          <w:rtl/>
        </w:rPr>
        <w:t>יציאה יזומה</w:t>
      </w:r>
      <w:r w:rsidR="00E94725" w:rsidRPr="00FC006D">
        <w:rPr>
          <w:rFonts w:ascii="Tahoma" w:eastAsia="Tahoma" w:hAnsi="Tahoma" w:cs="Tahoma"/>
          <w:color w:val="000000"/>
          <w:sz w:val="18"/>
          <w:szCs w:val="18"/>
          <w:rtl/>
        </w:rPr>
        <w:t xml:space="preserve"> כסוכן שטח</w:t>
      </w:r>
      <w:r w:rsidRPr="00FC006D">
        <w:rPr>
          <w:rFonts w:ascii="Tahoma" w:eastAsia="Tahoma" w:hAnsi="Tahoma" w:cs="Tahoma"/>
          <w:color w:val="000000"/>
          <w:sz w:val="18"/>
          <w:szCs w:val="18"/>
          <w:rtl/>
        </w:rPr>
        <w:t xml:space="preserve"> גיוס לקוחות עסקיים לחברה עבודה מול </w:t>
      </w:r>
      <w:proofErr w:type="spellStart"/>
      <w:r w:rsidRPr="00FC006D">
        <w:rPr>
          <w:rFonts w:ascii="Tahoma" w:eastAsia="Tahoma" w:hAnsi="Tahoma" w:cs="Tahoma"/>
          <w:color w:val="000000"/>
          <w:sz w:val="18"/>
          <w:szCs w:val="18"/>
          <w:rtl/>
        </w:rPr>
        <w:t>רשתות,</w:t>
      </w:r>
      <w:r w:rsidRPr="00FC006D">
        <w:rPr>
          <w:rFonts w:ascii="Tahoma" w:eastAsia="Tahoma" w:hAnsi="Tahoma" w:cs="Tahoma"/>
          <w:color w:val="252525"/>
          <w:sz w:val="18"/>
          <w:szCs w:val="18"/>
          <w:highlight w:val="white"/>
          <w:rtl/>
        </w:rPr>
        <w:t>סיטונאות</w:t>
      </w:r>
      <w:proofErr w:type="spellEnd"/>
      <w:r w:rsidRPr="00FC006D">
        <w:rPr>
          <w:rFonts w:ascii="Tahoma" w:eastAsia="Tahoma" w:hAnsi="Tahoma" w:cs="Tahoma"/>
          <w:color w:val="000000"/>
          <w:sz w:val="18"/>
          <w:szCs w:val="18"/>
          <w:rtl/>
        </w:rPr>
        <w:t>, ולקוחות עסקיים.</w:t>
      </w:r>
    </w:p>
    <w:p w14:paraId="00000018" w14:textId="77777777" w:rsidR="003A20DA" w:rsidRPr="00FC006D" w:rsidRDefault="003A20DA">
      <w:pPr>
        <w:pBdr>
          <w:top w:val="nil"/>
          <w:left w:val="nil"/>
          <w:bottom w:val="nil"/>
          <w:right w:val="nil"/>
          <w:between w:val="nil"/>
        </w:pBdr>
        <w:spacing w:after="0" w:line="240" w:lineRule="auto"/>
        <w:ind w:left="720"/>
        <w:rPr>
          <w:rFonts w:ascii="Tahoma" w:eastAsia="Tahoma" w:hAnsi="Tahoma" w:cs="Tahoma"/>
          <w:sz w:val="18"/>
          <w:szCs w:val="18"/>
        </w:rPr>
      </w:pPr>
    </w:p>
    <w:p w14:paraId="00000019" w14:textId="5D8BA49E" w:rsidR="003A20DA" w:rsidRDefault="00FE6C70">
      <w:pPr>
        <w:numPr>
          <w:ilvl w:val="0"/>
          <w:numId w:val="1"/>
        </w:numPr>
        <w:pBdr>
          <w:top w:val="nil"/>
          <w:left w:val="nil"/>
          <w:bottom w:val="nil"/>
          <w:right w:val="nil"/>
          <w:between w:val="nil"/>
        </w:pBdr>
        <w:spacing w:after="0" w:line="240" w:lineRule="auto"/>
        <w:rPr>
          <w:color w:val="000000"/>
          <w:sz w:val="18"/>
          <w:szCs w:val="18"/>
        </w:rPr>
      </w:pPr>
      <w:r>
        <w:rPr>
          <w:rFonts w:ascii="Tahoma" w:eastAsia="Tahoma" w:hAnsi="Tahoma" w:cs="Tahoma" w:hint="cs"/>
          <w:color w:val="000000"/>
          <w:sz w:val="18"/>
          <w:szCs w:val="18"/>
        </w:rPr>
        <w:t xml:space="preserve"> </w:t>
      </w:r>
      <w:r w:rsidR="00422744" w:rsidRPr="005C6B85">
        <w:rPr>
          <w:rFonts w:ascii="Tahoma" w:eastAsia="Tahoma" w:hAnsi="Tahoma" w:cs="Tahoma"/>
          <w:color w:val="000000"/>
          <w:sz w:val="18"/>
          <w:szCs w:val="18"/>
        </w:rPr>
        <w:t>2017 - 20</w:t>
      </w:r>
      <w:r w:rsidR="00422744" w:rsidRPr="005C6B85">
        <w:rPr>
          <w:rFonts w:ascii="Tahoma" w:eastAsia="Tahoma" w:hAnsi="Tahoma" w:cs="Tahoma"/>
          <w:sz w:val="18"/>
          <w:szCs w:val="18"/>
        </w:rPr>
        <w:t>20</w:t>
      </w:r>
      <w:r w:rsidR="00422744" w:rsidRPr="005C6B85">
        <w:rPr>
          <w:rFonts w:ascii="Tahoma" w:eastAsia="Tahoma" w:hAnsi="Tahoma" w:cs="Tahoma"/>
          <w:b/>
          <w:bCs/>
          <w:color w:val="000000"/>
          <w:sz w:val="18"/>
          <w:szCs w:val="18"/>
        </w:rPr>
        <w:t xml:space="preserve"> </w:t>
      </w:r>
      <w:r w:rsidR="00422744" w:rsidRPr="00FE6C70">
        <w:rPr>
          <w:rFonts w:ascii="Tahoma" w:eastAsia="Tahoma" w:hAnsi="Tahoma" w:cs="Tahoma"/>
          <w:bCs/>
          <w:color w:val="000000"/>
          <w:sz w:val="18"/>
          <w:szCs w:val="18"/>
          <w:rtl/>
        </w:rPr>
        <w:t xml:space="preserve">פיקוח עירוני במחלקת ביטחון וחירום </w:t>
      </w:r>
      <w:r w:rsidR="00422744">
        <w:rPr>
          <w:rFonts w:ascii="Tahoma" w:eastAsia="Tahoma" w:hAnsi="Tahoma" w:cs="Tahoma"/>
          <w:color w:val="000000"/>
          <w:sz w:val="18"/>
          <w:szCs w:val="18"/>
          <w:rtl/>
        </w:rPr>
        <w:t xml:space="preserve">ברישות מקומית בעירייה </w:t>
      </w:r>
    </w:p>
    <w:p w14:paraId="0000001A" w14:textId="77777777" w:rsidR="003A20DA" w:rsidRDefault="00422744">
      <w:pPr>
        <w:pBdr>
          <w:top w:val="nil"/>
          <w:left w:val="nil"/>
          <w:bottom w:val="nil"/>
          <w:right w:val="nil"/>
          <w:between w:val="nil"/>
        </w:pBdr>
        <w:spacing w:after="0" w:line="240" w:lineRule="auto"/>
        <w:ind w:left="720"/>
        <w:rPr>
          <w:rFonts w:ascii="Tahoma" w:eastAsia="Tahoma" w:hAnsi="Tahoma" w:cs="Tahoma"/>
          <w:color w:val="000000"/>
          <w:sz w:val="18"/>
          <w:szCs w:val="18"/>
        </w:rPr>
      </w:pPr>
      <w:r>
        <w:rPr>
          <w:rFonts w:ascii="Tahoma" w:eastAsia="Tahoma" w:hAnsi="Tahoma" w:cs="Tahoma"/>
          <w:color w:val="000000"/>
          <w:sz w:val="18"/>
          <w:szCs w:val="18"/>
          <w:rtl/>
        </w:rPr>
        <w:t>אחריות על סדר וארגון בעיר, בקרה ואכיפה של חוקי עזר עירוניים</w:t>
      </w:r>
    </w:p>
    <w:p w14:paraId="0000001B" w14:textId="77777777" w:rsidR="003A20DA" w:rsidRDefault="00422744">
      <w:pPr>
        <w:pBdr>
          <w:top w:val="nil"/>
          <w:left w:val="nil"/>
          <w:bottom w:val="nil"/>
          <w:right w:val="nil"/>
          <w:between w:val="nil"/>
        </w:pBdr>
        <w:spacing w:after="0" w:line="240" w:lineRule="auto"/>
        <w:ind w:left="720"/>
        <w:rPr>
          <w:color w:val="000000"/>
          <w:sz w:val="18"/>
          <w:szCs w:val="18"/>
        </w:rPr>
      </w:pPr>
      <w:r>
        <w:rPr>
          <w:rFonts w:ascii="Tahoma" w:eastAsia="Tahoma" w:hAnsi="Tahoma" w:cs="Tahoma"/>
          <w:color w:val="000000"/>
          <w:sz w:val="18"/>
          <w:szCs w:val="18"/>
          <w:rtl/>
        </w:rPr>
        <w:t>בקרה אכיפה ושמירה על הסדר הציבורי. מענה וטיפול בקריאות מוקד.</w:t>
      </w:r>
    </w:p>
    <w:p w14:paraId="0000001C" w14:textId="77777777" w:rsidR="003A20DA" w:rsidRDefault="003A20DA">
      <w:pPr>
        <w:pBdr>
          <w:top w:val="nil"/>
          <w:left w:val="nil"/>
          <w:bottom w:val="nil"/>
          <w:right w:val="nil"/>
          <w:between w:val="nil"/>
        </w:pBdr>
        <w:spacing w:line="240" w:lineRule="auto"/>
        <w:ind w:left="720"/>
        <w:rPr>
          <w:rFonts w:ascii="Tahoma" w:eastAsia="Tahoma" w:hAnsi="Tahoma" w:cs="Tahoma"/>
          <w:color w:val="000000"/>
          <w:sz w:val="18"/>
          <w:szCs w:val="18"/>
        </w:rPr>
      </w:pPr>
    </w:p>
    <w:p w14:paraId="0000001D" w14:textId="5DA62617" w:rsidR="003A20DA" w:rsidRPr="00610786" w:rsidRDefault="00422744" w:rsidP="00610786">
      <w:pPr>
        <w:spacing w:line="240" w:lineRule="auto"/>
        <w:rPr>
          <w:rFonts w:ascii="Tahoma" w:eastAsia="Tahoma" w:hAnsi="Tahoma" w:cs="Tahoma"/>
          <w:bCs/>
          <w:sz w:val="18"/>
          <w:szCs w:val="18"/>
        </w:rPr>
      </w:pPr>
      <w:r>
        <w:rPr>
          <w:rFonts w:ascii="Tahoma" w:eastAsia="Tahoma" w:hAnsi="Tahoma" w:cs="Tahoma"/>
          <w:b/>
          <w:sz w:val="18"/>
          <w:szCs w:val="18"/>
          <w:rtl/>
        </w:rPr>
        <w:t>•</w:t>
      </w:r>
      <w:r w:rsidRPr="005C6B85">
        <w:rPr>
          <w:rFonts w:ascii="Tahoma" w:eastAsia="Tahoma" w:hAnsi="Tahoma" w:cs="Tahoma"/>
          <w:bCs/>
          <w:sz w:val="18"/>
          <w:szCs w:val="18"/>
          <w:rtl/>
        </w:rPr>
        <w:t xml:space="preserve">     </w:t>
      </w:r>
      <w:r w:rsidRPr="005C6B85">
        <w:rPr>
          <w:rFonts w:ascii="Tahoma" w:eastAsia="Tahoma" w:hAnsi="Tahoma" w:cs="Tahoma"/>
          <w:b/>
          <w:sz w:val="18"/>
          <w:szCs w:val="18"/>
          <w:rtl/>
        </w:rPr>
        <w:t>2020</w:t>
      </w:r>
      <w:r w:rsidRPr="005C6B85">
        <w:rPr>
          <w:rFonts w:ascii="Tahoma" w:eastAsia="Tahoma" w:hAnsi="Tahoma" w:cs="Tahoma"/>
          <w:bCs/>
          <w:sz w:val="18"/>
          <w:szCs w:val="18"/>
          <w:rtl/>
        </w:rPr>
        <w:t xml:space="preserve"> - עד היום סגן מנהל</w:t>
      </w:r>
      <w:r w:rsidRPr="005C6B85">
        <w:rPr>
          <w:rFonts w:ascii="Tahoma" w:eastAsia="Tahoma" w:hAnsi="Tahoma" w:cs="Tahoma"/>
          <w:bCs/>
          <w:sz w:val="18"/>
          <w:szCs w:val="18"/>
        </w:rPr>
        <w:t xml:space="preserve"> </w:t>
      </w:r>
      <w:r w:rsidRPr="005C6B85">
        <w:rPr>
          <w:rFonts w:ascii="Tahoma" w:eastAsia="Tahoma" w:hAnsi="Tahoma" w:cs="Tahoma"/>
          <w:bCs/>
          <w:sz w:val="18"/>
          <w:szCs w:val="18"/>
          <w:rtl/>
        </w:rPr>
        <w:t>ברשת מזון גדולה</w:t>
      </w:r>
      <w:r w:rsidR="007246A5">
        <w:rPr>
          <w:rFonts w:ascii="Tahoma" w:eastAsia="Tahoma" w:hAnsi="Tahoma" w:cs="Tahoma"/>
          <w:bCs/>
          <w:sz w:val="18"/>
          <w:szCs w:val="18"/>
          <w:rtl/>
        </w:rPr>
        <w:t>.</w:t>
      </w:r>
      <w:r>
        <w:rPr>
          <w:rFonts w:ascii="Tahoma" w:eastAsia="Tahoma" w:hAnsi="Tahoma" w:cs="Tahoma"/>
          <w:sz w:val="18"/>
          <w:szCs w:val="18"/>
        </w:rPr>
        <w:t xml:space="preserve"> </w:t>
      </w:r>
      <w:r w:rsidRPr="000F222D">
        <w:rPr>
          <w:rFonts w:ascii="Arial" w:eastAsia="Arial" w:hAnsi="Arial" w:cs="Arial"/>
          <w:sz w:val="21"/>
          <w:szCs w:val="21"/>
          <w:highlight w:val="white"/>
          <w:rtl/>
        </w:rPr>
        <w:t>ניהול עובדי הסניף התפעול התכנון הארגון הפיקוח וההפעלה</w:t>
      </w:r>
      <w:r>
        <w:rPr>
          <w:rFonts w:ascii="Arial" w:eastAsia="Arial" w:hAnsi="Arial" w:cs="Arial"/>
          <w:sz w:val="21"/>
          <w:szCs w:val="21"/>
          <w:highlight w:val="white"/>
          <w:rtl/>
        </w:rPr>
        <w:t>. תכנון פעילויות הקשורות בתחילת חודש סוף חודש חגים עונות השנה ואירועים מיוחדים. אחריות על שיגרת העבודה ומשמעת פיקוח על קבלת הסחורה ועבודת מחסן. פיקוח על רמת הניקיון והסדר בסניף על קידוד מחירים על תצוגות ומבצעים.</w:t>
      </w:r>
      <w:r>
        <w:rPr>
          <w:rFonts w:ascii="Tahoma" w:eastAsia="Tahoma" w:hAnsi="Tahoma" w:cs="Tahoma"/>
          <w:sz w:val="18"/>
          <w:szCs w:val="18"/>
        </w:rPr>
        <w:t xml:space="preserve">  </w:t>
      </w:r>
      <w:r w:rsidRPr="00720DE0">
        <w:rPr>
          <w:rFonts w:ascii="Tahoma" w:eastAsia="Tahoma" w:hAnsi="Tahoma" w:cs="Tahoma"/>
          <w:bCs/>
          <w:sz w:val="18"/>
          <w:szCs w:val="18"/>
          <w:rtl/>
        </w:rPr>
        <w:t xml:space="preserve">ניהול למעלה מ- 80 עובדים </w:t>
      </w:r>
      <w:r>
        <w:rPr>
          <w:rFonts w:ascii="Tahoma" w:eastAsia="Tahoma" w:hAnsi="Tahoma" w:cs="Tahoma"/>
          <w:sz w:val="18"/>
          <w:szCs w:val="18"/>
          <w:rtl/>
        </w:rPr>
        <w:t>סידורי עבודה ניהול המשמרת, הזמנות ספקים, ניהול מלאי וניהול החנות.</w:t>
      </w:r>
    </w:p>
    <w:p w14:paraId="0000001E" w14:textId="77777777" w:rsidR="003A20DA" w:rsidRDefault="00422744">
      <w:pPr>
        <w:spacing w:line="240" w:lineRule="auto"/>
        <w:rPr>
          <w:rFonts w:ascii="Tahoma" w:eastAsia="Tahoma" w:hAnsi="Tahoma" w:cs="Tahoma"/>
          <w:b/>
          <w:sz w:val="18"/>
          <w:szCs w:val="18"/>
        </w:rPr>
      </w:pPr>
      <w:r>
        <w:rPr>
          <w:rFonts w:ascii="Tahoma" w:eastAsia="Tahoma" w:hAnsi="Tahoma" w:cs="Tahoma"/>
          <w:b/>
          <w:sz w:val="18"/>
          <w:szCs w:val="18"/>
        </w:rPr>
        <w:t xml:space="preserve">  </w:t>
      </w:r>
    </w:p>
    <w:p w14:paraId="0000001F" w14:textId="77777777" w:rsidR="003A20DA" w:rsidRPr="00720DE0" w:rsidRDefault="00422744">
      <w:pPr>
        <w:spacing w:line="240" w:lineRule="auto"/>
        <w:rPr>
          <w:rFonts w:ascii="Tahoma" w:eastAsia="Tahoma" w:hAnsi="Tahoma" w:cs="Tahoma"/>
          <w:bCs/>
          <w:sz w:val="18"/>
          <w:szCs w:val="18"/>
          <w:u w:val="single"/>
        </w:rPr>
      </w:pPr>
      <w:r w:rsidRPr="00720DE0">
        <w:rPr>
          <w:rFonts w:ascii="Tahoma" w:eastAsia="Tahoma" w:hAnsi="Tahoma" w:cs="Tahoma"/>
          <w:bCs/>
          <w:sz w:val="18"/>
          <w:szCs w:val="18"/>
          <w:u w:val="single"/>
          <w:rtl/>
        </w:rPr>
        <w:t>קורסים:</w:t>
      </w:r>
    </w:p>
    <w:p w14:paraId="00000020" w14:textId="77777777" w:rsidR="003A20DA" w:rsidRDefault="00422744">
      <w:pPr>
        <w:numPr>
          <w:ilvl w:val="0"/>
          <w:numId w:val="1"/>
        </w:numPr>
        <w:pBdr>
          <w:top w:val="nil"/>
          <w:left w:val="nil"/>
          <w:bottom w:val="nil"/>
          <w:right w:val="nil"/>
          <w:between w:val="nil"/>
        </w:pBdr>
        <w:spacing w:after="0" w:line="240" w:lineRule="auto"/>
        <w:rPr>
          <w:b/>
          <w:color w:val="000000"/>
          <w:sz w:val="18"/>
          <w:szCs w:val="18"/>
        </w:rPr>
      </w:pPr>
      <w:r w:rsidRPr="00720DE0">
        <w:rPr>
          <w:rFonts w:ascii="Tahoma" w:eastAsia="Tahoma" w:hAnsi="Tahoma" w:cs="Tahoma"/>
          <w:bCs/>
          <w:color w:val="000000"/>
          <w:sz w:val="18"/>
          <w:szCs w:val="18"/>
          <w:rtl/>
        </w:rPr>
        <w:t>קורס שוטרים</w:t>
      </w:r>
      <w:r>
        <w:rPr>
          <w:rFonts w:ascii="Tahoma" w:eastAsia="Tahoma" w:hAnsi="Tahoma" w:cs="Tahoma"/>
          <w:b/>
          <w:color w:val="000000"/>
          <w:sz w:val="18"/>
          <w:szCs w:val="18"/>
          <w:rtl/>
        </w:rPr>
        <w:t xml:space="preserve"> </w:t>
      </w:r>
      <w:r>
        <w:rPr>
          <w:rFonts w:ascii="Tahoma" w:eastAsia="Tahoma" w:hAnsi="Tahoma" w:cs="Tahoma"/>
          <w:color w:val="000000"/>
          <w:sz w:val="18"/>
          <w:szCs w:val="18"/>
          <w:rtl/>
        </w:rPr>
        <w:t>בבי"ס לשוטרים בשפרעם</w:t>
      </w:r>
    </w:p>
    <w:p w14:paraId="00000021" w14:textId="77777777" w:rsidR="003A20DA" w:rsidRPr="00720DE0" w:rsidRDefault="00422744">
      <w:pPr>
        <w:numPr>
          <w:ilvl w:val="0"/>
          <w:numId w:val="1"/>
        </w:numPr>
        <w:pBdr>
          <w:top w:val="nil"/>
          <w:left w:val="nil"/>
          <w:bottom w:val="nil"/>
          <w:right w:val="nil"/>
          <w:between w:val="nil"/>
        </w:pBdr>
        <w:spacing w:after="0" w:line="240" w:lineRule="auto"/>
        <w:rPr>
          <w:bCs/>
          <w:color w:val="000000"/>
          <w:sz w:val="18"/>
          <w:szCs w:val="18"/>
        </w:rPr>
      </w:pPr>
      <w:r w:rsidRPr="00720DE0">
        <w:rPr>
          <w:rFonts w:ascii="Tahoma" w:eastAsia="Tahoma" w:hAnsi="Tahoma" w:cs="Tahoma"/>
          <w:bCs/>
          <w:color w:val="000000"/>
          <w:sz w:val="18"/>
          <w:szCs w:val="18"/>
          <w:rtl/>
        </w:rPr>
        <w:t xml:space="preserve">קורס הכשרת נשק ירי 9 מ"מ </w:t>
      </w:r>
    </w:p>
    <w:p w14:paraId="00000022" w14:textId="77777777" w:rsidR="003A20DA" w:rsidRDefault="00422744">
      <w:pPr>
        <w:numPr>
          <w:ilvl w:val="0"/>
          <w:numId w:val="1"/>
        </w:numPr>
        <w:pBdr>
          <w:top w:val="nil"/>
          <w:left w:val="nil"/>
          <w:bottom w:val="nil"/>
          <w:right w:val="nil"/>
          <w:between w:val="nil"/>
        </w:pBdr>
        <w:spacing w:after="0" w:line="240" w:lineRule="auto"/>
        <w:rPr>
          <w:b/>
          <w:color w:val="000000"/>
          <w:sz w:val="18"/>
          <w:szCs w:val="18"/>
        </w:rPr>
      </w:pPr>
      <w:r w:rsidRPr="00720DE0">
        <w:rPr>
          <w:rFonts w:ascii="Tahoma" w:eastAsia="Tahoma" w:hAnsi="Tahoma" w:cs="Tahoma"/>
          <w:bCs/>
          <w:color w:val="000000"/>
          <w:sz w:val="18"/>
          <w:szCs w:val="18"/>
          <w:rtl/>
        </w:rPr>
        <w:t>הסמכת מז"פ</w:t>
      </w:r>
      <w:r>
        <w:rPr>
          <w:rFonts w:ascii="Tahoma" w:eastAsia="Tahoma" w:hAnsi="Tahoma" w:cs="Tahoma"/>
          <w:b/>
          <w:color w:val="000000"/>
          <w:sz w:val="18"/>
          <w:szCs w:val="18"/>
          <w:rtl/>
        </w:rPr>
        <w:t xml:space="preserve">  </w:t>
      </w:r>
      <w:r>
        <w:rPr>
          <w:rFonts w:ascii="Tahoma" w:eastAsia="Tahoma" w:hAnsi="Tahoma" w:cs="Tahoma"/>
          <w:color w:val="000000"/>
          <w:sz w:val="18"/>
          <w:szCs w:val="18"/>
          <w:rtl/>
        </w:rPr>
        <w:t>(מחלקת זיהוי פלילי) במטה הארצי</w:t>
      </w:r>
    </w:p>
    <w:p w14:paraId="00000023" w14:textId="77777777" w:rsidR="003A20DA" w:rsidRDefault="00422744">
      <w:pPr>
        <w:numPr>
          <w:ilvl w:val="0"/>
          <w:numId w:val="1"/>
        </w:numPr>
        <w:pBdr>
          <w:top w:val="nil"/>
          <w:left w:val="nil"/>
          <w:bottom w:val="nil"/>
          <w:right w:val="nil"/>
          <w:between w:val="nil"/>
        </w:pBdr>
        <w:spacing w:after="0" w:line="240" w:lineRule="auto"/>
        <w:rPr>
          <w:color w:val="000000"/>
          <w:sz w:val="18"/>
          <w:szCs w:val="18"/>
        </w:rPr>
      </w:pPr>
      <w:r w:rsidRPr="00865AA1">
        <w:rPr>
          <w:rFonts w:ascii="Tahoma" w:eastAsia="Tahoma" w:hAnsi="Tahoma" w:cs="Tahoma"/>
          <w:bCs/>
          <w:color w:val="000000"/>
          <w:sz w:val="18"/>
          <w:szCs w:val="18"/>
          <w:rtl/>
        </w:rPr>
        <w:t>הסמכת קורס פ</w:t>
      </w:r>
      <w:r w:rsidRPr="00865AA1">
        <w:rPr>
          <w:rFonts w:ascii="Tahoma" w:eastAsia="Tahoma" w:hAnsi="Tahoma" w:cs="Tahoma"/>
          <w:bCs/>
          <w:sz w:val="18"/>
          <w:szCs w:val="18"/>
          <w:rtl/>
        </w:rPr>
        <w:t>יקוח עירוני</w:t>
      </w:r>
      <w:r>
        <w:rPr>
          <w:rFonts w:ascii="Tahoma" w:eastAsia="Tahoma" w:hAnsi="Tahoma" w:cs="Tahoma"/>
          <w:sz w:val="18"/>
          <w:szCs w:val="18"/>
        </w:rPr>
        <w:t xml:space="preserve"> </w:t>
      </w:r>
      <w:r>
        <w:rPr>
          <w:rFonts w:ascii="Tahoma" w:eastAsia="Tahoma" w:hAnsi="Tahoma" w:cs="Tahoma"/>
          <w:color w:val="000000"/>
          <w:sz w:val="18"/>
          <w:szCs w:val="18"/>
          <w:rtl/>
        </w:rPr>
        <w:t>במכללת "מגמות" וסיום קורס בהצלחה</w:t>
      </w:r>
    </w:p>
    <w:p w14:paraId="00000024" w14:textId="77777777" w:rsidR="003A20DA" w:rsidRDefault="00422744">
      <w:pPr>
        <w:numPr>
          <w:ilvl w:val="0"/>
          <w:numId w:val="1"/>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tl/>
        </w:rPr>
        <w:t>הסמכת קורס אכיפת אופניים חשמליות במכללה וסיום ק</w:t>
      </w:r>
      <w:r>
        <w:rPr>
          <w:rFonts w:ascii="Tahoma" w:eastAsia="Tahoma" w:hAnsi="Tahoma" w:cs="Tahoma"/>
          <w:sz w:val="18"/>
          <w:szCs w:val="18"/>
          <w:rtl/>
        </w:rPr>
        <w:t>ו</w:t>
      </w:r>
      <w:r>
        <w:rPr>
          <w:rFonts w:ascii="Tahoma" w:eastAsia="Tahoma" w:hAnsi="Tahoma" w:cs="Tahoma"/>
          <w:color w:val="000000"/>
          <w:sz w:val="18"/>
          <w:szCs w:val="18"/>
          <w:rtl/>
        </w:rPr>
        <w:t>רס בהצלחה</w:t>
      </w:r>
    </w:p>
    <w:p w14:paraId="00000025" w14:textId="77777777" w:rsidR="003A20DA" w:rsidRPr="00865AA1" w:rsidRDefault="00422744">
      <w:pPr>
        <w:numPr>
          <w:ilvl w:val="0"/>
          <w:numId w:val="1"/>
        </w:numPr>
        <w:pBdr>
          <w:top w:val="nil"/>
          <w:left w:val="nil"/>
          <w:bottom w:val="nil"/>
          <w:right w:val="nil"/>
          <w:between w:val="nil"/>
        </w:pBdr>
        <w:spacing w:line="240" w:lineRule="auto"/>
        <w:rPr>
          <w:bCs/>
          <w:color w:val="000000"/>
          <w:sz w:val="18"/>
          <w:szCs w:val="18"/>
        </w:rPr>
      </w:pPr>
      <w:r w:rsidRPr="00865AA1">
        <w:rPr>
          <w:rFonts w:ascii="Tahoma" w:eastAsia="Tahoma" w:hAnsi="Tahoma" w:cs="Tahoma"/>
          <w:bCs/>
          <w:color w:val="000000"/>
          <w:sz w:val="18"/>
          <w:szCs w:val="18"/>
          <w:rtl/>
        </w:rPr>
        <w:t>קורס הסמכה במשרדי ראש הממשלה בתחום האבטחה וחירום</w:t>
      </w:r>
    </w:p>
    <w:p w14:paraId="00000026" w14:textId="77777777" w:rsidR="003A20DA" w:rsidRPr="00865AA1" w:rsidRDefault="00422744">
      <w:pPr>
        <w:spacing w:line="240" w:lineRule="auto"/>
        <w:rPr>
          <w:rFonts w:ascii="Tahoma" w:eastAsia="Tahoma" w:hAnsi="Tahoma" w:cs="Tahoma"/>
          <w:bCs/>
          <w:sz w:val="18"/>
          <w:szCs w:val="18"/>
          <w:u w:val="single"/>
        </w:rPr>
      </w:pPr>
      <w:r w:rsidRPr="00865AA1">
        <w:rPr>
          <w:rFonts w:ascii="Tahoma" w:eastAsia="Tahoma" w:hAnsi="Tahoma" w:cs="Tahoma"/>
          <w:bCs/>
          <w:sz w:val="18"/>
          <w:szCs w:val="18"/>
          <w:u w:val="single"/>
          <w:rtl/>
        </w:rPr>
        <w:t>עיטורים:</w:t>
      </w:r>
    </w:p>
    <w:p w14:paraId="00000027" w14:textId="77777777" w:rsidR="003A20DA" w:rsidRDefault="00422744">
      <w:pPr>
        <w:spacing w:line="240" w:lineRule="auto"/>
        <w:rPr>
          <w:rFonts w:ascii="Tahoma" w:eastAsia="Tahoma" w:hAnsi="Tahoma" w:cs="Tahoma"/>
          <w:sz w:val="18"/>
          <w:szCs w:val="18"/>
        </w:rPr>
      </w:pPr>
      <w:r>
        <w:rPr>
          <w:rFonts w:ascii="Tahoma" w:eastAsia="Tahoma" w:hAnsi="Tahoma" w:cs="Tahoma"/>
          <w:sz w:val="18"/>
          <w:szCs w:val="18"/>
          <w:rtl/>
        </w:rPr>
        <w:t>המלצות ממשטרת ישראל</w:t>
      </w:r>
    </w:p>
    <w:p w14:paraId="00000028" w14:textId="77777777" w:rsidR="003A20DA" w:rsidRDefault="00422744">
      <w:pPr>
        <w:spacing w:line="240" w:lineRule="auto"/>
        <w:rPr>
          <w:rFonts w:ascii="Tahoma" w:eastAsia="Tahoma" w:hAnsi="Tahoma" w:cs="Tahoma"/>
          <w:sz w:val="18"/>
          <w:szCs w:val="18"/>
        </w:rPr>
      </w:pPr>
      <w:r w:rsidRPr="00865AA1">
        <w:rPr>
          <w:rFonts w:ascii="Tahoma" w:eastAsia="Tahoma" w:hAnsi="Tahoma" w:cs="Tahoma"/>
          <w:bCs/>
          <w:sz w:val="18"/>
          <w:szCs w:val="18"/>
          <w:rtl/>
        </w:rPr>
        <w:t>אות הערכה</w:t>
      </w:r>
      <w:r>
        <w:rPr>
          <w:rFonts w:ascii="Tahoma" w:eastAsia="Tahoma" w:hAnsi="Tahoma" w:cs="Tahoma"/>
          <w:sz w:val="18"/>
          <w:szCs w:val="18"/>
          <w:rtl/>
        </w:rPr>
        <w:t xml:space="preserve"> במערך מבצע "צוק איתן".</w:t>
      </w:r>
    </w:p>
    <w:p w14:paraId="00000029" w14:textId="77777777" w:rsidR="003A20DA" w:rsidRPr="00865AA1" w:rsidRDefault="00422744">
      <w:pPr>
        <w:spacing w:line="240" w:lineRule="auto"/>
        <w:rPr>
          <w:rFonts w:ascii="Tahoma" w:eastAsia="Tahoma" w:hAnsi="Tahoma" w:cs="Tahoma"/>
          <w:bCs/>
          <w:sz w:val="18"/>
          <w:szCs w:val="18"/>
        </w:rPr>
      </w:pPr>
      <w:r w:rsidRPr="00865AA1">
        <w:rPr>
          <w:rFonts w:ascii="Tahoma" w:eastAsia="Tahoma" w:hAnsi="Tahoma" w:cs="Tahoma"/>
          <w:bCs/>
          <w:sz w:val="18"/>
          <w:szCs w:val="18"/>
          <w:u w:val="single"/>
          <w:rtl/>
        </w:rPr>
        <w:t>שפות:</w:t>
      </w:r>
      <w:r w:rsidRPr="00865AA1">
        <w:rPr>
          <w:rFonts w:ascii="Tahoma" w:eastAsia="Tahoma" w:hAnsi="Tahoma" w:cs="Tahoma"/>
          <w:bCs/>
          <w:sz w:val="18"/>
          <w:szCs w:val="18"/>
        </w:rPr>
        <w:t xml:space="preserve"> </w:t>
      </w:r>
    </w:p>
    <w:p w14:paraId="0000002A" w14:textId="77777777" w:rsidR="003A20DA" w:rsidRDefault="00422744">
      <w:pPr>
        <w:spacing w:line="240" w:lineRule="auto"/>
        <w:rPr>
          <w:rFonts w:ascii="Tahoma" w:eastAsia="Tahoma" w:hAnsi="Tahoma" w:cs="Tahoma"/>
          <w:sz w:val="18"/>
          <w:szCs w:val="18"/>
        </w:rPr>
      </w:pPr>
      <w:r>
        <w:rPr>
          <w:rFonts w:ascii="Tahoma" w:eastAsia="Tahoma" w:hAnsi="Tahoma" w:cs="Tahoma"/>
          <w:sz w:val="18"/>
          <w:szCs w:val="18"/>
          <w:rtl/>
        </w:rPr>
        <w:t>עברית (שפת אם) , אנגלית בסיסית.</w:t>
      </w:r>
    </w:p>
    <w:p w14:paraId="0000002B" w14:textId="77777777" w:rsidR="003A20DA" w:rsidRPr="00865AA1" w:rsidRDefault="00422744">
      <w:pPr>
        <w:spacing w:line="240" w:lineRule="auto"/>
        <w:rPr>
          <w:rFonts w:ascii="Tahoma" w:eastAsia="Tahoma" w:hAnsi="Tahoma" w:cs="Tahoma"/>
          <w:bCs/>
          <w:sz w:val="18"/>
          <w:szCs w:val="18"/>
          <w:u w:val="single"/>
        </w:rPr>
      </w:pPr>
      <w:r w:rsidRPr="00865AA1">
        <w:rPr>
          <w:rFonts w:ascii="Tahoma" w:eastAsia="Tahoma" w:hAnsi="Tahoma" w:cs="Tahoma"/>
          <w:bCs/>
          <w:sz w:val="18"/>
          <w:szCs w:val="18"/>
          <w:u w:val="single"/>
          <w:rtl/>
        </w:rPr>
        <w:t>ידע במחשבים:</w:t>
      </w:r>
    </w:p>
    <w:p w14:paraId="0000002C" w14:textId="29106C9D" w:rsidR="003A20DA" w:rsidRDefault="00422744">
      <w:pPr>
        <w:spacing w:line="240" w:lineRule="auto"/>
        <w:rPr>
          <w:rFonts w:ascii="Tahoma" w:eastAsia="Tahoma" w:hAnsi="Tahoma" w:cs="Tahoma"/>
          <w:sz w:val="18"/>
          <w:szCs w:val="18"/>
        </w:rPr>
      </w:pPr>
      <w:r>
        <w:rPr>
          <w:rFonts w:ascii="Tahoma" w:eastAsia="Tahoma" w:hAnsi="Tahoma" w:cs="Tahoma"/>
          <w:b/>
          <w:sz w:val="18"/>
          <w:szCs w:val="18"/>
          <w:rtl/>
        </w:rPr>
        <w:t>שליטה מלאה במחשבים</w:t>
      </w:r>
      <w:r>
        <w:rPr>
          <w:rFonts w:ascii="Tahoma" w:eastAsia="Tahoma" w:hAnsi="Tahoma" w:cs="Tahoma"/>
          <w:sz w:val="18"/>
          <w:szCs w:val="18"/>
          <w:rtl/>
        </w:rPr>
        <w:t xml:space="preserve"> , ניסיון בתוכנות – </w:t>
      </w:r>
      <w:r>
        <w:rPr>
          <w:rFonts w:ascii="Tahoma" w:eastAsia="Tahoma" w:hAnsi="Tahoma" w:cs="Tahoma"/>
          <w:sz w:val="18"/>
          <w:szCs w:val="18"/>
        </w:rPr>
        <w:t>PowerPoint , excel</w:t>
      </w:r>
      <w:r>
        <w:rPr>
          <w:rFonts w:ascii="Tahoma" w:eastAsia="Tahoma" w:hAnsi="Tahoma" w:cs="Tahoma"/>
          <w:sz w:val="18"/>
          <w:szCs w:val="18"/>
          <w:rtl/>
        </w:rPr>
        <w:t xml:space="preserve"> ידע מקיף בחלונות,</w:t>
      </w:r>
      <w:r w:rsidR="0092306E">
        <w:rPr>
          <w:rFonts w:ascii="Tahoma" w:eastAsia="Tahoma" w:hAnsi="Tahoma" w:cs="Tahoma" w:hint="cs"/>
          <w:sz w:val="18"/>
          <w:szCs w:val="18"/>
          <w:rtl/>
        </w:rPr>
        <w:t xml:space="preserve"> גיוס עובדים ברשתות החברתיות ויצירת </w:t>
      </w:r>
      <w:proofErr w:type="spellStart"/>
      <w:r w:rsidR="0092306E">
        <w:rPr>
          <w:rFonts w:ascii="Tahoma" w:eastAsia="Tahoma" w:hAnsi="Tahoma" w:cs="Tahoma" w:hint="cs"/>
          <w:sz w:val="18"/>
          <w:szCs w:val="18"/>
          <w:rtl/>
        </w:rPr>
        <w:t>לידים</w:t>
      </w:r>
      <w:proofErr w:type="spellEnd"/>
      <w:r>
        <w:rPr>
          <w:rFonts w:ascii="Tahoma" w:eastAsia="Tahoma" w:hAnsi="Tahoma" w:cs="Tahoma"/>
          <w:sz w:val="18"/>
          <w:szCs w:val="18"/>
          <w:rtl/>
        </w:rPr>
        <w:t xml:space="preserve"> </w:t>
      </w:r>
      <w:r w:rsidR="00F62732">
        <w:rPr>
          <w:rFonts w:ascii="Tahoma" w:eastAsia="Tahoma" w:hAnsi="Tahoma" w:cs="Tahoma" w:hint="cs"/>
          <w:sz w:val="18"/>
          <w:szCs w:val="18"/>
          <w:rtl/>
        </w:rPr>
        <w:t xml:space="preserve">, </w:t>
      </w:r>
      <w:r>
        <w:rPr>
          <w:rFonts w:ascii="Tahoma" w:eastAsia="Tahoma" w:hAnsi="Tahoma" w:cs="Tahoma"/>
          <w:b/>
          <w:sz w:val="18"/>
          <w:szCs w:val="18"/>
          <w:rtl/>
        </w:rPr>
        <w:t xml:space="preserve">ידע רחב מאוד במחשבים , שליטה מלאה באופיס  </w:t>
      </w:r>
      <w:r>
        <w:rPr>
          <w:rFonts w:ascii="Tahoma" w:eastAsia="Tahoma" w:hAnsi="Tahoma" w:cs="Tahoma"/>
          <w:b/>
          <w:sz w:val="18"/>
          <w:szCs w:val="18"/>
        </w:rPr>
        <w:t>Office</w:t>
      </w:r>
      <w:r>
        <w:rPr>
          <w:rFonts w:ascii="Tahoma" w:eastAsia="Tahoma" w:hAnsi="Tahoma" w:cs="Tahoma"/>
          <w:sz w:val="18"/>
          <w:szCs w:val="18"/>
          <w:rtl/>
        </w:rPr>
        <w:t>, גרפיקה ממוחשבת , שליטה בפוטושופ ותוכנות עריכה שונות ועוד...</w:t>
      </w:r>
    </w:p>
    <w:p w14:paraId="0000002D" w14:textId="41549FC8" w:rsidR="003A20DA" w:rsidRDefault="00422744">
      <w:pPr>
        <w:spacing w:line="240" w:lineRule="auto"/>
        <w:rPr>
          <w:rFonts w:ascii="Tahoma" w:eastAsia="Tahoma" w:hAnsi="Tahoma" w:cs="Tahoma"/>
          <w:b/>
          <w:sz w:val="18"/>
          <w:szCs w:val="18"/>
        </w:rPr>
      </w:pPr>
      <w:r w:rsidRPr="00F62732">
        <w:rPr>
          <w:rFonts w:ascii="Tahoma" w:eastAsia="Tahoma" w:hAnsi="Tahoma" w:cs="Tahoma"/>
          <w:bCs/>
          <w:sz w:val="18"/>
          <w:szCs w:val="18"/>
          <w:u w:val="single"/>
          <w:rtl/>
        </w:rPr>
        <w:t>כישורים נוספים:</w:t>
      </w:r>
      <w:r w:rsidRPr="00F62732">
        <w:rPr>
          <w:rFonts w:ascii="Tahoma" w:eastAsia="Tahoma" w:hAnsi="Tahoma" w:cs="Tahoma"/>
          <w:bCs/>
          <w:sz w:val="18"/>
          <w:szCs w:val="18"/>
          <w:rtl/>
        </w:rPr>
        <w:t xml:space="preserve"> </w:t>
      </w:r>
      <w:r>
        <w:rPr>
          <w:rFonts w:ascii="Tahoma" w:eastAsia="Tahoma" w:hAnsi="Tahoma" w:cs="Tahoma"/>
          <w:sz w:val="18"/>
          <w:szCs w:val="18"/>
          <w:rtl/>
        </w:rPr>
        <w:t xml:space="preserve">אמביציה, </w:t>
      </w:r>
      <w:r>
        <w:rPr>
          <w:rFonts w:ascii="Tahoma" w:eastAsia="Tahoma" w:hAnsi="Tahoma" w:cs="Tahoma"/>
          <w:b/>
          <w:sz w:val="18"/>
          <w:szCs w:val="18"/>
          <w:rtl/>
        </w:rPr>
        <w:t>ניסיון ניהולי הדרכת והכוונת צוות עובדים</w:t>
      </w:r>
      <w:r>
        <w:rPr>
          <w:rFonts w:ascii="Tahoma" w:eastAsia="Tahoma" w:hAnsi="Tahoma" w:cs="Tahoma"/>
          <w:sz w:val="18"/>
          <w:szCs w:val="18"/>
          <w:rtl/>
        </w:rPr>
        <w:t>, עמידה בזמנים ,יכולת עבודה מול לקוחות כושר דיבור במכירות ,</w:t>
      </w:r>
      <w:r>
        <w:rPr>
          <w:rFonts w:ascii="Tahoma" w:eastAsia="Tahoma" w:hAnsi="Tahoma" w:cs="Tahoma"/>
          <w:b/>
          <w:sz w:val="18"/>
          <w:szCs w:val="18"/>
          <w:rtl/>
        </w:rPr>
        <w:t>שליטה ויכולת ניהולית ,יכולת עבודת שטח,</w:t>
      </w:r>
      <w:r>
        <w:rPr>
          <w:rFonts w:ascii="Tahoma" w:eastAsia="Tahoma" w:hAnsi="Tahoma" w:cs="Tahoma"/>
          <w:sz w:val="18"/>
          <w:szCs w:val="18"/>
        </w:rPr>
        <w:t xml:space="preserve"> </w:t>
      </w:r>
      <w:r>
        <w:rPr>
          <w:rFonts w:ascii="Tahoma" w:eastAsia="Tahoma" w:hAnsi="Tahoma" w:cs="Tahoma"/>
          <w:b/>
          <w:sz w:val="18"/>
          <w:szCs w:val="18"/>
          <w:rtl/>
        </w:rPr>
        <w:t>שליטה מלאה בניהול צוות עובדים</w:t>
      </w:r>
      <w:r w:rsidR="00F62732">
        <w:rPr>
          <w:rFonts w:ascii="Tahoma" w:eastAsia="Tahoma" w:hAnsi="Tahoma" w:cs="Tahoma" w:hint="cs"/>
          <w:b/>
          <w:sz w:val="18"/>
          <w:szCs w:val="18"/>
          <w:rtl/>
        </w:rPr>
        <w:t xml:space="preserve"> גדול</w:t>
      </w:r>
      <w:r>
        <w:rPr>
          <w:rFonts w:ascii="Tahoma" w:eastAsia="Tahoma" w:hAnsi="Tahoma" w:cs="Tahoma"/>
          <w:b/>
          <w:sz w:val="18"/>
          <w:szCs w:val="18"/>
          <w:rtl/>
        </w:rPr>
        <w:t xml:space="preserve"> יכולת ניתוח וחשיבה</w:t>
      </w:r>
      <w:r>
        <w:rPr>
          <w:rFonts w:ascii="Tahoma" w:eastAsia="Tahoma" w:hAnsi="Tahoma" w:cs="Tahoma"/>
          <w:sz w:val="18"/>
          <w:szCs w:val="18"/>
          <w:rtl/>
        </w:rPr>
        <w:t xml:space="preserve"> ,כושר שכנוע רב,</w:t>
      </w:r>
      <w:r w:rsidR="00144532">
        <w:rPr>
          <w:rFonts w:ascii="Tahoma" w:eastAsia="Tahoma" w:hAnsi="Tahoma" w:cs="Tahoma" w:hint="cs"/>
          <w:sz w:val="18"/>
          <w:szCs w:val="18"/>
          <w:rtl/>
        </w:rPr>
        <w:t xml:space="preserve"> </w:t>
      </w:r>
      <w:r>
        <w:rPr>
          <w:rFonts w:ascii="Tahoma" w:eastAsia="Tahoma" w:hAnsi="Tahoma" w:cs="Tahoma"/>
          <w:sz w:val="18"/>
          <w:szCs w:val="18"/>
          <w:rtl/>
        </w:rPr>
        <w:t xml:space="preserve">מסירות ,חריצות ואחריות. יחסי אנוש מעולים , </w:t>
      </w:r>
      <w:r>
        <w:rPr>
          <w:rFonts w:ascii="Tahoma" w:eastAsia="Tahoma" w:hAnsi="Tahoma" w:cs="Tahoma"/>
          <w:b/>
          <w:sz w:val="18"/>
          <w:szCs w:val="18"/>
          <w:rtl/>
        </w:rPr>
        <w:t>יכולת שליטה על מספר רב של משימות.</w:t>
      </w:r>
    </w:p>
    <w:p w14:paraId="0000002E" w14:textId="77777777" w:rsidR="003A20DA" w:rsidRDefault="003A20DA">
      <w:pPr>
        <w:spacing w:line="240" w:lineRule="auto"/>
        <w:rPr>
          <w:rFonts w:ascii="Tahoma" w:eastAsia="Tahoma" w:hAnsi="Tahoma" w:cs="Tahoma"/>
          <w:b/>
          <w:sz w:val="18"/>
          <w:szCs w:val="18"/>
        </w:rPr>
      </w:pPr>
    </w:p>
    <w:p w14:paraId="0000002F" w14:textId="77777777" w:rsidR="003A20DA" w:rsidRDefault="003A20DA">
      <w:pPr>
        <w:spacing w:line="240" w:lineRule="auto"/>
        <w:rPr>
          <w:rFonts w:ascii="Tahoma" w:eastAsia="Tahoma" w:hAnsi="Tahoma" w:cs="Tahoma"/>
          <w:b/>
          <w:sz w:val="18"/>
          <w:szCs w:val="18"/>
        </w:rPr>
      </w:pPr>
    </w:p>
    <w:p w14:paraId="00000030" w14:textId="77777777" w:rsidR="003A20DA" w:rsidRDefault="003A20DA">
      <w:pPr>
        <w:spacing w:line="240" w:lineRule="auto"/>
        <w:rPr>
          <w:rFonts w:ascii="Tahoma" w:eastAsia="Tahoma" w:hAnsi="Tahoma" w:cs="Tahoma"/>
          <w:b/>
          <w:sz w:val="18"/>
          <w:szCs w:val="18"/>
        </w:rPr>
      </w:pPr>
    </w:p>
    <w:sectPr w:rsidR="003A20DA">
      <w:headerReference w:type="default" r:id="rId8"/>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8EE92" w14:textId="77777777" w:rsidR="00F5290D" w:rsidRDefault="00F5290D">
      <w:pPr>
        <w:spacing w:after="0" w:line="240" w:lineRule="auto"/>
      </w:pPr>
      <w:r>
        <w:separator/>
      </w:r>
    </w:p>
  </w:endnote>
  <w:endnote w:type="continuationSeparator" w:id="0">
    <w:p w14:paraId="0B56A89A" w14:textId="77777777" w:rsidR="00F5290D" w:rsidRDefault="00F52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4B323" w14:textId="77777777" w:rsidR="00F5290D" w:rsidRDefault="00F5290D">
      <w:pPr>
        <w:spacing w:after="0" w:line="240" w:lineRule="auto"/>
      </w:pPr>
      <w:r>
        <w:separator/>
      </w:r>
    </w:p>
  </w:footnote>
  <w:footnote w:type="continuationSeparator" w:id="0">
    <w:p w14:paraId="2C7AC1C4" w14:textId="77777777" w:rsidR="00F5290D" w:rsidRDefault="00F52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1" w14:textId="77777777" w:rsidR="003A20DA" w:rsidRDefault="00422744">
    <w:pPr>
      <w:pBdr>
        <w:top w:val="nil"/>
        <w:left w:val="nil"/>
        <w:bottom w:val="nil"/>
        <w:right w:val="nil"/>
        <w:between w:val="nil"/>
      </w:pBdr>
      <w:tabs>
        <w:tab w:val="center" w:pos="4153"/>
        <w:tab w:val="right" w:pos="8306"/>
      </w:tabs>
      <w:spacing w:after="0" w:line="240" w:lineRule="auto"/>
      <w:rPr>
        <w:color w:val="000000"/>
        <w:sz w:val="20"/>
        <w:szCs w:val="20"/>
      </w:rPr>
    </w:pPr>
    <w:r>
      <w:rPr>
        <w:color w:val="000000"/>
        <w:sz w:val="20"/>
        <w:szCs w:val="20"/>
        <w:rtl/>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E84884"/>
    <w:multiLevelType w:val="multilevel"/>
    <w:tmpl w:val="FFFFFFFF"/>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9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DA"/>
    <w:rsid w:val="00036A9D"/>
    <w:rsid w:val="000F222D"/>
    <w:rsid w:val="00143A82"/>
    <w:rsid w:val="00144532"/>
    <w:rsid w:val="00163ACF"/>
    <w:rsid w:val="003A20DA"/>
    <w:rsid w:val="00414024"/>
    <w:rsid w:val="00422744"/>
    <w:rsid w:val="005C6B85"/>
    <w:rsid w:val="00610786"/>
    <w:rsid w:val="00720DE0"/>
    <w:rsid w:val="007246A5"/>
    <w:rsid w:val="00760E23"/>
    <w:rsid w:val="00865AA1"/>
    <w:rsid w:val="008C1106"/>
    <w:rsid w:val="00905721"/>
    <w:rsid w:val="0092306E"/>
    <w:rsid w:val="00C56C9C"/>
    <w:rsid w:val="00CF1404"/>
    <w:rsid w:val="00E94725"/>
    <w:rsid w:val="00F5290D"/>
    <w:rsid w:val="00F62732"/>
    <w:rsid w:val="00FC006D"/>
    <w:rsid w:val="00FE6C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34E68CA"/>
  <w15:docId w15:val="{673DEA79-9509-E148-9252-22D8FAA4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mailto:A.Ophoto@walla.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 Id="rId8ZHTHE" Type="http://schemas.openxmlformats.org/officeDocument/2006/relationships/image" Target="media/FJY46V.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367</Words>
  <Characters>1840</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972502392601</cp:lastModifiedBy>
  <cp:revision>7</cp:revision>
  <dcterms:created xsi:type="dcterms:W3CDTF">2023-10-19T22:36:00Z</dcterms:created>
  <dcterms:modified xsi:type="dcterms:W3CDTF">2023-10-22T07:17:00Z</dcterms:modified>
</cp:coreProperties>
</file>