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697"/>
                    <pic:cNvPicPr/>
                  </pic:nvPicPr>
                  <pic:blipFill>
                    <a:blip xmlns:r="http://schemas.openxmlformats.org/officeDocument/2006/relationships" r:embed="rIdX7C7D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איסלאם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אלעמורי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לוד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"mailto:islamzon09@gmail.com"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islamzon09@gmail.com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054-7283081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2001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ערבית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בעל יחסי אנוש מצוינים, תודעת שרות גבוהה ויכולת טיפול במספר משימות במגביל, בעל מוטיבציה גבוהה 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משגיח בטיחות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רכבת ישראל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ליקוט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רמי לוי שיווק השקמה בע"מ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מדריך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גגון - מעון זמני לדרי רחוב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סניף /מנהל חנות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דין שיווק וקליה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דייל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רכבת ישראל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אחראי משמרת שירות לקוחות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מאקדולנדס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2021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תואר ראשון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פסיכולוגיה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אוניברסיטת מידיפול איסטנבול 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סיימתי שנה ראשונה באוניברסיטת מדיפול באיסטנבול טורכיה בפסיכולוגיה עשיתי הפסקת לימודים עקב מצב כלכלי והחלטתי ללמודי בארץ אני בתהליך רשום ללימודים בארץ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X7C7DL" Type="http://schemas.openxmlformats.org/officeDocument/2006/relationships/image" Target="media/Z4HBQ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121</Words>
  <Characters>592</Characters>
  <Application>Microsoft Office Word</Application>
  <DocSecurity>0</DocSecurity>
  <Lines>10</Lines>
  <Paragraphs>33</Paragraphs>
  <ScaleCrop>false</ScaleCrop>
  <Manager>AllJobs</Manager>
  <Company>AllJobs</Company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