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508"/>
                    <pic:cNvPicPr/>
                  </pic:nvPicPr>
                  <pic:blipFill>
                    <a:blip xmlns:r="http://schemas.openxmlformats.org/officeDocument/2006/relationships" r:embed="rIdAHTBL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קורות חיים</w:t>
      </w: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אלון רייך. ת.ז.  022199079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טלפון: 0504455431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מגורים: הנוריות 16 נשר. </w:t>
      </w:r>
      <w:r>
        <w:rPr>
          <w:rtl/>
        </w:rPr>
        <w:t xml:space="preserve">–</w:t>
      </w:r>
      <w:r>
        <w:rPr>
          <w:rFonts w:hint="cs"/>
          <w:rtl/>
        </w:rPr>
        <w:t xml:space="preserve"> רווק יכול לשנות מקום מגורים בקלות.</w:t>
      </w: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צבא: מודיעין וחיל הקשר </w:t>
      </w:r>
      <w:r>
        <w:rPr>
          <w:rtl/>
        </w:rPr>
        <w:t xml:space="preserve">–</w:t>
      </w:r>
      <w:r>
        <w:rPr>
          <w:rFonts w:hint="cs"/>
          <w:rtl/>
        </w:rPr>
        <w:t xml:space="preserve"> חייל מצטיין</w:t>
      </w:r>
    </w:p>
    <w:p>
      <w:pPr>
        <w:spacing/>
        <w:rPr>
          <w:rFonts w:hint="cs"/>
          <w:rtl/>
        </w:rPr>
      </w:pPr>
      <w:r>
        <w:rPr>
          <w:rFonts w:hint="cs"/>
          <w:u w:val="single"/>
          <w:rtl/>
        </w:rPr>
        <w:t xml:space="preserve">השכלה</w:t>
      </w:r>
      <w:r>
        <w:rPr>
          <w:rFonts w:hint="cs"/>
          <w:rtl/>
        </w:rPr>
        <w:t xml:space="preserve">: תואר ראשון מדעי המדינה וסוציולוגיה + לימודי תואר שני יחסים בינלאומיים.</w:t>
      </w:r>
    </w:p>
    <w:p>
      <w:pPr>
        <w:spacing/>
        <w:rPr>
          <w:rFonts w:hint="cs"/>
          <w:rtl/>
        </w:rPr>
      </w:pPr>
      <w:r>
        <w:rPr>
          <w:rFonts w:hint="cs"/>
          <w:u w:val="single"/>
          <w:rtl/>
        </w:rPr>
        <w:t xml:space="preserve">ניסיון</w:t>
      </w:r>
      <w:r>
        <w:rPr>
          <w:rFonts w:hint="cs"/>
          <w:rtl/>
        </w:rPr>
        <w:t xml:space="preserve">:  1994-1999עבודה בבנקים, הוראה והדרכה עיסקית כעצמאי במוסדות אקדמיים וגופים פרטיים.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1999-2005שיווק במגוון תחומים: לימודים, מדיה ודפוס, פירסום.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200</w:t>
      </w:r>
      <w:r>
        <w:rPr>
          <w:rFonts w:hint="cs"/>
          <w:rtl/>
        </w:rPr>
        <w:t xml:space="preserve">6</w:t>
      </w:r>
      <w:r>
        <w:rPr>
          <w:rFonts w:hint="cs"/>
          <w:rtl/>
        </w:rPr>
        <w:t xml:space="preserve">-2014 בעל עסק בתחום הנדל"ן וחומרי בניין + משרד לשרותים עיסקיים.</w:t>
      </w: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התמחות: שיווק בינלאומי ומידע עיסקי.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שליטה מעולה כולל התכתבות עיסקית באנגלית ועברית וכושר ביטוי מעולה.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תכונות: חריצות נאמנות ויצירתיות.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יכול לעבוד הן כשכיר והן כעצמאי (עוסק מורשה)</w:t>
      </w: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פרטי קשר: טלפון: 0504455431</w:t>
      </w:r>
    </w:p>
    <w:p>
      <w:pPr>
        <w:spacing/>
        <w:rPr>
          <w:rFonts w:hint="cs"/>
          <w:rtl/>
        </w:rPr>
      </w:pPr>
      <w:hyperlink r:id="rId1" w:history="1">
        <w:r>
          <w:rPr>
            <w:rStyle w:val="Hyperlink"/>
          </w:rPr>
          <w:t xml:space="preserve">alre@zahav.net.il</w:t>
        </w:r>
      </w:hyperlink>
      <w:r>
        <w:rPr/>
        <w:t xml:space="preserve">  </w:t>
      </w:r>
      <w:r>
        <w:rPr>
          <w:rFonts w:hint="cs"/>
          <w:rtl/>
        </w:rPr>
        <w:t xml:space="preserve">  מייל:  </w:t>
      </w:r>
    </w:p>
    <w:p>
      <w:pPr>
        <w:spacing/>
        <w:rPr/>
      </w:pPr>
    </w:p>
    <w:p>
      <w:pPr>
        <w:spacing/>
        <w:rPr>
          <w:rFonts w:hint="cs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lre@zahav.net.il" TargetMode="External" /><Relationship Id="rIdAHTBLR" Type="http://schemas.openxmlformats.org/officeDocument/2006/relationships/image" Target="media/H3P3R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</TotalTime>
  <Pages>1</Pages>
  <Words>122</Words>
  <Characters>614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2015-06-30T04:55:00Z</dcterms:created>
  <dcterms:modified xsi:type="dcterms:W3CDTF">2015-06-30T05:06:00Z</dcterms:modified>
</cp:coreProperties>
</file>