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015"/>
                    <pic:cNvPicPr/>
                  </pic:nvPicPr>
                  <pic:blipFill>
                    <a:blip xmlns:r="http://schemas.openxmlformats.org/officeDocument/2006/relationships" r:embed="rIdL5TSY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hAnsiTheme="minorBidi" w:ascii="Arial" w:eastAsia="Arial" w:cs="Arial"/>
          <w:b/>
          <w:bCs/>
          <w:sz w:val="36"/>
          <w:szCs w:val="36"/>
          <w:rtl/>
        </w:rPr>
      </w:pPr>
      <w:r>
        <w:rPr>
          <w:rFonts w:hAnsiTheme="minorBidi" w:ascii="Arial" w:eastAsia="Arial" w:cs="Arial"/>
          <w:b/>
          <w:bCs/>
          <w:sz w:val="36"/>
          <w:szCs w:val="36"/>
          <w:rtl/>
        </w:rPr>
        <w:t xml:space="preserve">קורות חיים – </w:t>
      </w:r>
      <w:r>
        <w:rPr>
          <w:rFonts w:hAnsiTheme="minorBidi" w:ascii="Arial" w:eastAsia="Arial" w:cs="Arial"/>
          <w:b/>
          <w:bCs/>
          <w:sz w:val="36"/>
          <w:szCs w:val="36"/>
          <w:rtl/>
        </w:rPr>
        <w:t xml:space="preserve">אליאור בן חמו</w:t>
      </w:r>
    </w:p>
    <w:p>
      <w:pPr>
        <w:pStyle w:val="a3"/>
        <w:bidi/>
        <w:spacing w:line="240" w:lineRule="auto"/>
        <w:jc w:val="center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color w:val="A6A6A6"/>
          <w:sz w:val="18"/>
          <w:szCs w:val="18"/>
          <w:rtl/>
        </w:rPr>
        <w:t xml:space="preserve">כתובת: </w:t>
      </w:r>
      <w:r>
        <w:rPr>
          <w:rFonts w:hAnsiTheme="minorBidi" w:ascii="Arial" w:eastAsia="Arial" w:cs="Arial"/>
          <w:color w:val="A6A6A6"/>
          <w:sz w:val="18"/>
          <w:szCs w:val="18"/>
          <w:rtl/>
        </w:rPr>
        <w:t xml:space="preserve">אהרונסון 13, תל-אביב</w:t>
      </w:r>
      <w:r>
        <w:br/>
      </w:r>
      <w:r>
        <w:rPr>
          <w:rFonts w:hAnsiTheme="minorBidi" w:ascii="Arial" w:eastAsia="Arial" w:cs="Arial"/>
          <w:color w:val="A6A6A6"/>
          <w:sz w:val="18"/>
          <w:szCs w:val="18"/>
          <w:rtl/>
        </w:rPr>
        <w:t xml:space="preserve">נייד: </w:t>
      </w:r>
      <w:r>
        <w:rPr>
          <w:rFonts w:hAnsiTheme="minorBidi" w:ascii="Arial" w:eastAsia="Arial" w:cs="Arial"/>
          <w:color w:val="A6A6A6"/>
          <w:sz w:val="18"/>
          <w:szCs w:val="18"/>
          <w:rtl/>
        </w:rPr>
        <w:t xml:space="preserve">052-6405104</w:t>
      </w:r>
      <w:r>
        <w:rPr>
          <w:rFonts w:hAnsiTheme="minorBidi" w:ascii="Arial" w:eastAsia="Arial" w:cs="Arial"/>
          <w:sz w:val="20"/>
          <w:szCs w:val="20"/>
          <w:rtl/>
        </w:rPr>
        <w:t xml:space="preserve">  </w:t>
      </w:r>
      <w:r>
        <w:br/>
      </w:r>
      <w:r>
        <w:rPr>
          <w:rFonts w:hAnsiTheme="minorBidi" w:ascii="Arial" w:eastAsia="Arial" w:cs="Arial"/>
          <w:color w:val="A6A6A6"/>
          <w:sz w:val="18"/>
          <w:szCs w:val="18"/>
          <w:rtl/>
        </w:rPr>
        <w:t xml:space="preserve">דוא"ל: </w:t>
      </w:r>
      <w:hyperlink r:id="rId1" w:history="1">
        <w:r>
          <w:rPr>
            <w:rFonts w:hAnsiTheme="minorBidi" w:ascii="Arial" w:eastAsia="Arial" w:cs="Arial"/>
            <w:color w:val="A6A6A6"/>
            <w:sz w:val="18"/>
            <w:szCs w:val="18"/>
          </w:rPr>
          <w:t xml:space="preserve">eliorbenhamo91@gmail.com</w:t>
        </w:r>
      </w:hyperlink>
    </w:p>
    <w:p>
      <w:pPr>
        <w:pStyle w:val="a3"/>
        <w:bidi/>
        <w:spacing w:line="276" w:lineRule="auto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pStyle w:val="a3"/>
        <w:bidi/>
        <w:spacing w:line="276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שירות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מילואים פעיל – מלחמת חרבות ברזל -4.12.2023- 20.05.2024</w:t>
      </w:r>
    </w:p>
    <w:p>
      <w:pPr>
        <w:pStyle w:val="a3"/>
        <w:bidi/>
        <w:spacing w:line="276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rtl/>
        </w:rPr>
        <w:t xml:space="preserve">לוחם בחטיבת כרמלי יוצאי גולני  – שירות כ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4 חודשים בגבול הצפון, ועוד כחודש בעזה</w:t>
      </w:r>
      <w:r>
        <w:rPr>
          <w:rFonts w:hAnsiTheme="minorBidi" w:ascii="Arial" w:eastAsia="Arial" w:cs="Arial"/>
          <w:b/>
          <w:bCs/>
          <w:rtl/>
        </w:rPr>
        <w:t xml:space="preserve">.</w:t>
      </w:r>
    </w:p>
    <w:p>
      <w:pPr>
        <w:pStyle w:val="a3"/>
        <w:bidi/>
        <w:spacing w:line="276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התנדבות: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מ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מקימי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ופעילי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עמותת "המלאכים של ערן"</w:t>
      </w:r>
      <w:r>
        <w:rPr>
          <w:rFonts w:hAnsiTheme="minorBidi" w:ascii="Arial" w:eastAsia="Arial" w:cs="Arial"/>
          <w:sz w:val="20"/>
          <w:szCs w:val="20"/>
        </w:rPr>
        <w:t xml:space="preserve"> </w:t>
      </w:r>
    </w:p>
    <w:p>
      <w:pPr>
        <w:pStyle w:val="a3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מפרוץ מלחמת חרבות ברזל</w:t>
      </w:r>
      <w:r>
        <w:rPr>
          <w:rFonts w:hAnsiTheme="minorBidi" w:ascii="Arial" w:eastAsia="Arial" w:cs="Arial"/>
          <w:rtl/>
        </w:rPr>
        <w:t xml:space="preserve"> לקחתי חלק פעיל בהקמת המערך ההתנדבותי.</w:t>
      </w:r>
    </w:p>
    <w:p>
      <w:pPr>
        <w:pStyle w:val="a3"/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מענה ל</w:t>
      </w:r>
      <w:r>
        <w:rPr>
          <w:rFonts w:hAnsiTheme="minorBidi" w:ascii="Arial" w:eastAsia="Arial" w:cs="Arial"/>
          <w:rtl/>
        </w:rPr>
        <w:t xml:space="preserve">ציוד עבור חיילים ומשפחות מפונות</w:t>
      </w:r>
      <w:r>
        <w:rPr>
          <w:rFonts w:hAnsiTheme="minorBidi" w:ascii="Arial" w:eastAsia="Arial" w:cs="Arial"/>
          <w:rtl/>
        </w:rPr>
        <w:t xml:space="preserve">, ניהול הליכי השינוע לבסיסים, גיוס תרומות מחברות וארגונים </w:t>
      </w:r>
      <w:r>
        <w:rPr>
          <w:rFonts w:hAnsiTheme="minorBidi" w:ascii="Arial" w:eastAsia="Arial" w:cs="Arial"/>
          <w:rtl/>
        </w:rPr>
        <w:t xml:space="preserve">ו</w:t>
      </w:r>
      <w:r>
        <w:rPr>
          <w:rFonts w:hAnsiTheme="minorBidi" w:ascii="Arial" w:eastAsia="Arial" w:cs="Arial"/>
          <w:rtl/>
        </w:rPr>
        <w:t xml:space="preserve">גיוס מתנדבים. 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a3"/>
        <w:bidi/>
        <w:spacing w:line="240" w:lineRule="auto"/>
        <w:rPr>
          <w:rFonts w:hAnsiTheme="minorBidi" w:ascii="Arial" w:eastAsia="Arial" w:cs="Arial"/>
          <w:rtl/>
        </w:rPr>
      </w:pPr>
    </w:p>
    <w:p>
      <w:pPr>
        <w:pStyle w:val="a3"/>
        <w:bidi/>
        <w:spacing w:line="276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מחפש את התפקיד הבא: בתחומי הניהול פרויקטים, פיתוח עסקי ושיווק, </w:t>
      </w:r>
      <w:r>
        <w:rPr>
          <w:rFonts w:hAnsiTheme="minorBidi" w:ascii="Arial" w:eastAsia="Arial" w:cs="Arial"/>
          <w:b/>
          <w:bCs/>
          <w:sz w:val="24"/>
          <w:szCs w:val="24"/>
        </w:rPr>
        <w:t xml:space="preserve">CUSTOMER SUCCESS</w:t>
      </w:r>
    </w:p>
    <w:p>
      <w:pPr>
        <w:pStyle w:val="a3"/>
        <w:bidi/>
        <w:spacing w:line="276" w:lineRule="auto"/>
        <w:rPr>
          <w:rFonts w:hAnsiTheme="minorBidi" w:ascii="Arial" w:eastAsia="Arial" w:cs="Arial" w:hint="cs"/>
          <w:rtl/>
        </w:rPr>
      </w:pPr>
    </w:p>
    <w:p>
      <w:pPr>
        <w:pStyle w:val="a3"/>
        <w:bidi/>
        <w:spacing w:line="276" w:lineRule="auto"/>
        <w:rPr>
          <w:rFonts w:hAnsiTheme="minorBidi" w:ascii="Arial" w:eastAsia="Arial" w:cs="Arial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תמצית:</w:t>
      </w:r>
    </w:p>
    <w:p>
      <w:pPr>
        <w:pStyle w:val="a3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בעל ניסיון </w:t>
      </w:r>
      <w:r>
        <w:rPr>
          <w:rFonts w:hAnsiTheme="minorBidi" w:ascii="Arial" w:eastAsia="Arial" w:cs="Arial"/>
          <w:rtl/>
        </w:rPr>
        <w:t xml:space="preserve"> בתחום החשבונאי והעסקי</w:t>
      </w:r>
      <w:r>
        <w:rPr>
          <w:rFonts w:hAnsiTheme="minorBidi" w:ascii="Arial" w:eastAsia="Arial" w:cs="Arial"/>
          <w:rtl/>
        </w:rPr>
        <w:t xml:space="preserve">, מכירות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שיווק ופיתוח עסקי.</w:t>
      </w:r>
    </w:p>
    <w:p>
      <w:pPr>
        <w:pStyle w:val="a3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מביא איתי לתפקיד יכולות ניהול משא ומתן</w:t>
      </w:r>
      <w:r>
        <w:rPr>
          <w:rFonts w:hAnsiTheme="minorBidi" w:ascii="Arial" w:eastAsia="Arial" w:cs="Arial"/>
          <w:rtl/>
        </w:rPr>
        <w:t xml:space="preserve"> מול לקוחות,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יזמים, מנכ"לים ובעלי חברות.</w:t>
      </w:r>
    </w:p>
    <w:p>
      <w:pPr>
        <w:pStyle w:val="a3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מיומנויות אישיות : </w:t>
      </w:r>
      <w:r>
        <w:rPr>
          <w:rFonts w:hAnsiTheme="minorBidi" w:ascii="Arial" w:eastAsia="Arial" w:cs="Arial"/>
          <w:rtl/>
        </w:rPr>
        <w:t xml:space="preserve">איש של אנשים,</w:t>
      </w:r>
      <w:r>
        <w:rPr>
          <w:rFonts w:hAnsiTheme="minorBidi" w:ascii="Arial" w:eastAsia="Arial" w:cs="Arial"/>
          <w:rtl/>
        </w:rPr>
        <w:t xml:space="preserve"> אוהב לעבוד</w:t>
      </w:r>
      <w:r>
        <w:rPr>
          <w:rFonts w:hAnsiTheme="minorBidi" w:ascii="Arial" w:eastAsia="Arial" w:cs="Arial"/>
          <w:rtl/>
        </w:rPr>
        <w:t xml:space="preserve"> בעבודת צוות,</w:t>
      </w:r>
      <w:r>
        <w:rPr>
          <w:rFonts w:hAnsiTheme="minorBidi" w:ascii="Arial" w:eastAsia="Arial" w:cs="Arial"/>
          <w:rtl/>
        </w:rPr>
        <w:t xml:space="preserve"> בעל יכולות ניהול צוותים והובלת פרויקטים.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a3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חשיבה יזמ</w:t>
      </w:r>
      <w:r>
        <w:rPr>
          <w:rFonts w:hAnsiTheme="minorBidi" w:ascii="Arial" w:eastAsia="Arial" w:cs="Arial"/>
          <w:rtl/>
        </w:rPr>
        <w:t xml:space="preserve">ית ויצירתית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  <w:rtl/>
        </w:rPr>
        <w:t xml:space="preserve"> סדר וארגון, למידה עצמית, </w:t>
      </w:r>
      <w:r>
        <w:rPr>
          <w:rFonts w:hAnsiTheme="minorBidi" w:ascii="Arial" w:eastAsia="Arial" w:cs="Arial"/>
          <w:rtl/>
        </w:rPr>
        <w:t xml:space="preserve">עמידה בלוחות זמנים תוך שיפור תהליכים עסקיים </w:t>
      </w:r>
    </w:p>
    <w:p>
      <w:pPr>
        <w:pStyle w:val="a3"/>
        <w:numPr>
          <w:ilvl w:val="0"/>
          <w:numId w:val="10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מוטיבציה גבוהה ורצון לנצח תמיד. </w:t>
      </w:r>
    </w:p>
    <w:p>
      <w:pPr>
        <w:pStyle w:val="a3"/>
        <w:bidi/>
        <w:spacing w:line="360" w:lineRule="auto"/>
        <w:ind w:left="720"/>
        <w:rPr>
          <w:rFonts w:hAnsiTheme="minorBidi" w:ascii="Arial" w:eastAsia="Arial" w:cs="Arial"/>
        </w:rPr>
      </w:pPr>
    </w:p>
    <w:p>
      <w:pPr>
        <w:pStyle w:val="a3"/>
        <w:bidi/>
        <w:spacing w:line="36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ניסיון מקצועי:</w:t>
      </w:r>
      <w:r>
        <w:br/>
      </w:r>
      <w:r>
        <w:rPr>
          <w:rFonts w:hAnsiTheme="minorBidi" w:ascii="Arial" w:eastAsia="Arial" w:cs="Arial"/>
          <w:b/>
          <w:bCs/>
          <w:rtl/>
        </w:rPr>
        <w:t xml:space="preserve">2023-2024</w:t>
      </w:r>
      <w:r>
        <w:rPr>
          <w:rFonts w:hAnsiTheme="minorBidi" w:ascii="Arial" w:eastAsia="Arial" w:cs="Arial"/>
          <w:b/>
          <w:bCs/>
          <w:rtl/>
        </w:rPr>
        <w:t xml:space="preserve">– </w:t>
      </w:r>
      <w:r>
        <w:rPr>
          <w:rFonts w:hAnsiTheme="minorBidi" w:ascii="Arial" w:eastAsia="Arial" w:cs="Arial"/>
          <w:b/>
          <w:bCs/>
        </w:rPr>
        <w:t xml:space="preserve">Senior associate</w:t>
      </w:r>
      <w:r>
        <w:rPr>
          <w:rFonts w:hAnsiTheme="minorBidi" w:ascii="Arial" w:eastAsia="Arial" w:cs="Arial"/>
          <w:b/>
          <w:bCs/>
          <w:rtl/>
        </w:rPr>
        <w:t xml:space="preserve"> למיסוי אמריקאי, </w:t>
      </w:r>
      <w:r>
        <w:rPr>
          <w:rFonts w:hAnsiTheme="minorBidi" w:ascii="Arial" w:eastAsia="Arial" w:cs="Arial"/>
          <w:b/>
          <w:bCs/>
        </w:rPr>
        <w:t xml:space="preserve">PWC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י</w:t>
      </w:r>
      <w:r>
        <w:rPr>
          <w:rFonts w:hAnsiTheme="minorBidi" w:ascii="Arial" w:eastAsia="Arial" w:cs="Arial"/>
          <w:rtl/>
        </w:rPr>
        <w:t xml:space="preserve">יעוץ ותכנון מס לחברות סטארט-אפ, חברות אמריקאיות וישראליות לרשויות המס בארה"ב.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תיקי לקוחות ו</w:t>
      </w:r>
      <w:r>
        <w:rPr>
          <w:rFonts w:hAnsiTheme="minorBidi" w:ascii="Arial" w:eastAsia="Arial" w:cs="Arial"/>
          <w:rtl/>
        </w:rPr>
        <w:t xml:space="preserve">הובלת פרויקטים ארוכי טווח מול בעלי </w:t>
      </w:r>
      <w:r>
        <w:rPr>
          <w:rFonts w:hAnsiTheme="minorBidi" w:ascii="Arial" w:eastAsia="Arial" w:cs="Arial"/>
          <w:rtl/>
        </w:rPr>
        <w:t xml:space="preserve">ה</w:t>
      </w:r>
      <w:r>
        <w:rPr>
          <w:rFonts w:hAnsiTheme="minorBidi" w:ascii="Arial" w:eastAsia="Arial" w:cs="Arial"/>
          <w:rtl/>
        </w:rPr>
        <w:t xml:space="preserve">ח</w:t>
      </w:r>
      <w:r>
        <w:rPr>
          <w:rFonts w:hAnsiTheme="minorBidi" w:ascii="Arial" w:eastAsia="Arial" w:cs="Arial"/>
          <w:rtl/>
        </w:rPr>
        <w:t xml:space="preserve">ברות </w:t>
      </w:r>
      <w:r>
        <w:rPr>
          <w:rFonts w:hAnsiTheme="minorBidi" w:ascii="Arial" w:eastAsia="Arial" w:cs="Arial"/>
          <w:rtl/>
        </w:rPr>
        <w:t xml:space="preserve">תוך עמידה בלוחות זמנים</w:t>
      </w:r>
      <w:r>
        <w:rPr>
          <w:rFonts w:hAnsiTheme="minorBidi" w:ascii="Arial" w:eastAsia="Arial" w:cs="Arial"/>
          <w:rtl/>
        </w:rPr>
        <w:t xml:space="preserve"> בדגש על חיסכון תשלומי מס. 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בתפקיד זה בא לידי ביטוי</w:t>
      </w:r>
      <w:r>
        <w:rPr>
          <w:rFonts w:hAnsiTheme="minorBidi" w:ascii="Arial" w:eastAsia="Arial" w:cs="Arial"/>
        </w:rPr>
        <w:t xml:space="preserve">: 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 הכנת דוחות מס </w:t>
      </w:r>
      <w:r>
        <w:rPr>
          <w:rFonts w:hAnsiTheme="minorBidi" w:ascii="Arial" w:eastAsia="Arial" w:cs="Arial"/>
          <w:rtl/>
        </w:rPr>
        <w:t xml:space="preserve">אמריקאיים</w:t>
      </w:r>
      <w:r>
        <w:rPr>
          <w:rFonts w:hAnsiTheme="minorBidi" w:ascii="Arial" w:eastAsia="Arial" w:cs="Arial"/>
          <w:rtl/>
        </w:rPr>
        <w:t xml:space="preserve">, מחקר על פעילות החברה והתאמה בין חוקי המיסוי הישראלי לאמריקאי. </w:t>
      </w:r>
      <w:r>
        <w:rPr>
          <w:rFonts w:hAnsiTheme="minorBidi" w:ascii="Arial" w:eastAsia="Arial" w:cs="Arial"/>
          <w:rtl/>
        </w:rPr>
        <w:t xml:space="preserve">יעוץ </w:t>
      </w:r>
      <w:r>
        <w:rPr>
          <w:rFonts w:hAnsiTheme="minorBidi" w:ascii="Arial" w:eastAsia="Arial" w:cs="Arial"/>
          <w:rtl/>
        </w:rPr>
        <w:t xml:space="preserve">עסקי </w:t>
      </w:r>
      <w:r>
        <w:rPr>
          <w:rFonts w:hAnsiTheme="minorBidi" w:ascii="Arial" w:eastAsia="Arial" w:cs="Arial"/>
          <w:rtl/>
        </w:rPr>
        <w:t xml:space="preserve"> לחברות על </w:t>
      </w:r>
      <w:r>
        <w:rPr>
          <w:rFonts w:hAnsiTheme="minorBidi" w:ascii="Arial" w:eastAsia="Arial" w:cs="Arial"/>
          <w:rtl/>
        </w:rPr>
        <w:t xml:space="preserve">מאזני ופעילות החב</w:t>
      </w:r>
      <w:r>
        <w:rPr>
          <w:rFonts w:hAnsiTheme="minorBidi" w:ascii="Arial" w:eastAsia="Arial" w:cs="Arial"/>
          <w:rtl/>
        </w:rPr>
        <w:t xml:space="preserve">רה.</w:t>
      </w:r>
    </w:p>
    <w:p>
      <w:pPr>
        <w:pStyle w:val="a3"/>
        <w:bidi/>
        <w:spacing w:line="276" w:lineRule="auto"/>
        <w:ind w:left="360"/>
        <w:rPr>
          <w:rFonts w:hAnsiTheme="minorBidi" w:ascii="Arial" w:eastAsia="Arial" w:cs="Arial"/>
        </w:rPr>
      </w:pPr>
    </w:p>
    <w:p>
      <w:pPr>
        <w:pStyle w:val="a3"/>
        <w:bidi/>
        <w:spacing w:line="36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2022</w:t>
      </w:r>
      <w:r>
        <w:rPr>
          <w:rFonts w:hAnsiTheme="minorBidi" w:ascii="Arial" w:eastAsia="Arial" w:cs="Arial"/>
          <w:b/>
          <w:bCs/>
          <w:rtl/>
        </w:rPr>
        <w:t xml:space="preserve">– 2023 </w:t>
      </w:r>
      <w:r>
        <w:rPr>
          <w:rFonts w:hAnsiTheme="minorBidi" w:ascii="Arial" w:eastAsia="Arial" w:cs="Arial"/>
          <w:b/>
          <w:bCs/>
          <w:rtl/>
        </w:rPr>
        <w:t xml:space="preserve">– </w:t>
      </w:r>
      <w:r>
        <w:rPr>
          <w:rFonts w:hAnsiTheme="minorBidi" w:ascii="Arial" w:eastAsia="Arial" w:cs="Arial"/>
          <w:b/>
          <w:bCs/>
        </w:rPr>
        <w:t xml:space="preserve">Senior associate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למיסוי אמריקאי, </w:t>
      </w:r>
      <w:r>
        <w:rPr>
          <w:rFonts w:hAnsiTheme="minorBidi" w:ascii="Arial" w:eastAsia="Arial" w:cs="Arial"/>
          <w:b/>
          <w:bCs/>
          <w:rtl/>
        </w:rPr>
        <w:t xml:space="preserve">שטיינמץ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עמינח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מנהל תיקי לקוחות, בניית תחזיות כספיות וניתוח דוחות כספיים, הכנת דוחות מס, ייצוג לקוחות מול ה-</w:t>
      </w:r>
      <w:r>
        <w:rPr>
          <w:rFonts w:hAnsiTheme="minorBidi" w:ascii="Arial" w:eastAsia="Arial" w:cs="Arial"/>
        </w:rPr>
        <w:t xml:space="preserve">IRS</w:t>
      </w:r>
      <w:r>
        <w:rPr>
          <w:rFonts w:hAnsiTheme="minorBidi" w:ascii="Arial" w:eastAsia="Arial" w:cs="Arial"/>
          <w:rtl/>
        </w:rPr>
        <w:t xml:space="preserve">.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יכולות אנליטיות גבוהות, קריאת דוחות כספ</w:t>
      </w:r>
      <w:r>
        <w:rPr>
          <w:rFonts w:hAnsiTheme="minorBidi" w:ascii="Arial" w:eastAsia="Arial" w:cs="Arial"/>
          <w:rtl/>
        </w:rPr>
        <w:t xml:space="preserve">יים והסקת מסקנות, עבודה בצוות , עמידה בלוחות זמנים עמוסים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pStyle w:val="a3"/>
        <w:bidi/>
        <w:spacing w:line="360" w:lineRule="auto"/>
        <w:rPr>
          <w:rFonts w:hAnsiTheme="minorBidi" w:ascii="Arial" w:eastAsia="Arial" w:cs="Arial"/>
          <w:b/>
          <w:bCs/>
          <w:rtl/>
        </w:rPr>
      </w:pPr>
      <w:r>
        <w:br/>
      </w:r>
      <w:r>
        <w:rPr>
          <w:rFonts w:hAnsiTheme="minorBidi" w:ascii="Arial" w:eastAsia="Arial" w:cs="Arial"/>
          <w:b/>
          <w:bCs/>
          <w:rtl/>
        </w:rPr>
        <w:t xml:space="preserve">2019 – 2022 – מנהל פיתוח עסקי, </w:t>
      </w:r>
      <w:r>
        <w:rPr>
          <w:rFonts w:hAnsiTheme="minorBidi" w:ascii="Arial" w:eastAsia="Arial" w:cs="Arial"/>
          <w:b/>
          <w:bCs/>
        </w:rPr>
        <w:t xml:space="preserve">Virtuetax</w:t>
      </w:r>
      <w:r>
        <w:rPr>
          <w:rFonts w:hAnsiTheme="minorBidi" w:ascii="Arial" w:eastAsia="Arial" w:cs="Arial"/>
          <w:b/>
          <w:bCs/>
        </w:rPr>
        <w:t xml:space="preserve"> LTD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מערך השיווק של החברה, גיוס לקוחות עסקיים, ייעוץ וליווי לקוחות החברה להגדלת הרווח השנתי.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ניהול תיקי לקוחות , הכנת דוחות מס ליחידים ועצמאיים , מענה טלפוני של כ50 שיחות בממוצע יומי, הכולל ייעוץ וגיוס הלקוח למאגר לקוחות החברה , תמחור השירות וגביית  התשלום.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הקמת אתר חדש לפעילות החברה – ניהול קמפיינים  </w:t>
      </w:r>
      <w:r>
        <w:rPr>
          <w:rFonts w:hAnsiTheme="minorBidi" w:ascii="Arial" w:eastAsia="Arial" w:cs="Arial"/>
          <w:rtl/>
        </w:rPr>
        <w:t xml:space="preserve">שיווקיים,</w:t>
      </w:r>
      <w:r>
        <w:rPr>
          <w:rFonts w:hAnsiTheme="minorBidi" w:ascii="Arial" w:eastAsia="Arial" w:cs="Arial"/>
          <w:rtl/>
        </w:rPr>
        <w:t xml:space="preserve"> יצירת התכנים והמקורות המקצועיים.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בתפקיד זה </w:t>
      </w:r>
      <w:r>
        <w:rPr>
          <w:rFonts w:hAnsiTheme="minorBidi" w:ascii="Arial" w:eastAsia="Arial" w:cs="Arial"/>
          <w:rtl/>
        </w:rPr>
        <w:t xml:space="preserve">באו לידי ביטוי יכולות</w:t>
      </w:r>
      <w:r>
        <w:rPr>
          <w:rFonts w:hAnsiTheme="minorBidi" w:ascii="Arial" w:eastAsia="Arial" w:cs="Arial"/>
          <w:rtl/>
        </w:rPr>
        <w:t xml:space="preserve"> ומיומנויות שיווק ,</w:t>
      </w:r>
      <w:r>
        <w:rPr>
          <w:rFonts w:hAnsiTheme="minorBidi" w:ascii="Arial" w:eastAsia="Arial" w:cs="Arial"/>
          <w:rtl/>
        </w:rPr>
        <w:t xml:space="preserve">מכירות והפיתוח העסקי ,הגדלת יעדי  מחזור </w:t>
      </w:r>
      <w:r>
        <w:rPr>
          <w:rFonts w:hAnsiTheme="minorBidi" w:ascii="Arial" w:eastAsia="Arial" w:cs="Arial"/>
          <w:rtl/>
        </w:rPr>
        <w:t xml:space="preserve">החברה </w:t>
      </w:r>
      <w:r>
        <w:rPr>
          <w:rFonts w:hAnsiTheme="minorBidi" w:ascii="Arial" w:eastAsia="Arial" w:cs="Arial"/>
          <w:rtl/>
        </w:rPr>
        <w:t xml:space="preserve">כושר ניתוח </w:t>
      </w:r>
      <w:r>
        <w:rPr>
          <w:rFonts w:hAnsiTheme="minorBidi" w:ascii="Arial" w:eastAsia="Arial" w:cs="Arial"/>
          <w:rtl/>
        </w:rPr>
        <w:t xml:space="preserve">תקציבי וייעול משאבי החברה.</w:t>
      </w:r>
      <w:r>
        <w:rPr>
          <w:rFonts w:hAnsiTheme="minorBidi" w:ascii="Arial" w:eastAsia="Arial" w:cs="Arial"/>
          <w:rtl/>
        </w:rPr>
        <w:t xml:space="preserve"> </w:t>
      </w:r>
      <w:r>
        <w:br/>
      </w:r>
    </w:p>
    <w:p>
      <w:pPr>
        <w:pStyle w:val="a3"/>
        <w:bidi/>
        <w:spacing w:line="36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2014 -2019 – מנהל פרויקטים, אלמוג ניהול מסעדנות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הקמת מסעדות וברים, ניהול תקציב, גיוס עובדים, הדרכות וניהול העסקים השונים ברמה שוטפת.</w:t>
      </w:r>
    </w:p>
    <w:p>
      <w:pPr>
        <w:pStyle w:val="a3"/>
        <w:numPr>
          <w:ilvl w:val="0"/>
          <w:numId w:val="8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עבודה מול ספקים ורשויות, ניהול לוגיסטי, ניהול הצוות</w:t>
      </w:r>
      <w:r>
        <w:rPr>
          <w:rFonts w:hAnsiTheme="minorBidi" w:ascii="Arial" w:eastAsia="Arial" w:cs="Arial"/>
          <w:rtl/>
        </w:rPr>
        <w:t xml:space="preserve">, עבודה שוטפת מול לקוחות.</w:t>
      </w:r>
    </w:p>
    <w:p>
      <w:pPr>
        <w:pStyle w:val="a3"/>
        <w:bidi/>
        <w:spacing w:line="360" w:lineRule="auto"/>
        <w:rPr>
          <w:rFonts w:hAnsiTheme="minorBidi" w:ascii="Arial" w:eastAsia="Arial" w:cs="Arial"/>
          <w:rtl/>
        </w:rPr>
      </w:pPr>
    </w:p>
    <w:p>
      <w:pPr>
        <w:pStyle w:val="a3"/>
        <w:bidi/>
        <w:spacing w:line="276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7"/>
        </w:numPr>
        <w:bidi/>
        <w:spacing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תואר ראשון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B.A</w:t>
      </w:r>
      <w:r>
        <w:rPr>
          <w:rFonts w:hAnsiTheme="minorBidi" w:ascii="Arial" w:eastAsia="Arial" w:cs="Arial"/>
          <w:rtl/>
        </w:rPr>
        <w:t xml:space="preserve"> במנהל עסקים עם הת</w:t>
      </w:r>
      <w:r>
        <w:rPr>
          <w:rFonts w:hAnsiTheme="minorBidi" w:ascii="Arial" w:eastAsia="Arial" w:cs="Arial"/>
          <w:rtl/>
        </w:rPr>
        <w:t xml:space="preserve">מחות בחשבונאות, "הקריה האקדמית אונו".</w:t>
      </w:r>
    </w:p>
    <w:p>
      <w:pPr>
        <w:pStyle w:val="a3"/>
        <w:numPr>
          <w:ilvl w:val="0"/>
          <w:numId w:val="7"/>
        </w:numPr>
        <w:bidi/>
        <w:spacing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שיווק דיגיטלי</w:t>
      </w:r>
      <w:r>
        <w:rPr>
          <w:rFonts w:hAnsiTheme="minorBidi" w:ascii="Arial" w:eastAsia="Arial" w:cs="Arial"/>
          <w:rtl/>
        </w:rPr>
        <w:t xml:space="preserve">- ניהו</w:t>
      </w:r>
      <w:r>
        <w:rPr>
          <w:rFonts w:hAnsiTheme="minorBidi" w:ascii="Arial" w:eastAsia="Arial" w:cs="Arial"/>
          <w:rtl/>
        </w:rPr>
        <w:t xml:space="preserve">ל קמפיינים שיווקיים, לאוס מדיה</w:t>
      </w:r>
    </w:p>
    <w:p>
      <w:pPr>
        <w:pStyle w:val="a3"/>
        <w:bidi/>
        <w:spacing w:line="360" w:lineRule="auto"/>
        <w:rPr>
          <w:rFonts w:hAnsiTheme="minorBidi" w:ascii="Arial" w:eastAsia="Arial" w:cs="Arial"/>
          <w:b/>
          <w:bCs/>
          <w:u w:val="single"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שירות צבאי : </w:t>
      </w:r>
    </w:p>
    <w:p>
      <w:pPr>
        <w:pStyle w:val="a3"/>
        <w:bidi/>
        <w:spacing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שירותי צבאי מלא כלוחם</w:t>
      </w:r>
      <w:r>
        <w:rPr>
          <w:rFonts w:hAnsiTheme="minorBidi" w:ascii="Arial" w:eastAsia="Arial" w:cs="Arial"/>
          <w:rtl/>
        </w:rPr>
        <w:t xml:space="preserve"> בחטיבת "כפיר" סיירת חרוב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  <w:rtl/>
        </w:rPr>
        <w:t xml:space="preserve"> ושירות מילואים פעיל בחטיבת כרמלי </w:t>
      </w:r>
      <w:r>
        <w:rPr>
          <w:rFonts w:hAnsiTheme="minorBidi" w:ascii="Arial" w:eastAsia="Arial" w:cs="Arial"/>
          <w:rtl/>
        </w:rPr>
        <w:t xml:space="preserve">"</w:t>
      </w:r>
      <w:r>
        <w:rPr>
          <w:rFonts w:hAnsiTheme="minorBidi" w:ascii="Arial" w:eastAsia="Arial" w:cs="Arial"/>
          <w:rtl/>
        </w:rPr>
        <w:t xml:space="preserve">גולני</w:t>
      </w:r>
      <w:r>
        <w:rPr>
          <w:rFonts w:hAnsiTheme="minorBidi" w:ascii="Arial" w:eastAsia="Arial" w:cs="Arial"/>
          <w:rtl/>
        </w:rPr>
        <w:t xml:space="preserve">".</w:t>
      </w:r>
    </w:p>
    <w:p>
      <w:pPr>
        <w:pStyle w:val="a3"/>
        <w:bidi/>
        <w:spacing w:line="360" w:lineRule="auto"/>
        <w:ind w:left="720"/>
        <w:rPr>
          <w:rFonts w:hAnsiTheme="minorBidi" w:ascii="Arial" w:eastAsia="Arial" w:cs="Arial" w:hint="cs"/>
        </w:rPr>
      </w:pPr>
    </w:p>
    <w:p>
      <w:pPr>
        <w:pStyle w:val="a3"/>
        <w:bidi/>
        <w:spacing w:line="36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כישורים: </w:t>
      </w:r>
      <w:r>
        <w:rPr>
          <w:rFonts w:hAnsiTheme="minorBidi" w:ascii="Arial" w:eastAsia="Arial" w:cs="Arial"/>
          <w:b/>
          <w:bCs/>
          <w:rtl/>
        </w:rPr>
        <w:t xml:space="preserve">אנגלית ברמה גבוהה,</w:t>
      </w:r>
    </w:p>
    <w:p>
      <w:pPr>
        <w:pStyle w:val="a3"/>
        <w:bidi/>
        <w:spacing w:line="360" w:lineRule="auto"/>
        <w:rPr>
          <w:rFonts w:hAnsiTheme="minorBidi" w:ascii="Arial" w:eastAsia="Arial" w:cs="Arial" w:hint="cs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ידע ושליטה </w:t>
      </w:r>
      <w:r>
        <w:rPr>
          <w:rFonts w:hAnsiTheme="minorBidi" w:ascii="Arial" w:eastAsia="Arial" w:cs="Arial" w:hint="cs"/>
          <w:b/>
          <w:bCs/>
          <w:rtl/>
        </w:rPr>
        <w:t xml:space="preserve">ביישומי</w:t>
      </w:r>
      <w:r>
        <w:rPr>
          <w:rFonts w:hAnsiTheme="minorBidi" w:ascii="Arial" w:eastAsia="Arial" w:cs="Arial"/>
          <w:b/>
          <w:bCs/>
        </w:rPr>
        <w:t xml:space="preserve">Microsoft Office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 בדגש על </w:t>
      </w:r>
      <w:r>
        <w:rPr>
          <w:rFonts w:hAnsiTheme="minorBidi" w:ascii="Arial" w:eastAsia="Arial" w:cs="Arial" w:hint="cs"/>
          <w:b/>
          <w:bCs/>
        </w:rPr>
        <w:t xml:space="preserve">E</w:t>
      </w:r>
      <w:r>
        <w:rPr>
          <w:rFonts w:hAnsiTheme="minorBidi" w:ascii="Arial" w:eastAsia="Arial" w:cs="Arial"/>
          <w:b/>
          <w:bCs/>
        </w:rPr>
        <w:t xml:space="preserve">xcel</w:t>
      </w:r>
      <w:r>
        <w:rPr>
          <w:rFonts w:hAnsiTheme="minorBidi" w:ascii="Arial" w:eastAsia="Arial" w:cs="Arial" w:hint="cs"/>
          <w:b/>
          <w:bCs/>
          <w:rtl/>
        </w:rPr>
        <w:t xml:space="preserve">.</w:t>
      </w:r>
    </w:p>
    <w:p>
      <w:pPr>
        <w:pStyle w:val="a3"/>
        <w:bidi/>
        <w:spacing w:line="360" w:lineRule="auto"/>
        <w:rPr>
          <w:rFonts w:hAnsiTheme="minorBidi" w:ascii="Arial" w:eastAsia="Arial" w:cs="Arial" w:hint="cs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 מערכות </w:t>
      </w:r>
      <w:r>
        <w:rPr>
          <w:rFonts w:hAnsiTheme="minorBidi" w:ascii="Arial" w:eastAsia="Arial" w:cs="Arial" w:hint="cs"/>
          <w:b/>
          <w:bCs/>
        </w:rPr>
        <w:t xml:space="preserve">CRM</w:t>
      </w:r>
      <w:r>
        <w:rPr>
          <w:rFonts w:hAnsiTheme="minorBidi" w:ascii="Arial" w:eastAsia="Arial" w:cs="Arial" w:hint="cs"/>
          <w:b/>
          <w:bCs/>
          <w:rtl/>
        </w:rPr>
        <w:t xml:space="preserve"> כגון </w:t>
      </w:r>
      <w:r>
        <w:rPr>
          <w:rFonts w:hAnsiTheme="minorBidi" w:ascii="Arial" w:eastAsia="Arial" w:cs="Arial" w:hint="cs"/>
          <w:b/>
          <w:bCs/>
        </w:rPr>
        <w:t xml:space="preserve">S</w:t>
      </w:r>
      <w:r>
        <w:rPr>
          <w:rFonts w:hAnsiTheme="minorBidi" w:ascii="Arial" w:eastAsia="Arial" w:cs="Arial"/>
          <w:b/>
          <w:bCs/>
        </w:rPr>
        <w:t xml:space="preserve">alesforce </w:t>
      </w:r>
      <w:r>
        <w:rPr>
          <w:rFonts w:hAnsiTheme="minorBidi" w:ascii="Arial" w:eastAsia="Arial" w:cs="Arial" w:hint="cs"/>
          <w:b/>
          <w:bCs/>
          <w:rtl/>
        </w:rPr>
        <w:t xml:space="preserve">, </w:t>
      </w:r>
      <w:r>
        <w:rPr>
          <w:rFonts w:hAnsiTheme="minorBidi" w:ascii="Arial" w:eastAsia="Arial" w:cs="Arial" w:hint="cs"/>
          <w:b/>
          <w:bCs/>
        </w:rPr>
        <w:t xml:space="preserve">M</w:t>
      </w:r>
      <w:r>
        <w:rPr>
          <w:rFonts w:hAnsiTheme="minorBidi" w:ascii="Arial" w:eastAsia="Arial" w:cs="Arial"/>
          <w:b/>
          <w:bCs/>
        </w:rPr>
        <w:t xml:space="preserve">onday </w:t>
      </w:r>
      <w:r>
        <w:rPr>
          <w:rFonts w:hAnsiTheme="minorBidi" w:ascii="Arial" w:eastAsia="Arial" w:cs="Arial" w:hint="cs"/>
          <w:b/>
          <w:bCs/>
          <w:rtl/>
        </w:rPr>
        <w:t xml:space="preserve"> , </w:t>
      </w:r>
      <w:r>
        <w:rPr>
          <w:rFonts w:hAnsiTheme="minorBidi" w:ascii="Arial" w:eastAsia="Arial" w:cs="Arial" w:hint="cs"/>
          <w:b/>
          <w:bCs/>
        </w:rPr>
        <w:t xml:space="preserve">P</w:t>
      </w:r>
      <w:r>
        <w:rPr>
          <w:rFonts w:hAnsiTheme="minorBidi" w:ascii="Arial" w:eastAsia="Arial" w:cs="Arial"/>
          <w:b/>
          <w:bCs/>
        </w:rPr>
        <w:t xml:space="preserve">r</w:t>
      </w:r>
      <w:bookmarkStart w:id="2" w:name="_GoBack"/>
      <w:bookmarkEnd w:id="2"/>
      <w:r>
        <w:rPr>
          <w:rFonts w:hAnsiTheme="minorBidi" w:ascii="Arial" w:eastAsia="Arial" w:cs="Arial"/>
          <w:b/>
          <w:bCs/>
        </w:rPr>
        <w:t xml:space="preserve">iority </w:t>
      </w:r>
      <w:r>
        <w:rPr>
          <w:rFonts w:hAnsiTheme="minorBidi" w:ascii="Arial" w:eastAsia="Arial" w:cs="Arial" w:hint="cs"/>
          <w:b/>
          <w:bCs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pitch w:val="default"/>
  </w:font>
  <w:font w:name="Wingdings-Regular">
    <w:altName w:val="Times New Roman"/>
    <w:panose1 w:val="00000000000000000000"/>
    <w:charset w:val="00"/>
    <w:family w:val="roman"/>
    <w:pitch w:val="default"/>
  </w:font>
  <w:font w:name="SymbolMT">
    <w:altName w:val="Times New Roman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bidi/>
      <w:spacing w:line="360" w:lineRule="auto"/>
      <w:rPr>
        <w:rFonts w:hAnsiTheme="minorBidi" w:ascii="Arial" w:eastAsia="Arial" w:cs="Arial"/>
        <w:b/>
        <w:bCs/>
      </w:rPr>
    </w:pPr>
    <w:r>
      <w:rPr>
        <w:rFonts w:hAnsiTheme="minorBidi" w:ascii="Arial" w:eastAsia="Arial" w:cs="Arial"/>
        <w:b/>
        <w:bCs/>
        <w:rtl/>
      </w:rPr>
      <w:t xml:space="preserve">המלצות יינתנו ע"פ דרישה. </w:t>
    </w:r>
  </w:p>
  <w:p>
    <w:pPr>
      <w:pStyle w:val="a7"/>
      <w:tabs>
        <w:tab w:pos="4153" w:val="center"/>
        <w:tab w:pos="8306" w:val="right"/>
      </w:tabs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"/>
      <w:pPr>
        <w:spacing/>
        <w:ind w:left="86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1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50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50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8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1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501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64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1AFD30E"/>
  <w15:chartTrackingRefBased xmlns:w15="http://schemas.microsoft.com/office/word/2012/wordml"/>
  <w15:docId xmlns:w15="http://schemas.microsoft.com/office/word/2012/wordml" w15:val="{958C1291-C6FC-4E8D-A74B-EED1E1414A5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ntstyle01" w:customStyle="1">
    <w:name w:val="fontstyle01"/>
    <w:basedOn w:val="a0"/>
    <w:rPr>
      <w:rFonts w:ascii="Arial-BoldMT" w:eastAsia="Arial-BoldMT" w:hAnsi="Arial-BoldMT" w:cs="Arial-BoldMT" w:hint="default"/>
      <w:b/>
      <w:bCs/>
      <w:i w:val="0"/>
      <w:iCs w:val="0"/>
      <w:color w:val="000000"/>
      <w:sz w:val="28"/>
      <w:szCs w:val="28"/>
    </w:rPr>
  </w:style>
  <w:style w:type="character" w:styleId="fontstyle21" w:customStyle="1">
    <w:name w:val="fontstyle21"/>
    <w:basedOn w:val="a0"/>
    <w:rPr>
      <w:rFonts w:ascii="Arial-BoldMT" w:eastAsia="Arial-BoldMT" w:hAnsi="Arial-BoldMT" w:cs="Arial-BoldMT" w:hint="default"/>
      <w:b/>
      <w:bCs/>
      <w:i w:val="0"/>
      <w:iCs w:val="0"/>
      <w:color w:val="000000"/>
      <w:sz w:val="22"/>
      <w:szCs w:val="22"/>
    </w:rPr>
  </w:style>
  <w:style w:type="character" w:styleId="fontstyle31" w:customStyle="1">
    <w:name w:val="fontstyle31"/>
    <w:basedOn w:val="a0"/>
    <w:rPr>
      <w:rFonts w:ascii="Wingdings-Regular" w:eastAsia="Wingdings-Regular" w:hAnsi="Wingdings-Regular" w:cs="Wingdings-Regular" w:hint="default"/>
      <w:b w:val="0"/>
      <w:bCs w:val="0"/>
      <w:i w:val="0"/>
      <w:iCs w:val="0"/>
      <w:color w:val="000000"/>
      <w:sz w:val="22"/>
      <w:szCs w:val="22"/>
    </w:rPr>
  </w:style>
  <w:style w:type="character" w:styleId="fontstyle41" w:customStyle="1">
    <w:name w:val="fontstyle41"/>
    <w:basedOn w:val="a0"/>
    <w:rPr>
      <w:rFonts w:ascii="SymbolMT" w:eastAsia="SymbolMT" w:hAnsi="SymbolMT" w:cs="SymbolMT" w:hint="default"/>
      <w:b w:val="0"/>
      <w:bCs w:val="0"/>
      <w:i w:val="0"/>
      <w:iCs w:val="0"/>
      <w:color w:val="000000"/>
      <w:sz w:val="22"/>
      <w:szCs w:val="22"/>
    </w:rPr>
  </w:style>
  <w:style w:type="character" w:styleId="fontstyle51" w:customStyle="1">
    <w:name w:val="fontstyle51"/>
    <w:basedOn w:val="a0"/>
    <w:rPr>
      <w:rFonts w:ascii="Calibri" w:eastAsia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a3" w:customStyle="1">
    <w:name w:val="No Spacing"/>
    <w:next w:val="NoSpacing"/>
    <w:qFormat/>
    <w:pPr>
      <w:spacing w:after="0" w:line="240" w:lineRule="auto"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eliorbenhamo91@gmail.com" TargetMode="External" /><Relationship Id="rIdL5TSYC" Type="http://schemas.openxmlformats.org/officeDocument/2006/relationships/image" Target="media/FBUBT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24</TotalTime>
  <Pages>2</Pages>
  <Words>457</Words>
  <Characters>2286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lastPrinted>2024-02-15T19:11:00Z</cp:lastPrinted>
  <cp:revision>4</cp:revision>
  <dcterms:created xsi:type="dcterms:W3CDTF">2024-06-02T16:42:00Z</dcterms:created>
  <dcterms:modified xsi:type="dcterms:W3CDTF">2024-06-02T17:06:00Z</dcterms:modified>
</cp:coreProperties>
</file>