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94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9593"/>
                    <pic:cNvPicPr/>
                  </pic:nvPicPr>
                  <pic:blipFill>
                    <a:blip xmlns:r="http://schemas.openxmlformats.org/officeDocument/2006/relationships" r:embed="rId94L4J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line="288" w:lineRule="auto"/>
        <w:jc w:val="center"/>
        <w:rPr>
          <w:color w:val="0070C0"/>
          <w:sz w:val="40"/>
          <w:szCs w:val="40"/>
          <w:lang w:eastAsia="he-IL" w:bidi="he-IL"/>
        </w:rPr>
      </w:pPr>
      <w:r>
        <w:rPr>
          <w:rFonts w:hint="cs"/>
          <w:bCs/>
          <w:color w:val="0070C0"/>
          <w:sz w:val="40"/>
          <w:szCs w:val="40"/>
          <w:rtl/>
          <w:lang w:eastAsia="he-IL" w:bidi="he-IL"/>
        </w:rPr>
        <w:t xml:space="preserve">אלמאו אדמה</w:t>
      </w:r>
    </w:p>
    <w:p>
      <w:pPr>
        <w:bidi/>
        <w:spacing/>
        <w:rPr>
          <w:b/>
          <w:bCs/>
          <w:rtl/>
          <w:lang w:eastAsia="he-IL" w:bidi="he-IL"/>
        </w:rPr>
      </w:pPr>
      <w:r>
        <w:rPr>
          <w:rFonts w:hint="cs"/>
          <w:b/>
          <w:bCs/>
          <w:rtl/>
          <w:lang w:eastAsia="he-IL" w:bidi="he-IL"/>
        </w:rPr>
        <w:t xml:space="preserve">מגורים</w:t>
      </w:r>
      <w:r>
        <w:rPr>
          <w:b/>
          <w:bCs/>
          <w:lang w:eastAsia="he-IL" w:bidi="he-IL"/>
        </w:rPr>
        <w:t xml:space="preserve">:</w:t>
      </w:r>
      <w:r>
        <w:rPr>
          <w:rFonts w:hint="cs"/>
          <w:b/>
          <w:bCs/>
          <w:rtl/>
          <w:lang w:eastAsia="he-IL" w:bidi="he-IL"/>
        </w:rPr>
        <w:t xml:space="preserve"> גדרה </w:t>
      </w:r>
    </w:p>
    <w:p>
      <w:pPr>
        <w:bidi/>
        <w:spacing/>
        <w:rPr>
          <w:b/>
          <w:bCs/>
          <w:lang w:eastAsia="he-IL" w:bidi="he-IL"/>
        </w:rPr>
      </w:pPr>
      <w:r>
        <w:rPr>
          <w:rFonts w:hint="cs"/>
          <w:b/>
          <w:bCs/>
          <w:rtl/>
          <w:lang w:eastAsia="he-IL" w:bidi="he-IL"/>
        </w:rPr>
        <w:t xml:space="preserve">פלאפון : 054-2878623</w:t>
      </w:r>
    </w:p>
    <w:p>
      <w:pPr>
        <w:bidi/>
        <w:spacing/>
        <w:rPr>
          <w:rFonts w:hint="cs"/>
          <w:b/>
          <w:bCs/>
          <w:rtl/>
          <w:lang w:eastAsia="he-IL" w:bidi="he-IL"/>
        </w:rPr>
      </w:pPr>
      <w:r>
        <w:rPr>
          <w:b/>
          <w:bCs/>
          <w:lang w:eastAsia="he-IL" w:bidi="he-IL"/>
        </w:rPr>
        <w:t xml:space="preserve">DAVIDADEME101@GMAIL.COM</w:t>
      </w:r>
    </w:p>
    <w:p>
      <w:pPr>
        <w:bidi/>
        <w:spacing/>
        <w:rPr>
          <w:b/>
          <w:bCs/>
          <w:color w:val="0070C0"/>
          <w:sz w:val="24"/>
          <w:szCs w:val="24"/>
          <w:u w:val="single"/>
          <w:rtl/>
          <w:lang w:eastAsia="he-IL" w:bidi="he-IL"/>
        </w:rPr>
      </w:pPr>
      <w:r>
        <w:rPr>
          <w:rFonts w:hint="cs"/>
          <w:b/>
          <w:bCs/>
          <w:color w:val="0070C0"/>
          <w:sz w:val="24"/>
          <w:szCs w:val="24"/>
          <w:u w:val="single"/>
          <w:rtl/>
          <w:lang w:eastAsia="he-IL" w:bidi="he-IL"/>
        </w:rPr>
        <w:t xml:space="preserve">השכלה </w:t>
      </w:r>
    </w:p>
    <w:p>
      <w:pPr>
        <w:bidi/>
        <w:spacing/>
        <w:rPr>
          <w:b/>
          <w:bCs/>
          <w:sz w:val="24"/>
          <w:szCs w:val="24"/>
          <w:rtl/>
          <w:lang w:eastAsia="he-IL" w:bidi="he-IL"/>
        </w:rPr>
      </w:pPr>
      <w:r>
        <w:rPr>
          <w:rFonts w:hint="cs"/>
          <w:b/>
          <w:bCs/>
          <w:sz w:val="24"/>
          <w:szCs w:val="24"/>
          <w:rtl/>
          <w:lang w:eastAsia="he-IL" w:bidi="he-IL"/>
        </w:rPr>
        <w:t xml:space="preserve"> בעל דיפלומה בהצטיינות הנדסאי אלקטרוניקה ומחשבים,  חיספין.</w:t>
      </w:r>
    </w:p>
    <w:p>
      <w:pPr>
        <w:bidi/>
        <w:spacing/>
        <w:rPr>
          <w:b/>
          <w:bCs/>
          <w:sz w:val="24"/>
          <w:szCs w:val="24"/>
          <w:rtl/>
          <w:lang w:eastAsia="he-IL" w:bidi="he-IL"/>
        </w:rPr>
      </w:pPr>
    </w:p>
    <w:p>
      <w:pPr>
        <w:bidi/>
        <w:spacing/>
        <w:rPr>
          <w:b/>
          <w:bCs/>
          <w:color w:val="0070C0"/>
          <w:sz w:val="24"/>
          <w:szCs w:val="24"/>
          <w:u w:val="single"/>
          <w:rtl/>
          <w:lang w:eastAsia="he-IL" w:bidi="he-IL"/>
        </w:rPr>
      </w:pPr>
      <w:r>
        <w:rPr>
          <w:rFonts w:hint="cs"/>
          <w:b/>
          <w:bCs/>
          <w:color w:val="0070C0"/>
          <w:sz w:val="24"/>
          <w:szCs w:val="24"/>
          <w:u w:val="single"/>
          <w:rtl/>
          <w:lang w:eastAsia="he-IL" w:bidi="he-IL"/>
        </w:rPr>
        <w:t xml:space="preserve">ניסיון תעסוקתי </w:t>
      </w:r>
    </w:p>
    <w:p>
      <w:pPr>
        <w:bidi/>
        <w:spacing/>
        <w:rPr>
          <w:b/>
          <w:bCs/>
          <w:sz w:val="24"/>
          <w:szCs w:val="24"/>
          <w:rtl/>
          <w:lang w:eastAsia="he-IL" w:bidi="he-IL"/>
        </w:rPr>
      </w:pPr>
      <w:r>
        <w:rPr>
          <w:rFonts w:hint="cs"/>
          <w:b/>
          <w:bCs/>
          <w:sz w:val="24"/>
          <w:szCs w:val="24"/>
          <w:rtl/>
          <w:lang w:eastAsia="he-IL" w:bidi="he-IL"/>
        </w:rPr>
        <w:t xml:space="preserve">אינטג</w:t>
      </w:r>
      <w:r>
        <w:rPr>
          <w:rFonts w:hint="cs"/>
          <w:b/>
          <w:bCs/>
          <w:sz w:val="24"/>
          <w:szCs w:val="24"/>
          <w:rtl/>
          <w:lang w:eastAsia="he-IL" w:bidi="he-IL"/>
        </w:rPr>
        <w:t xml:space="preserve">ר</w:t>
      </w:r>
      <w:r>
        <w:rPr>
          <w:rFonts w:hint="cs"/>
          <w:b/>
          <w:bCs/>
          <w:sz w:val="24"/>
          <w:szCs w:val="24"/>
          <w:rtl/>
          <w:lang w:eastAsia="he-IL" w:bidi="he-IL"/>
        </w:rPr>
        <w:t xml:space="preserve">טור מערכות לייזרים </w:t>
      </w:r>
      <w:r>
        <w:rPr>
          <w:rFonts w:hint="cs"/>
          <w:b/>
          <w:bCs/>
          <w:sz w:val="24"/>
          <w:szCs w:val="24"/>
          <w:rtl/>
          <w:lang w:eastAsia="he-IL" w:bidi="he-IL"/>
        </w:rPr>
        <w:t xml:space="preserve">משנת </w:t>
      </w:r>
      <w:r>
        <w:rPr>
          <w:rFonts w:hint="cs"/>
          <w:b/>
          <w:bCs/>
          <w:sz w:val="24"/>
          <w:szCs w:val="24"/>
          <w:rtl/>
          <w:lang w:eastAsia="he-IL" w:bidi="he-IL"/>
        </w:rPr>
        <w:t xml:space="preserve">2019</w:t>
      </w:r>
      <w:r>
        <w:rPr>
          <w:b/>
          <w:bCs/>
          <w:sz w:val="24"/>
          <w:szCs w:val="24"/>
          <w:rtl/>
          <w:lang w:eastAsia="he-IL" w:bidi="he-IL"/>
        </w:rPr>
        <w:t xml:space="preserve">–</w:t>
      </w:r>
      <w:r>
        <w:rPr>
          <w:rFonts w:hint="cs"/>
          <w:b/>
          <w:bCs/>
          <w:sz w:val="24"/>
          <w:szCs w:val="24"/>
          <w:rtl/>
          <w:lang w:eastAsia="he-IL" w:bidi="he-IL"/>
        </w:rPr>
        <w:t xml:space="preserve">עד </w:t>
      </w:r>
      <w:r>
        <w:rPr>
          <w:rFonts w:hint="cs"/>
          <w:b/>
          <w:bCs/>
          <w:sz w:val="24"/>
          <w:szCs w:val="24"/>
          <w:rtl/>
          <w:lang w:eastAsia="he-IL" w:bidi="he-IL"/>
        </w:rPr>
        <w:t xml:space="preserve">היום , "אלביט מערכות</w:t>
      </w:r>
      <w:r>
        <w:rPr>
          <w:rFonts w:hint="cs"/>
          <w:b/>
          <w:bCs/>
          <w:sz w:val="24"/>
          <w:szCs w:val="24"/>
          <w:rtl/>
          <w:lang w:eastAsia="he-IL" w:bidi="he-IL"/>
        </w:rPr>
        <w:t xml:space="preserve"> " </w:t>
      </w:r>
      <w:r>
        <w:rPr>
          <w:rFonts w:hint="cs"/>
          <w:b/>
          <w:bCs/>
          <w:sz w:val="24"/>
          <w:szCs w:val="24"/>
          <w:rtl/>
          <w:lang w:eastAsia="he-IL" w:bidi="he-IL"/>
        </w:rPr>
        <w:t xml:space="preserve">רחובות </w:t>
      </w:r>
      <w:r>
        <w:rPr>
          <w:rFonts w:hint="cs"/>
          <w:b/>
          <w:bCs/>
          <w:sz w:val="24"/>
          <w:szCs w:val="24"/>
          <w:rtl/>
          <w:lang w:eastAsia="he-IL" w:bidi="he-IL"/>
        </w:rPr>
        <w:t xml:space="preserve">.</w:t>
      </w:r>
    </w:p>
    <w:p>
      <w:pPr>
        <w:pStyle w:val="ListParagraph"/>
        <w:numPr>
          <w:ilvl w:val="0"/>
          <w:numId w:val="5"/>
        </w:numPr>
        <w:bidi/>
        <w:spacing w:after="0"/>
        <w:rPr>
          <w:b/>
          <w:bCs/>
          <w:sz w:val="24"/>
          <w:szCs w:val="24"/>
          <w:lang w:eastAsia="he-IL" w:bidi="he-IL"/>
        </w:rPr>
      </w:pPr>
      <w:r>
        <w:rPr>
          <w:b/>
          <w:bCs/>
          <w:sz w:val="24"/>
          <w:szCs w:val="24"/>
          <w:rtl/>
          <w:lang w:eastAsia="he-IL" w:bidi="he-IL"/>
        </w:rPr>
        <w:t xml:space="preserve">ביצוע אינטגרציה למערכות לייזר</w:t>
      </w:r>
      <w:r>
        <w:rPr>
          <w:rFonts w:hint="cs"/>
          <w:b/>
          <w:bCs/>
          <w:sz w:val="24"/>
          <w:szCs w:val="24"/>
          <w:rtl/>
          <w:lang w:eastAsia="he-IL" w:bidi="he-IL"/>
        </w:rPr>
        <w:t xml:space="preserve">ים טקטיים</w:t>
      </w:r>
      <w:r>
        <w:rPr>
          <w:b/>
          <w:bCs/>
          <w:sz w:val="24"/>
          <w:szCs w:val="24"/>
          <w:rtl/>
          <w:lang w:eastAsia="he-IL" w:bidi="he-IL"/>
        </w:rPr>
        <w:t xml:space="preserve"> בלוחות זמנים עמוסים</w:t>
      </w:r>
      <w:r>
        <w:rPr>
          <w:rFonts w:hint="cs"/>
          <w:b/>
          <w:bCs/>
          <w:sz w:val="24"/>
          <w:szCs w:val="24"/>
          <w:rtl/>
          <w:lang w:eastAsia="he-IL" w:bidi="he-IL"/>
        </w:rPr>
        <w:t xml:space="preserve">.</w:t>
      </w:r>
    </w:p>
    <w:p>
      <w:pPr>
        <w:pStyle w:val="ListParagraph"/>
        <w:numPr>
          <w:ilvl w:val="0"/>
          <w:numId w:val="5"/>
        </w:numPr>
        <w:bidi/>
        <w:spacing w:after="0"/>
        <w:rPr>
          <w:b/>
          <w:bCs/>
          <w:sz w:val="24"/>
          <w:szCs w:val="24"/>
          <w:lang w:eastAsia="he-IL" w:bidi="he-IL"/>
        </w:rPr>
      </w:pPr>
      <w:r>
        <w:rPr>
          <w:rFonts w:hint="cs"/>
          <w:b/>
          <w:bCs/>
          <w:sz w:val="24"/>
          <w:szCs w:val="24"/>
          <w:rtl/>
          <w:lang w:eastAsia="he-IL" w:bidi="he-IL"/>
        </w:rPr>
        <w:t xml:space="preserve">מוביל אינטגרציה מפיתוח לייצור</w:t>
      </w:r>
      <w:r>
        <w:rPr>
          <w:rFonts w:hint="cs"/>
          <w:b/>
          <w:bCs/>
          <w:sz w:val="24"/>
          <w:szCs w:val="24"/>
          <w:rtl/>
          <w:lang w:eastAsia="he-IL" w:bidi="he-IL"/>
        </w:rPr>
        <w:t xml:space="preserve"> כולל הגשות הצעות ייעול </w:t>
      </w:r>
      <w:r>
        <w:rPr>
          <w:rFonts w:hint="cs"/>
          <w:b/>
          <w:bCs/>
          <w:sz w:val="24"/>
          <w:szCs w:val="24"/>
          <w:rtl/>
          <w:lang w:eastAsia="he-IL" w:bidi="he-IL"/>
        </w:rPr>
        <w:t xml:space="preserve">.</w:t>
      </w:r>
    </w:p>
    <w:p>
      <w:pPr>
        <w:pStyle w:val="ListParagraph"/>
        <w:numPr>
          <w:ilvl w:val="0"/>
          <w:numId w:val="5"/>
        </w:numPr>
        <w:bidi/>
        <w:spacing w:after="0"/>
        <w:rPr>
          <w:b/>
          <w:bCs/>
          <w:sz w:val="24"/>
          <w:szCs w:val="24"/>
          <w:lang w:eastAsia="he-IL" w:bidi="he-IL"/>
        </w:rPr>
      </w:pPr>
      <w:r>
        <w:rPr>
          <w:b/>
          <w:bCs/>
          <w:sz w:val="24"/>
          <w:szCs w:val="24"/>
          <w:rtl/>
          <w:lang w:eastAsia="he-IL" w:bidi="he-IL"/>
        </w:rPr>
        <w:t xml:space="preserve">עבודה שוטפת עם מערכות</w:t>
      </w:r>
      <w:r>
        <w:rPr>
          <w:b/>
          <w:bCs/>
          <w:sz w:val="24"/>
          <w:szCs w:val="24"/>
          <w:lang w:eastAsia="he-IL" w:bidi="he-IL"/>
        </w:rPr>
        <w:t xml:space="preserve"> MES, ERP</w:t>
      </w:r>
      <w:r>
        <w:rPr>
          <w:b/>
          <w:bCs/>
          <w:sz w:val="24"/>
          <w:szCs w:val="24"/>
          <w:lang w:eastAsia="he-IL" w:bidi="he-IL"/>
        </w:rPr>
        <w:t xml:space="preserve">,</w:t>
      </w:r>
      <w:r>
        <w:rPr>
          <w:rFonts w:hint="cs"/>
          <w:b/>
          <w:bCs/>
          <w:sz w:val="24"/>
          <w:szCs w:val="24"/>
          <w:rtl/>
          <w:lang w:eastAsia="he-IL" w:bidi="he-IL"/>
        </w:rPr>
        <w:t xml:space="preserve">.</w:t>
      </w:r>
    </w:p>
    <w:p>
      <w:pPr>
        <w:pStyle w:val="ListParagraph"/>
        <w:numPr>
          <w:ilvl w:val="0"/>
          <w:numId w:val="5"/>
        </w:numPr>
        <w:bidi/>
        <w:spacing w:after="0"/>
        <w:rPr>
          <w:b/>
          <w:bCs/>
          <w:sz w:val="24"/>
          <w:szCs w:val="24"/>
          <w:lang w:eastAsia="he-IL" w:bidi="he-IL"/>
        </w:rPr>
      </w:pPr>
      <w:r>
        <w:rPr>
          <w:b/>
          <w:bCs/>
          <w:sz w:val="24"/>
          <w:szCs w:val="24"/>
          <w:rtl/>
          <w:lang w:eastAsia="he-IL" w:bidi="he-IL"/>
        </w:rPr>
        <w:t xml:space="preserve">הרכבות כיולים והדבקות אופטיות עדינות ע"פ הוראות הרכבה ושרטוט</w:t>
      </w:r>
      <w:r>
        <w:rPr>
          <w:b/>
          <w:bCs/>
          <w:sz w:val="24"/>
          <w:szCs w:val="24"/>
          <w:lang w:eastAsia="he-IL" w:bidi="he-IL"/>
        </w:rPr>
        <w:t xml:space="preserve">.</w:t>
      </w:r>
    </w:p>
    <w:p>
      <w:pPr>
        <w:pStyle w:val="ListParagraph"/>
        <w:numPr>
          <w:ilvl w:val="0"/>
          <w:numId w:val="5"/>
        </w:numPr>
        <w:bidi/>
        <w:spacing w:after="0"/>
        <w:rPr>
          <w:b/>
          <w:bCs/>
          <w:sz w:val="24"/>
          <w:szCs w:val="24"/>
          <w:lang w:eastAsia="he-IL" w:bidi="he-IL"/>
        </w:rPr>
      </w:pPr>
      <w:r>
        <w:rPr>
          <w:b/>
          <w:bCs/>
          <w:sz w:val="24"/>
          <w:szCs w:val="24"/>
          <w:rtl/>
          <w:lang w:eastAsia="he-IL" w:bidi="he-IL"/>
        </w:rPr>
        <w:t xml:space="preserve">יכולת איתור זיהוי תקלות תוך כדי התהליך ומתן פתרונות</w:t>
      </w:r>
      <w:r>
        <w:rPr>
          <w:b/>
          <w:bCs/>
          <w:sz w:val="24"/>
          <w:szCs w:val="24"/>
          <w:lang w:eastAsia="he-IL" w:bidi="he-IL"/>
        </w:rPr>
        <w:t xml:space="preserve">.</w:t>
      </w:r>
    </w:p>
    <w:p>
      <w:pPr>
        <w:numPr>
          <w:ilvl w:val="0"/>
          <w:numId w:val="3"/>
        </w:numPr>
        <w:bidi/>
        <w:spacing w:after="0"/>
        <w:rPr>
          <w:b/>
          <w:bCs/>
          <w:sz w:val="24"/>
          <w:szCs w:val="24"/>
          <w:lang w:eastAsia="he-IL" w:bidi="he-IL"/>
        </w:rPr>
      </w:pPr>
      <w:r>
        <w:rPr>
          <w:b/>
          <w:bCs/>
          <w:sz w:val="24"/>
          <w:szCs w:val="24"/>
          <w:lang w:eastAsia="he-IL" w:bidi="he-IL"/>
        </w:rPr>
        <w:t xml:space="preserve">  </w:t>
      </w:r>
      <w:r>
        <w:rPr>
          <w:b/>
          <w:bCs/>
          <w:sz w:val="24"/>
          <w:szCs w:val="24"/>
          <w:rtl/>
          <w:lang w:eastAsia="he-IL" w:bidi="he-IL"/>
        </w:rPr>
        <w:t xml:space="preserve">אחראי על אספקת חומרים</w:t>
      </w:r>
      <w:r>
        <w:rPr>
          <w:rFonts w:hint="cs"/>
          <w:b/>
          <w:bCs/>
          <w:sz w:val="24"/>
          <w:szCs w:val="24"/>
          <w:rtl/>
          <w:lang w:eastAsia="he-IL" w:bidi="he-IL"/>
        </w:rPr>
        <w:t xml:space="preserve"> </w:t>
      </w:r>
      <w:r>
        <w:rPr>
          <w:b/>
          <w:bCs/>
          <w:sz w:val="24"/>
          <w:szCs w:val="24"/>
          <w:rtl/>
          <w:lang w:eastAsia="he-IL" w:bidi="he-IL"/>
        </w:rPr>
        <w:t xml:space="preserve">והזמנ</w:t>
      </w:r>
      <w:r>
        <w:rPr>
          <w:rFonts w:hint="cs"/>
          <w:b/>
          <w:bCs/>
          <w:sz w:val="24"/>
          <w:szCs w:val="24"/>
          <w:rtl/>
          <w:lang w:eastAsia="he-IL" w:bidi="he-IL"/>
        </w:rPr>
        <w:t xml:space="preserve">תם.</w:t>
      </w:r>
      <w:r>
        <w:rPr>
          <w:b/>
          <w:bCs/>
          <w:sz w:val="24"/>
          <w:szCs w:val="24"/>
          <w:lang w:eastAsia="he-IL" w:bidi="he-IL"/>
        </w:rPr>
        <w:t xml:space="preserve"> </w:t>
      </w:r>
    </w:p>
    <w:p>
      <w:pPr>
        <w:numPr>
          <w:ilvl w:val="0"/>
          <w:numId w:val="3"/>
        </w:numPr>
        <w:bidi/>
        <w:spacing w:after="0"/>
        <w:rPr>
          <w:b/>
          <w:bCs/>
          <w:sz w:val="24"/>
          <w:szCs w:val="24"/>
          <w:lang w:eastAsia="he-IL" w:bidi="he-IL"/>
        </w:rPr>
      </w:pPr>
      <w:r>
        <w:rPr>
          <w:b/>
          <w:bCs/>
          <w:sz w:val="24"/>
          <w:szCs w:val="24"/>
          <w:lang w:eastAsia="he-IL" w:bidi="he-IL"/>
        </w:rPr>
        <w:t xml:space="preserve">  </w:t>
      </w:r>
      <w:r>
        <w:rPr>
          <w:b/>
          <w:bCs/>
          <w:sz w:val="24"/>
          <w:szCs w:val="24"/>
          <w:rtl/>
          <w:lang w:eastAsia="he-IL" w:bidi="he-IL"/>
        </w:rPr>
        <w:t xml:space="preserve">עבודה בחדר נקי</w:t>
      </w:r>
      <w:r>
        <w:rPr>
          <w:b/>
          <w:bCs/>
          <w:sz w:val="24"/>
          <w:szCs w:val="24"/>
          <w:lang w:eastAsia="he-IL" w:bidi="he-IL"/>
        </w:rPr>
        <w:t xml:space="preserve">.</w:t>
      </w:r>
    </w:p>
    <w:p>
      <w:pPr>
        <w:bidi/>
        <w:spacing w:after="0"/>
        <w:ind w:left="720"/>
        <w:rPr>
          <w:b/>
          <w:bCs/>
          <w:color w:val="0070C0"/>
          <w:sz w:val="24"/>
          <w:szCs w:val="24"/>
          <w:rtl/>
          <w:lang w:eastAsia="he-IL" w:bidi="he-IL"/>
        </w:rPr>
      </w:pPr>
    </w:p>
    <w:p>
      <w:pPr>
        <w:bidi/>
        <w:spacing w:after="0"/>
        <w:ind w:left="720"/>
        <w:rPr>
          <w:b/>
          <w:bCs/>
          <w:color w:val="0070C0"/>
          <w:sz w:val="24"/>
          <w:szCs w:val="24"/>
          <w:lang w:eastAsia="he-IL" w:bidi="he-IL"/>
        </w:rPr>
      </w:pPr>
    </w:p>
    <w:p>
      <w:pPr>
        <w:bidi/>
        <w:spacing/>
        <w:rPr>
          <w:b/>
          <w:bCs/>
          <w:color w:val="0070C0"/>
          <w:sz w:val="24"/>
          <w:szCs w:val="24"/>
          <w:u w:val="single"/>
          <w:rtl/>
          <w:lang w:eastAsia="he-IL" w:bidi="he-IL"/>
        </w:rPr>
      </w:pPr>
      <w:r>
        <w:rPr>
          <w:rFonts w:hint="cs"/>
          <w:b/>
          <w:bCs/>
          <w:color w:val="0070C0"/>
          <w:sz w:val="24"/>
          <w:szCs w:val="24"/>
          <w:u w:val="single"/>
          <w:rtl/>
          <w:lang w:eastAsia="he-IL" w:bidi="he-IL"/>
        </w:rPr>
        <w:t xml:space="preserve">שירות צבאי טכנאי מל"טים בחיל האוויר</w:t>
      </w:r>
      <w:r>
        <w:rPr>
          <w:rFonts w:hint="cs"/>
          <w:b/>
          <w:bCs/>
          <w:color w:val="0070C0"/>
          <w:sz w:val="24"/>
          <w:szCs w:val="24"/>
          <w:u w:val="single"/>
          <w:rtl/>
          <w:lang w:eastAsia="he-IL" w:bidi="he-IL"/>
        </w:rPr>
        <w:t xml:space="preserve"> בשנים 2016-2019</w:t>
      </w:r>
      <w:r>
        <w:rPr>
          <w:rFonts w:hint="cs"/>
          <w:b/>
          <w:bCs/>
          <w:color w:val="0070C0"/>
          <w:sz w:val="24"/>
          <w:szCs w:val="24"/>
          <w:u w:val="single"/>
          <w:rtl/>
          <w:lang w:eastAsia="he-IL" w:bidi="he-IL"/>
        </w:rPr>
        <w:t xml:space="preserve">:</w:t>
      </w:r>
    </w:p>
    <w:p>
      <w:pPr>
        <w:numPr>
          <w:ilvl w:val="0"/>
          <w:numId w:val="3"/>
        </w:numPr>
        <w:bidi/>
        <w:spacing w:after="0"/>
        <w:rPr>
          <w:b/>
          <w:bCs/>
          <w:sz w:val="24"/>
          <w:szCs w:val="24"/>
          <w:lang w:eastAsia="he-IL" w:bidi="he-IL"/>
        </w:rPr>
      </w:pPr>
      <w:r>
        <w:rPr>
          <w:b/>
          <w:bCs/>
          <w:sz w:val="24"/>
          <w:szCs w:val="24"/>
          <w:rtl/>
          <w:lang w:eastAsia="he-IL" w:bidi="he-IL"/>
        </w:rPr>
        <w:t xml:space="preserve">ביקורת מחזורית ע"פ שעות טיסה או אחרי פג תוקף המכלולים</w:t>
      </w:r>
      <w:r>
        <w:rPr>
          <w:b/>
          <w:bCs/>
          <w:sz w:val="24"/>
          <w:szCs w:val="24"/>
          <w:lang w:eastAsia="he-IL" w:bidi="he-IL"/>
        </w:rPr>
        <w:t xml:space="preserve">.</w:t>
      </w:r>
    </w:p>
    <w:p>
      <w:pPr>
        <w:numPr>
          <w:ilvl w:val="0"/>
          <w:numId w:val="3"/>
        </w:numPr>
        <w:bidi/>
        <w:spacing w:after="0"/>
        <w:rPr>
          <w:b/>
          <w:bCs/>
          <w:sz w:val="24"/>
          <w:szCs w:val="24"/>
          <w:lang w:eastAsia="he-IL" w:bidi="he-IL"/>
        </w:rPr>
      </w:pPr>
      <w:r>
        <w:rPr>
          <w:b/>
          <w:bCs/>
          <w:sz w:val="24"/>
          <w:szCs w:val="24"/>
          <w:rtl/>
          <w:lang w:eastAsia="he-IL" w:bidi="he-IL"/>
        </w:rPr>
        <w:t xml:space="preserve">ביצוע אינטגרציה והרכבות ע"</w:t>
      </w:r>
      <w:r>
        <w:rPr>
          <w:rFonts w:hint="cs"/>
          <w:b/>
          <w:bCs/>
          <w:sz w:val="24"/>
          <w:szCs w:val="24"/>
          <w:rtl/>
          <w:lang w:eastAsia="he-IL" w:bidi="he-IL"/>
        </w:rPr>
        <w:t xml:space="preserve">פ ספרות האחזקה</w:t>
      </w:r>
      <w:r>
        <w:rPr>
          <w:b/>
          <w:bCs/>
          <w:sz w:val="24"/>
          <w:szCs w:val="24"/>
          <w:lang w:eastAsia="he-IL" w:bidi="he-IL"/>
        </w:rPr>
        <w:t xml:space="preserve">.</w:t>
      </w:r>
    </w:p>
    <w:p>
      <w:pPr>
        <w:numPr>
          <w:ilvl w:val="0"/>
          <w:numId w:val="3"/>
        </w:numPr>
        <w:bidi/>
        <w:spacing w:after="0"/>
        <w:rPr>
          <w:b/>
          <w:bCs/>
          <w:sz w:val="24"/>
          <w:szCs w:val="24"/>
          <w:lang w:eastAsia="he-IL" w:bidi="he-IL"/>
        </w:rPr>
      </w:pPr>
      <w:r>
        <w:rPr>
          <w:b/>
          <w:bCs/>
          <w:sz w:val="24"/>
          <w:szCs w:val="24"/>
          <w:rtl/>
          <w:lang w:eastAsia="he-IL" w:bidi="he-IL"/>
        </w:rPr>
        <w:t xml:space="preserve">טיפול בתקלות ומתן מענה מהיר לדרג א</w:t>
      </w:r>
      <w:r>
        <w:rPr>
          <w:b/>
          <w:bCs/>
          <w:sz w:val="24"/>
          <w:szCs w:val="24"/>
          <w:lang w:eastAsia="he-IL" w:bidi="he-IL"/>
        </w:rPr>
        <w:t xml:space="preserve">.</w:t>
      </w:r>
      <w:r>
        <w:rPr>
          <w:b/>
          <w:bCs/>
          <w:sz w:val="24"/>
          <w:szCs w:val="24"/>
          <w:lang w:eastAsia="he-IL" w:bidi="he-IL"/>
        </w:rPr>
        <w:t xml:space="preserve">'</w:t>
      </w:r>
    </w:p>
    <w:p>
      <w:pPr>
        <w:numPr>
          <w:ilvl w:val="0"/>
          <w:numId w:val="3"/>
        </w:numPr>
        <w:bidi/>
        <w:spacing w:after="0"/>
        <w:rPr>
          <w:b/>
          <w:bCs/>
          <w:sz w:val="24"/>
          <w:szCs w:val="24"/>
          <w:lang w:eastAsia="he-IL" w:bidi="he-IL"/>
        </w:rPr>
      </w:pPr>
      <w:r>
        <w:rPr>
          <w:b/>
          <w:bCs/>
          <w:sz w:val="24"/>
          <w:szCs w:val="24"/>
          <w:rtl/>
          <w:lang w:eastAsia="he-IL" w:bidi="he-IL"/>
        </w:rPr>
        <w:t xml:space="preserve">הטמעת מערכות חדשות בחיל האוויר וחילוץ מל"טים בשעת חירום</w:t>
      </w:r>
      <w:r>
        <w:rPr>
          <w:b/>
          <w:bCs/>
          <w:sz w:val="24"/>
          <w:szCs w:val="24"/>
          <w:lang w:eastAsia="he-IL" w:bidi="he-IL"/>
        </w:rPr>
        <w:t xml:space="preserve">.</w:t>
      </w:r>
    </w:p>
    <w:p>
      <w:pPr>
        <w:bidi/>
        <w:spacing w:after="0"/>
        <w:ind w:left="720"/>
        <w:rPr>
          <w:b/>
          <w:bCs/>
          <w:sz w:val="24"/>
          <w:szCs w:val="24"/>
          <w:rtl/>
          <w:lang w:eastAsia="he-IL" w:bidi="he-IL"/>
        </w:rPr>
      </w:pPr>
    </w:p>
    <w:p>
      <w:pPr>
        <w:bidi/>
        <w:spacing/>
        <w:rPr>
          <w:b/>
          <w:bCs/>
          <w:sz w:val="24"/>
          <w:szCs w:val="24"/>
          <w:rtl/>
          <w:lang w:eastAsia="he-IL" w:bidi="he-IL"/>
        </w:rPr>
      </w:pPr>
    </w:p>
    <w:p>
      <w:pPr>
        <w:bidi/>
        <w:spacing/>
        <w:rPr>
          <w:b/>
          <w:bCs/>
          <w:color w:val="0070C0"/>
          <w:sz w:val="24"/>
          <w:szCs w:val="24"/>
          <w:u w:val="single"/>
          <w:rtl/>
          <w:lang w:eastAsia="he-IL" w:bidi="he-IL"/>
        </w:rPr>
      </w:pPr>
      <w:r>
        <w:rPr>
          <w:rFonts w:hint="cs"/>
          <w:b/>
          <w:bCs/>
          <w:color w:val="0070C0"/>
          <w:sz w:val="24"/>
          <w:szCs w:val="24"/>
          <w:u w:val="single"/>
          <w:rtl/>
          <w:lang w:eastAsia="he-IL" w:bidi="he-IL"/>
        </w:rPr>
        <w:t xml:space="preserve">שפות</w:t>
      </w:r>
      <w:r>
        <w:rPr>
          <w:rFonts w:hint="cs"/>
          <w:b/>
          <w:bCs/>
          <w:color w:val="0070C0"/>
          <w:sz w:val="24"/>
          <w:szCs w:val="24"/>
          <w:u w:val="single"/>
          <w:rtl/>
          <w:lang w:eastAsia="he-IL" w:bidi="he-IL"/>
        </w:rPr>
        <w:t xml:space="preserve">:</w:t>
      </w:r>
      <w:r>
        <w:rPr>
          <w:rFonts w:hint="cs"/>
          <w:b/>
          <w:bCs/>
          <w:color w:val="0070C0"/>
          <w:sz w:val="24"/>
          <w:szCs w:val="24"/>
          <w:u w:val="single"/>
          <w:rtl/>
          <w:lang w:eastAsia="he-IL" w:bidi="he-IL"/>
        </w:rPr>
        <w:t xml:space="preserve"> </w:t>
      </w:r>
    </w:p>
    <w:p>
      <w:pPr>
        <w:bidi/>
        <w:spacing/>
        <w:rPr>
          <w:b/>
          <w:bCs/>
          <w:sz w:val="24"/>
          <w:szCs w:val="24"/>
          <w:rtl/>
          <w:lang w:eastAsia="he-IL" w:bidi="he-IL"/>
        </w:rPr>
      </w:pPr>
      <w:r>
        <w:rPr>
          <w:rFonts w:hint="cs"/>
          <w:b/>
          <w:bCs/>
          <w:sz w:val="24"/>
          <w:szCs w:val="24"/>
          <w:rtl/>
          <w:lang w:eastAsia="he-IL" w:bidi="he-IL"/>
        </w:rPr>
        <w:t xml:space="preserve">עברית שפת אם</w:t>
      </w:r>
    </w:p>
    <w:p>
      <w:pPr>
        <w:bidi/>
        <w:spacing/>
        <w:rPr>
          <w:b/>
          <w:bCs/>
          <w:sz w:val="24"/>
          <w:szCs w:val="24"/>
          <w:rtl/>
          <w:lang w:eastAsia="he-IL" w:bidi="he-IL"/>
        </w:rPr>
      </w:pPr>
      <w:r>
        <w:rPr>
          <w:rFonts w:hint="cs"/>
          <w:b/>
          <w:bCs/>
          <w:sz w:val="24"/>
          <w:szCs w:val="24"/>
          <w:rtl/>
          <w:lang w:eastAsia="he-IL" w:bidi="he-IL"/>
        </w:rPr>
        <w:t xml:space="preserve">אנגלית</w:t>
      </w:r>
      <w:r>
        <w:rPr>
          <w:rFonts w:hint="cs"/>
          <w:b/>
          <w:bCs/>
          <w:sz w:val="24"/>
          <w:szCs w:val="24"/>
          <w:rtl/>
          <w:lang w:eastAsia="he-IL" w:bidi="he-IL"/>
        </w:rPr>
        <w:t xml:space="preserve"> </w:t>
      </w:r>
      <w:r>
        <w:rPr>
          <w:rFonts w:hint="cs"/>
          <w:b/>
          <w:bCs/>
          <w:sz w:val="24"/>
          <w:szCs w:val="24"/>
          <w:rtl/>
          <w:lang w:eastAsia="he-IL" w:bidi="he-IL"/>
        </w:rPr>
        <w:t xml:space="preserve">ברמה גבוהה</w:t>
      </w:r>
      <w:r>
        <w:rPr>
          <w:rFonts w:hint="cs"/>
          <w:b/>
          <w:bCs/>
          <w:sz w:val="24"/>
          <w:szCs w:val="24"/>
          <w:rtl/>
          <w:lang w:eastAsia="he-IL" w:bidi="he-IL"/>
        </w:rPr>
        <w:t xml:space="preserve">.</w:t>
      </w:r>
    </w:p>
    <w:p>
      <w:pPr>
        <w:bidi/>
        <w:spacing/>
        <w:rPr>
          <w:b/>
          <w:bCs/>
          <w:sz w:val="24"/>
          <w:szCs w:val="24"/>
          <w:lang w:eastAsia="he-IL" w:bidi="he-IL"/>
        </w:rPr>
      </w:pPr>
      <w:r>
        <w:rPr>
          <w:rFonts w:hint="cs"/>
          <w:b/>
          <w:bCs/>
          <w:sz w:val="24"/>
          <w:szCs w:val="24"/>
          <w:rtl/>
          <w:lang w:eastAsia="he-IL" w:bidi="he-IL"/>
        </w:rPr>
        <w:t xml:space="preserve">אמהרית ברמה גבוהה.</w:t>
      </w:r>
      <w:bookmarkStart w:id="2" w:name="_GoBack"/>
      <w:bookmarkEnd w:id="2"/>
    </w:p>
    <w:p>
      <w:pPr>
        <w:bidi/>
        <w:spacing/>
        <w:rPr>
          <w:b/>
          <w:bCs/>
          <w:sz w:val="24"/>
          <w:szCs w:val="24"/>
          <w:rtl/>
          <w:lang w:eastAsia="he-IL" w:bidi="he-IL"/>
        </w:rPr>
      </w:pPr>
    </w:p>
    <w:p>
      <w:pPr>
        <w:bidi/>
        <w:spacing/>
        <w:rPr>
          <w:b/>
          <w:bCs/>
          <w:lang w:eastAsia="he-IL" w:bidi="he-IL"/>
        </w:rPr>
      </w:pPr>
    </w:p>
    <w:sectPr>
      <w:headerReference w:type="first" r:id="rId1"/>
      <w:headerReference w:type="even" r:id="rId2"/>
      <w:headerReference w:type="default" r:id="rId3"/>
      <w:footerReference w:type="default" r:id="rId4"/>
      <w:type w:val="nextPage"/>
      <w:pgSz w:w="11906" w:h="16838"/>
      <w:pgMar w:top="1080" w:right="1080" w:bottom="1080" w:left="108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 w:num="1" w:equalWidth="1"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GMinchoB">
    <w:altName w:val="Adobe Ming Std L"/>
    <w:panose1 w:val="00000000000000000000"/>
    <w:charset w:val="8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GGothicM">
    <w:altName w:val="HGｺﾞｼｯｸM"/>
    <w:panose1 w:val="00000000000000000000"/>
    <w:charset w:val="80"/>
    <w:family w:val="roman"/>
    <w:pitch w:val="default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4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Footer"/>
      <w:bidi/>
      <w:spacing w:line="240" w:lineRule="auto"/>
      <w:rPr/>
    </w:pPr>
    <w:r>
      <w:rPr>
        <w:rtl/>
        <w:lang w:eastAsia="he-IL" w:bidi="he-IL"/>
      </w:rPr>
      <w:t xml:space="preserve">עמוד </w:t>
    </w:r>
    <w:r>
      <w:rPr>
        <w:rtl/>
        <w:lang w:eastAsia="he-IL" w:bidi="he-IL"/>
      </w:rPr>
      <w:fldChar w:fldCharType="begin"/>
    </w:r>
    <w:r>
      <w:rPr>
        <w:rtl/>
        <w:lang w:eastAsia="he-IL" w:bidi="he-IL"/>
      </w:rPr>
      <w:instrText> PAGE </w:instrText>
    </w:r>
    <w:r>
      <w:rPr>
        <w:rtl/>
        <w:lang w:eastAsia="he-IL" w:bidi="he-IL"/>
      </w:rPr>
      <w:fldChar w:fldCharType="separate"/>
    </w:r>
    <w:r>
      <w:rPr>
        <w:noProof/>
        <w:rtl/>
        <w:lang w:eastAsia="he-IL" w:bidi="he-IL"/>
      </w:rPr>
      <w:t xml:space="preserve">2</w:t>
    </w:r>
    <w:r>
      <w:rPr>
        <w:rtl/>
        <w:lang w:eastAsia="he-IL" w:bidi="he-IL"/>
      </w:rPr>
      <w:fldChar w:fldCharType="end"/>
    </w:r>
  </w:p>
</w:ftr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3">
    <w:multiLevelType w:val="hybridMultilevel"/>
    <w:lvl w:ilvl="0">
      <w:start w:val="1"/>
      <w:numFmt w:val="decimal"/>
      <w:suff w:val="tab"/>
      <w:lvlText w:val="%1."/>
      <w:pPr>
        <w:spacing/>
        <w:ind w:left="1080" w:hanging="360"/>
      </w:pPr>
      <w:rPr/>
    </w:lvl>
    <w:lvl w:ilvl="1">
      <w:start w:val="1"/>
      <w:numFmt w:val="lowerLetter"/>
      <w:suff w:val="tab"/>
      <w:lvlText w:val="%2."/>
      <w:pPr>
        <w:spacing/>
        <w:ind w:left="180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520" w:hanging="180"/>
      </w:pPr>
      <w:rPr/>
    </w:lvl>
    <w:lvl w:ilvl="3">
      <w:start w:val="1"/>
      <w:numFmt w:val="decimal"/>
      <w:suff w:val="tab"/>
      <w:lvlText w:val="%4."/>
      <w:pPr>
        <w:spacing/>
        <w:ind w:left="3240" w:hanging="360"/>
      </w:pPr>
      <w:rPr/>
    </w:lvl>
    <w:lvl w:ilvl="4">
      <w:start w:val="1"/>
      <w:numFmt w:val="lowerLetter"/>
      <w:suff w:val="tab"/>
      <w:lvlText w:val="%5."/>
      <w:pPr>
        <w:spacing/>
        <w:ind w:left="396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680" w:hanging="180"/>
      </w:pPr>
      <w:rPr/>
    </w:lvl>
    <w:lvl w:ilvl="6">
      <w:start w:val="1"/>
      <w:numFmt w:val="decimal"/>
      <w:suff w:val="tab"/>
      <w:lvlText w:val="%7."/>
      <w:pPr>
        <w:spacing/>
        <w:ind w:left="5400" w:hanging="360"/>
      </w:pPr>
      <w:rPr/>
    </w:lvl>
    <w:lvl w:ilvl="7">
      <w:start w:val="1"/>
      <w:numFmt w:val="lowerLetter"/>
      <w:suff w:val="tab"/>
      <w:lvlText w:val="%8."/>
      <w:pPr>
        <w:spacing/>
        <w:ind w:left="612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840" w:hanging="180"/>
      </w:pPr>
      <w:rPr/>
    </w:lvl>
  </w:abstractNum>
  <w:abstractNum w:abstractNumId="4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637" w:val="num"/>
        </w:tabs>
        <w:spacing/>
        <w:ind w:left="1637" w:hanging="360"/>
      </w:pPr>
      <w:rPr>
        <w:rFonts w:ascii="Courier New" w:eastAsia="Courier New" w:hAnsi="Courier New" w:cs="Courier New" w:hint="default"/>
        <w:color w:val="000000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5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6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7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8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attachedTemplate xmlns:r="http://schemas.openxmlformats.org/officeDocument/2006/relationships" xmlns:w="http://schemas.openxmlformats.org/wordprocessingml/2006/main" r:id="rId1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01030BB9"/>
  <w15:chartTrackingRefBased xmlns:w15="http://schemas.microsoft.com/office/word/2012/wordml"/>
  <w15:docId xmlns:w15="http://schemas.microsoft.com/office/word/2012/wordml" w15:val="{89824B3D-BC30-429E-A8B9-81912C1615E0}"/>
  <w:compat>
    <w:doNotExpandShiftReturn/>
    <w:useFELayout xmlns:w="http://schemas.openxmlformats.org/wordprocessingml/2006/main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ar-S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EastAsia" w:hAnsiTheme="minorHAnsi" w:cstheme="minorBidi" w:ascii="Cambria"/>
        <w:sz w:val="22"/>
        <w:szCs w:val="22"/>
        <w:lang w:val="en-US" w:eastAsia="he-IL" w:bidi="ar-SA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4" w:qFormat="1"/>
    <w:lsdException w:name="heading 2" w:semiHidden="1" w:uiPriority="4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spacing/>
    </w:pPr>
    <w:rPr>
      <w:rFonts w:ascii="Tahoma" w:eastAsia="Tahoma" w:hAnsi="Tahoma" w:cs="Tahoma"/>
    </w:rPr>
  </w:style>
  <w:style w:type="paragraph" w:styleId="Heading1">
    <w:name w:val="Heading 1"/>
    <w:basedOn w:val="Normal"/>
    <w:link w:val="Heading1Char"/>
    <w:unhideWhenUsed/>
    <w:qFormat/>
    <w:pPr>
      <w:spacing w:after="80" w:line="288" w:lineRule="auto"/>
      <w:jc w:val="right"/>
      <w:outlineLvl w:val="0"/>
    </w:pPr>
    <w:rPr>
      <w:rFonts w:eastAsiaTheme="majorEastAsia"/>
      <w:caps/>
      <w:color w:val="577188"/>
      <w:sz w:val="21"/>
      <w:szCs w:val="21"/>
    </w:rPr>
  </w:style>
  <w:style w:type="paragraph" w:styleId="Heading2">
    <w:name w:val="Heading 2"/>
    <w:basedOn w:val="Normal"/>
    <w:link w:val="Heading2Char"/>
    <w:next w:val="טקסטקורותחיים"/>
    <w:unhideWhenUsed/>
    <w:qFormat/>
    <w:pPr>
      <w:keepNext/>
      <w:keepLines/>
      <w:spacing w:after="40" w:line="288" w:lineRule="auto"/>
      <w:outlineLvl w:val="1"/>
    </w:pPr>
    <w:rPr>
      <w:rFonts w:eastAsiaTheme="majorEastAsia"/>
      <w:b/>
      <w:bCs/>
      <w:caps/>
      <w:color w:val="404040"/>
      <w:sz w:val="20"/>
      <w:szCs w:val="20"/>
      <w14:ligatures w14:val="standardContextual"/>
    </w:rPr>
  </w:style>
  <w:style w:type="paragraph" w:styleId="Heading3">
    <w:name w:val="Heading 3"/>
    <w:basedOn w:val="Normal"/>
    <w:link w:val="Heading3Char"/>
    <w:next w:val="Normal"/>
    <w:semiHidden/>
    <w:unhideWhenUsed/>
    <w:qFormat/>
    <w:pPr>
      <w:keepNext/>
      <w:keepLines/>
      <w:spacing w:before="40" w:after="0"/>
      <w:outlineLvl w:val="2"/>
    </w:pPr>
    <w:rPr>
      <w:rFonts w:eastAsiaTheme="majorEastAsia"/>
      <w:color w:val="394B5A"/>
      <w:sz w:val="20"/>
      <w:szCs w:val="20"/>
    </w:rPr>
  </w:style>
  <w:style w:type="paragraph" w:styleId="Heading4">
    <w:name w:val="Heading 4"/>
    <w:basedOn w:val="Normal"/>
    <w:link w:val="Heading4Char"/>
    <w:next w:val="Normal"/>
    <w:semiHidden/>
    <w:unhideWhenUsed/>
    <w:qFormat/>
    <w:pPr>
      <w:keepNext/>
      <w:keepLines/>
      <w:spacing w:before="40" w:after="0"/>
      <w:outlineLvl w:val="3"/>
    </w:pPr>
    <w:rPr>
      <w:rFonts w:eastAsiaTheme="majorEastAsia" w:hAnsiTheme="majorHAnsi" w:cstheme="majorBidi" w:ascii="Calibri"/>
      <w:i/>
      <w:iCs/>
      <w:color w:val="577188"/>
      <w:sz w:val="20"/>
    </w:rPr>
  </w:style>
  <w:style w:type="paragraph" w:styleId="Heading5">
    <w:name w:val="Heading 5"/>
    <w:basedOn w:val="Normal"/>
    <w:link w:val="Heading5Char"/>
    <w:next w:val="Normal"/>
    <w:semiHidden/>
    <w:unhideWhenUsed/>
    <w:qFormat/>
    <w:pPr>
      <w:keepNext/>
      <w:keepLines/>
      <w:spacing w:before="40" w:after="0"/>
      <w:outlineLvl w:val="4"/>
    </w:pPr>
    <w:rPr>
      <w:rFonts w:eastAsiaTheme="majorEastAsia" w:hAnsiTheme="majorHAnsi" w:cstheme="majorBidi" w:ascii="Calibri"/>
      <w:color w:val="577188"/>
      <w:sz w:val="20"/>
    </w:rPr>
  </w:style>
  <w:style w:type="paragraph" w:styleId="Heading6">
    <w:name w:val="Heading 6"/>
    <w:basedOn w:val="Normal"/>
    <w:link w:val="Heading6Char"/>
    <w:next w:val="Normal"/>
    <w:semiHidden/>
    <w:unhideWhenUsed/>
    <w:qFormat/>
    <w:pPr>
      <w:keepNext/>
      <w:keepLines/>
      <w:spacing w:before="40" w:after="0"/>
      <w:outlineLvl w:val="5"/>
    </w:pPr>
    <w:rPr>
      <w:rFonts w:eastAsiaTheme="majorEastAsia" w:hAnsiTheme="majorHAnsi" w:cstheme="majorBidi" w:ascii="Calibri"/>
      <w:color w:val="394B5A"/>
      <w:sz w:val="20"/>
    </w:rPr>
  </w:style>
  <w:style w:type="paragraph" w:styleId="Heading7">
    <w:name w:val="Heading 7"/>
    <w:basedOn w:val="Normal"/>
    <w:link w:val="Heading7Char"/>
    <w:next w:val="Normal"/>
    <w:semiHidden/>
    <w:unhideWhenUsed/>
    <w:qFormat/>
    <w:pPr>
      <w:keepNext/>
      <w:keepLines/>
      <w:spacing w:before="40" w:after="0"/>
      <w:outlineLvl w:val="6"/>
    </w:pPr>
    <w:rPr>
      <w:rFonts w:eastAsiaTheme="majorEastAsia" w:hAnsiTheme="majorHAnsi" w:cstheme="majorBidi" w:ascii="Calibri"/>
      <w:i/>
      <w:iCs/>
      <w:color w:val="394B5A"/>
      <w:sz w:val="20"/>
    </w:rPr>
  </w:style>
  <w:style w:type="paragraph" w:styleId="Heading8">
    <w:name w:val="Heading 8"/>
    <w:basedOn w:val="Normal"/>
    <w:link w:val="Heading8Char"/>
    <w:next w:val="Normal"/>
    <w:semiHidden/>
    <w:unhideWhenUsed/>
    <w:qFormat/>
    <w:pPr>
      <w:keepNext/>
      <w:keepLines/>
      <w:spacing w:before="40" w:after="0"/>
      <w:outlineLvl w:val="7"/>
    </w:pPr>
    <w:rPr>
      <w:rFonts w:eastAsiaTheme="majorEastAsia" w:hAnsiTheme="majorHAnsi" w:cstheme="majorBidi" w:ascii="Calibri"/>
      <w:color w:val="272727"/>
      <w:sz w:val="18"/>
      <w:szCs w:val="21"/>
    </w:rPr>
  </w:style>
  <w:style w:type="paragraph" w:styleId="Heading9">
    <w:name w:val="Heading 9"/>
    <w:basedOn w:val="Normal"/>
    <w:link w:val="Heading9Char"/>
    <w:next w:val="Normal"/>
    <w:semiHidden/>
    <w:unhideWhenUsed/>
    <w:qFormat/>
    <w:pPr>
      <w:keepNext/>
      <w:keepLines/>
      <w:spacing w:before="40" w:after="0"/>
      <w:outlineLvl w:val="8"/>
    </w:pPr>
    <w:rPr>
      <w:rFonts w:eastAsiaTheme="majorEastAsia" w:hAnsiTheme="majorHAnsi" w:cstheme="majorBidi" w:ascii="Calibri"/>
      <w:i/>
      <w:iCs/>
      <w:color w:val="272727"/>
      <w:sz w:val="18"/>
      <w:szCs w:val="21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BookTitle" w:customStyle="1">
    <w:name w:val="Book Title"/>
    <w:basedOn w:val="DefaultParagraphFont"/>
    <w:semiHidden/>
    <w:unhideWhenUsed/>
    <w:qFormat/>
    <w:rPr>
      <w:b/>
      <w:bCs/>
      <w:i/>
      <w:iCs/>
      <w:spacing w:val="0"/>
    </w:rPr>
  </w:style>
  <w:style w:type="character" w:styleId="IntenseReference" w:customStyle="1">
    <w:name w:val="Intense Reference"/>
    <w:basedOn w:val="DefaultParagraphFont"/>
    <w:semiHidden/>
    <w:unhideWhenUsed/>
    <w:qFormat/>
    <w:rPr>
      <w:b/>
      <w:bCs/>
      <w:smallCaps/>
      <w:color w:val="7E97AD"/>
      <w:spacing w:val="0"/>
    </w:rPr>
  </w:style>
  <w:style w:type="character" w:styleId="Heading1Char" w:customStyle="1">
    <w:name w:val="Heading 1 Char"/>
    <w:basedOn w:val="DefaultParagraphFont"/>
    <w:link w:val="Heading1"/>
    <w:rPr>
      <w:rFonts w:eastAsiaTheme="majorEastAsia" w:ascii="Tahoma" w:hAnsi="Tahoma" w:cs="Tahoma"/>
      <w:caps/>
      <w:color w:val="577188"/>
      <w:sz w:val="21"/>
      <w:szCs w:val="21"/>
    </w:rPr>
  </w:style>
  <w:style w:type="character" w:styleId="Heading2Char" w:customStyle="1">
    <w:name w:val="Heading 2 Char"/>
    <w:basedOn w:val="DefaultParagraphFont"/>
    <w:link w:val="Heading2"/>
    <w:rPr>
      <w:rFonts w:eastAsiaTheme="majorEastAsia" w:ascii="Tahoma" w:hAnsi="Tahoma" w:cs="Tahoma"/>
      <w:b/>
      <w:bCs/>
      <w:caps/>
      <w:color w:val="404040"/>
      <w:sz w:val="20"/>
      <w:szCs w:val="20"/>
      <w14:ligatures w14:val="standardContextual"/>
    </w:rPr>
  </w:style>
  <w:style w:type="paragraph" w:styleId="Footer">
    <w:name w:val="Footer"/>
    <w:basedOn w:val="Normal"/>
    <w:link w:val="FooterChar"/>
    <w:next w:val="Normal"/>
    <w:pPr>
      <w:pBdr>
        <w:top w:val="single" w:sz="4" w:space="24" w:color="B1C0CD"/>
        <w:left w:val="single" w:sz="2" w:space="16" w:color="FFFFFF"/>
      </w:pBdr>
      <w:spacing w:after="0" w:line="240" w:lineRule="auto"/>
      <w:ind w:left="-360" w:right="-360"/>
    </w:pPr>
    <w:rPr>
      <w:rFonts w:eastAsiaTheme="minorHAnsi"/>
      <w:color w:val="595959"/>
      <w:sz w:val="20"/>
      <w:szCs w:val="20"/>
    </w:rPr>
  </w:style>
  <w:style w:type="character" w:styleId="FooterChar" w:customStyle="1">
    <w:name w:val="Footer Char"/>
    <w:basedOn w:val="DefaultParagraphFont"/>
    <w:link w:val="Footer"/>
    <w:rPr>
      <w:rFonts w:eastAsiaTheme="minorHAnsi" w:ascii="Tahoma" w:hAnsi="Tahoma" w:cs="Tahoma"/>
      <w:color w:val="595959"/>
      <w:sz w:val="20"/>
      <w:szCs w:val="20"/>
    </w:rPr>
  </w:style>
  <w:style w:type="paragraph" w:styleId="a" w:customStyle="1">
    <w:name w:val="טקסט קורות חיים"/>
    <w:basedOn w:val="Normal"/>
    <w:qFormat/>
    <w:pPr>
      <w:spacing w:after="80" w:line="288" w:lineRule="auto"/>
      <w:ind w:right="1440"/>
    </w:pPr>
    <w:rPr>
      <w:rFonts w:eastAsiaTheme="minorHAnsi"/>
      <w:color w:val="595959"/>
      <w:sz w:val="20"/>
      <w:szCs w:val="20"/>
    </w:rPr>
  </w:style>
  <w:style w:type="table" w:styleId="a0" w:customStyle="1">
    <w:name w:val="טבלת קורות חיים"/>
    <w:basedOn w:val="TableNormal"/>
    <w:pPr>
      <w:spacing w:after="80" w:line="288" w:lineRule="auto"/>
    </w:pPr>
    <w:rPr>
      <w:rFonts w:eastAsiaTheme="minorHAnsi"/>
      <w:color w:val="595959"/>
      <w:sz w:val="20"/>
      <w:szCs w:val="20"/>
    </w:rPr>
    <w:tblPr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7E97AD"/>
        <w:insideV w:val="none" w:sz="0" w:space="0" w:color="auto"/>
        <w:tl2br w:val="none" w:sz="0" w:space="0" w:color="auto"/>
        <w:tr2bl w:val="none" w:sz="0" w:space="0" w:color="auto"/>
      </w:tblBorders>
      <w:tblCellMar>
        <w:top w:w="144" w:type="dxa"/>
        <w:left w:w="0" w:type="dxa"/>
        <w:bottom w:w="144" w:type="dxa"/>
        <w:right w:w="0" w:type="dxa"/>
      </w:tblCellMar>
    </w:tblPr>
  </w:style>
  <w:style w:type="paragraph" w:styleId="a1" w:customStyle="1">
    <w:name w:val="פרטי קשר"/>
    <w:basedOn w:val="Normal"/>
    <w:qFormat/>
    <w:pPr>
      <w:spacing w:before="40" w:after="0" w:line="240" w:lineRule="auto"/>
      <w:jc w:val="right"/>
    </w:pPr>
    <w:rPr>
      <w:rFonts w:eastAsiaTheme="minorHAnsi"/>
      <w:color w:val="595959"/>
      <w:sz w:val="18"/>
      <w:szCs w:val="18"/>
    </w:rPr>
  </w:style>
  <w:style w:type="paragraph" w:styleId="a2" w:customStyle="1">
    <w:name w:val="שם"/>
    <w:basedOn w:val="Normal"/>
    <w:qFormat/>
    <w:pPr>
      <w:pBdr>
        <w:top w:val="single" w:sz="4" w:space="16" w:color="7E97AD"/>
        <w:left w:val="single" w:sz="4" w:space="24" w:color="7E97AD"/>
        <w:bottom w:val="single" w:sz="4" w:space="8" w:color="7E97AD"/>
        <w:right w:val="single" w:sz="4" w:space="24" w:color="7E97AD"/>
      </w:pBdr>
      <w:shd w:fill="577188" w:color="auto" w:val="clear"/>
      <w:spacing w:before="240" w:after="80" w:line="288" w:lineRule="auto"/>
      <w:ind w:left="144" w:right="144"/>
    </w:pPr>
    <w:rPr>
      <w:rFonts w:eastAsiaTheme="majorEastAsia"/>
      <w:caps/>
      <w:color w:val="FFFFFF"/>
      <w:sz w:val="32"/>
      <w:szCs w:val="32"/>
    </w:rPr>
  </w:style>
  <w:style w:type="paragraph" w:styleId="a3" w:customStyle="1">
    <w:name w:val="כתובת דואר אלקטרוני"/>
    <w:basedOn w:val="Normal"/>
    <w:qFormat/>
    <w:pPr>
      <w:spacing w:before="40" w:after="0" w:line="240" w:lineRule="auto"/>
      <w:jc w:val="right"/>
    </w:pPr>
    <w:rPr>
      <w:rFonts w:eastAsiaTheme="minorHAnsi"/>
      <w:color w:val="577188"/>
      <w:sz w:val="18"/>
      <w:szCs w:val="18"/>
    </w:rPr>
  </w:style>
  <w:style w:type="character" w:styleId="Heading3Char" w:customStyle="1">
    <w:name w:val="Heading 3 Char"/>
    <w:basedOn w:val="DefaultParagraphFont"/>
    <w:link w:val="Heading3"/>
    <w:semiHidden/>
    <w:rPr>
      <w:rFonts w:eastAsiaTheme="majorEastAsia" w:ascii="Tahoma" w:hAnsi="Tahoma" w:cs="Tahoma"/>
      <w:color w:val="394B5A"/>
      <w:sz w:val="20"/>
      <w:szCs w:val="20"/>
    </w:rPr>
  </w:style>
  <w:style w:type="character" w:styleId="Heading4Char" w:customStyle="1">
    <w:name w:val="Heading 4 Char"/>
    <w:basedOn w:val="DefaultParagraphFont"/>
    <w:link w:val="Heading4"/>
    <w:semiHidden/>
    <w:rPr>
      <w:rFonts w:eastAsiaTheme="majorEastAsia" w:hAnsiTheme="majorHAnsi" w:cstheme="majorBidi" w:ascii="Calibri"/>
      <w:i/>
      <w:iCs/>
      <w:color w:val="577188"/>
      <w:sz w:val="20"/>
    </w:rPr>
  </w:style>
  <w:style w:type="character" w:styleId="Heading5Char" w:customStyle="1">
    <w:name w:val="Heading 5 Char"/>
    <w:basedOn w:val="DefaultParagraphFont"/>
    <w:link w:val="Heading5"/>
    <w:semiHidden/>
    <w:rPr>
      <w:rFonts w:eastAsiaTheme="majorEastAsia" w:hAnsiTheme="majorHAnsi" w:cstheme="majorBidi" w:ascii="Calibri"/>
      <w:color w:val="577188"/>
      <w:sz w:val="20"/>
    </w:rPr>
  </w:style>
  <w:style w:type="character" w:styleId="Heading6Char" w:customStyle="1">
    <w:name w:val="Heading 6 Char"/>
    <w:basedOn w:val="DefaultParagraphFont"/>
    <w:link w:val="Heading6"/>
    <w:semiHidden/>
    <w:rPr>
      <w:rFonts w:eastAsiaTheme="majorEastAsia" w:hAnsiTheme="majorHAnsi" w:cstheme="majorBidi" w:ascii="Calibri"/>
      <w:color w:val="394B5A"/>
      <w:sz w:val="20"/>
    </w:rPr>
  </w:style>
  <w:style w:type="character" w:styleId="Heading7Char" w:customStyle="1">
    <w:name w:val="Heading 7 Char"/>
    <w:basedOn w:val="DefaultParagraphFont"/>
    <w:link w:val="Heading7"/>
    <w:semiHidden/>
    <w:rPr>
      <w:rFonts w:eastAsiaTheme="majorEastAsia" w:hAnsiTheme="majorHAnsi" w:cstheme="majorBidi" w:ascii="Calibri"/>
      <w:i/>
      <w:iCs/>
      <w:color w:val="394B5A"/>
      <w:sz w:val="20"/>
    </w:rPr>
  </w:style>
  <w:style w:type="character" w:styleId="Heading8Char" w:customStyle="1">
    <w:name w:val="Heading 8 Char"/>
    <w:basedOn w:val="DefaultParagraphFont"/>
    <w:link w:val="Heading8"/>
    <w:semiHidden/>
    <w:rPr>
      <w:rFonts w:eastAsiaTheme="majorEastAsia" w:hAnsiTheme="majorHAnsi" w:cstheme="majorBidi" w:ascii="Calibri"/>
      <w:color w:val="272727"/>
      <w:sz w:val="18"/>
      <w:szCs w:val="21"/>
    </w:rPr>
  </w:style>
  <w:style w:type="character" w:styleId="Heading9Char" w:customStyle="1">
    <w:name w:val="Heading 9 Char"/>
    <w:basedOn w:val="DefaultParagraphFont"/>
    <w:link w:val="Heading9"/>
    <w:semiHidden/>
    <w:rPr>
      <w:rFonts w:eastAsiaTheme="majorEastAsia" w:hAnsiTheme="majorHAnsi" w:cstheme="majorBidi" w:ascii="Calibri"/>
      <w:i/>
      <w:iCs/>
      <w:color w:val="272727"/>
      <w:sz w:val="18"/>
      <w:szCs w:val="21"/>
    </w:rPr>
  </w:style>
  <w:style w:type="paragraph" w:styleId="Header">
    <w:name w:val="Header"/>
    <w:basedOn w:val="Normal"/>
    <w:link w:val="HeaderChar"/>
    <w:pPr>
      <w:spacing w:after="0" w:line="240" w:lineRule="auto"/>
    </w:pPr>
    <w:rPr/>
  </w:style>
  <w:style w:type="character" w:styleId="HeaderChar" w:customStyle="1">
    <w:name w:val="Header Char"/>
    <w:basedOn w:val="DefaultParagraphFont"/>
    <w:link w:val="Header"/>
    <w:rPr/>
  </w:style>
  <w:style w:type="character" w:styleId="PlaceholderText" w:customStyle="1">
    <w:name w:val="Placeholder Text"/>
    <w:basedOn w:val="DefaultParagraphFont"/>
    <w:semiHidden/>
    <w:rPr>
      <w:color w:val="808080"/>
    </w:rPr>
  </w:style>
  <w:style w:type="character" w:styleId="Hyperlink">
    <w:name w:val="Hyperlink"/>
    <w:basedOn w:val="DefaultParagraphFont"/>
    <w:unhideWhenUsed/>
    <w:rPr>
      <w:color w:val="646464"/>
      <w:u w:val="single"/>
    </w:rPr>
  </w:style>
  <w:style w:type="character" w:styleId="UnresolvedMention" w:customStyle="1">
    <w:name w:val="Unresolved Mention"/>
    <w:basedOn w:val="DefaultParagraphFont"/>
    <w:semiHidden/>
    <w:unhideWhenUsed/>
    <w:rPr>
      <w:color w:val="605E5C"/>
      <w:shd w:val="clear" w:color="auto" w:fill="E1DFDD"/>
    </w:rPr>
  </w:style>
  <w:style w:type="paragraph" w:styleId="ListParagraph" w:customStyle="1">
    <w:name w:val="List Paragraph"/>
    <w:basedOn w:val="Normal"/>
    <w:next w:val="ListParagraph"/>
    <w:unhideWhenUsed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4" Type="http://schemas.openxmlformats.org/officeDocument/2006/relationships/footer" Target="footer4.xml" /><Relationship Id="rId3" Type="http://schemas.openxmlformats.org/officeDocument/2006/relationships/header" Target="header3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94L4JD" Type="http://schemas.openxmlformats.org/officeDocument/2006/relationships/image" Target="media/8BCVAR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vid\AppData\Roaming\Microsoft\Templates\&#1511;&#1493;&#1512;&#1493;&#1514;%20&#1495;&#1497;&#1497;&#1501;%20&#1489;&#1505;&#1497;&#1505;&#1497;&#1497;&#1501;%20(&#1506;&#1497;&#1510;&#1493;&#1489;%20&#1511;&#1500;&#1488;&#1505;&#1497;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Office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קורות חיים בסיסיים (עיצוב קלאסי)</Template>
  <TotalTime>452</TotalTime>
  <Pages>1</Pages>
  <Words>141</Words>
  <Characters>705</Characters>
  <Application>Microsoft Office Word</Application>
  <DocSecurity>0</DocSecurity>
  <Lines>5</Lines>
  <Paragraphs>1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almaw ademe</dc:creator>
  <cp:keywords/>
  <dc:description/>
  <cp:lastModifiedBy>alemw ademe</cp:lastModifiedBy>
  <cp:revision>9</cp:revision>
  <dcterms:created xsi:type="dcterms:W3CDTF">2023-02-21T13:51:00Z</dcterms:created>
  <dcterms:modified xsi:type="dcterms:W3CDTF">2023-05-07T12:59:00Z</dcterms:modified>
</cp:coreProperties>
</file>