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344"/>
                    <pic:cNvPicPr/>
                  </pic:nvPicPr>
                  <pic:blipFill>
                    <a:blip xmlns:r="http://schemas.openxmlformats.org/officeDocument/2006/relationships" r:embed="rIdQK6YJ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Arial" w:eastAsia="Arial" w:hAnsi="Arial" w:cs="Arial"/>
          <w:sz w:val="22"/>
          <w:szCs w:val="22"/>
        </w:rPr>
      </w:pPr>
      <w:bookmarkStart w:id="2" w:name="_GoBack"/>
      <w:bookmarkEnd w:id="2"/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פרטים אישיים</w:t>
      </w:r>
      <w:r>
        <w:rPr>
          <w:rFonts w:ascii="Arial" w:eastAsia="Arial" w:hAnsi="Arial" w:cs="Arial"/>
          <w:b/>
          <w:sz w:val="22"/>
          <w:szCs w:val="22"/>
        </w:rPr>
        <w:t xml:space="preserve">: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שם: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אלנה וישנבצקי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  <w:rtl/>
        </w:rPr>
      </w:pPr>
      <w:bookmarkStart w:colFirst="0" w:colLast="0" w:id="3" w:name="_gjdgxs"/>
      <w:r>
        <w:rPr>
          <w:rFonts w:ascii="Arial" w:eastAsia="Arial" w:hAnsi="Arial" w:cs="Arial"/>
          <w:sz w:val="22"/>
          <w:szCs w:val="22"/>
          <w:rtl/>
        </w:rPr>
        <w:t xml:space="preserve">כתובת: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חיפה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טלפון נייד:         053-2771150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ab/>
      </w:r>
      <w:hyperlink r:id="rId1" w:history="1">
        <w:r>
          <w:rPr>
            <w:rStyle w:val="Hyperlink"/>
            <w:rFonts w:ascii="Arial" w:eastAsia="Arial" w:hAnsi="Arial" w:cs="Arial"/>
            <w:sz w:val="22"/>
            <w:szCs w:val="22"/>
          </w:rPr>
          <w:t xml:space="preserve">lianaq880@gmail.com</w:t>
        </w:r>
      </w:hyperlink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ab/>
      </w:r>
    </w:p>
    <w:p>
      <w:pPr>
        <w:spacing w:before="180" w:line="240" w:lineRule="auto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השכלה</w:t>
      </w:r>
      <w:r>
        <w:rPr>
          <w:rFonts w:ascii="Arial" w:eastAsia="Arial" w:hAnsi="Arial" w:cs="Arial"/>
          <w:b/>
          <w:sz w:val="22"/>
          <w:szCs w:val="22"/>
        </w:rPr>
        <w:t xml:space="preserve">: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           </w:t>
      </w:r>
    </w:p>
    <w:p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2004 - 200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9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:  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בוגרת תואר ראשון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B.A</w:t>
      </w:r>
      <w:r>
        <w:rPr>
          <w:rFonts w:ascii="Arial" w:eastAsia="Arial" w:hAnsi="Arial" w:cs="Arial" w:hint="cs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ס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וציאולוגיה ואנתרופולוגיה,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"אוניברסיטת תל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</w:t>
      </w:r>
      <w:r>
        <w:br/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                    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אביב".</w:t>
      </w:r>
    </w:p>
    <w:p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2009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2010:</w:t>
      </w:r>
      <w:r>
        <w:rPr>
          <w:rFonts w:ascii="Arial" w:eastAsia="Arial" w:hAnsi="Arial" w:cs="Arial"/>
          <w:b/>
          <w:bCs/>
          <w:sz w:val="24"/>
          <w:szCs w:val="24"/>
          <w:rtl/>
        </w:rPr>
        <w:tab/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בוגרת קורס בדיקות תוכנה של ג'ון ברייס הדרכה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1994 - 2000:   תיכון "שבח מופת", מגמת "מנהל עסקים", תעודת בגרות מלאה</w:t>
      </w:r>
      <w:r>
        <w:rPr>
          <w:rFonts w:ascii="Arial" w:eastAsia="Arial" w:hAnsi="Arial" w:cs="Arial"/>
          <w:sz w:val="22"/>
          <w:szCs w:val="22"/>
          <w:rtl/>
        </w:rPr>
        <w:t xml:space="preserve">.                 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ניסיון תעסוקתי:</w:t>
      </w:r>
    </w:p>
    <w:p>
      <w:pPr>
        <w:spacing w:after="0" w:line="240" w:lineRule="auto"/>
        <w:ind w:left="1440" w:hanging="144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202</w:t>
      </w:r>
      <w:r>
        <w:rPr>
          <w:rFonts w:ascii="Arial" w:eastAsia="Arial" w:hAnsi="Arial" w:cs="Arial" w:hint="cs"/>
          <w:sz w:val="22"/>
          <w:szCs w:val="22"/>
          <w:rtl/>
        </w:rPr>
        <w:t xml:space="preserve">1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202</w:t>
      </w:r>
      <w:r>
        <w:rPr>
          <w:rFonts w:ascii="Arial" w:eastAsia="Arial" w:hAnsi="Arial" w:cs="Arial" w:hint="cs"/>
          <w:sz w:val="22"/>
          <w:szCs w:val="22"/>
          <w:rtl/>
        </w:rPr>
        <w:t xml:space="preserve">2</w:t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נציגת בק אופיס בבית השקעות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מיטב דש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 קבלת טפסים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ומסמכים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ובדיקת תקינותם, הזנת נתונים במערכת</w:t>
      </w:r>
      <w:r>
        <w:rPr>
          <w:rFonts w:hAnsiTheme="majorBidi" w:cstheme="majorBidi" w:ascii="Times New Roman" w:eastAsia="Times New Roman" w:hint="cs"/>
          <w:sz w:val="28"/>
          <w:szCs w:val="28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פתי</w:t>
      </w:r>
      <w:r>
        <w:rPr>
          <w:rFonts w:ascii="Arial" w:eastAsia="Arial" w:hAnsi="Arial" w:cs="Arial" w:hint="cs"/>
          <w:sz w:val="22"/>
          <w:szCs w:val="22"/>
          <w:rtl/>
        </w:rPr>
        <w:t xml:space="preserve">ח</w:t>
      </w:r>
      <w:r>
        <w:rPr>
          <w:rFonts w:ascii="Arial" w:eastAsia="Arial" w:hAnsi="Arial" w:cs="Arial" w:hint="cs"/>
          <w:sz w:val="22"/>
          <w:szCs w:val="22"/>
          <w:rtl/>
        </w:rPr>
        <w:t xml:space="preserve">ת קופות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גמל, קרן השתלמות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וגמל להשקעה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לעמיתים. עבודה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עם מס</w:t>
      </w:r>
      <w:r>
        <w:rPr>
          <w:rFonts w:ascii="Arial" w:eastAsia="Arial" w:hAnsi="Arial" w:cs="Arial" w:hint="cs"/>
          <w:sz w:val="22"/>
          <w:szCs w:val="22"/>
          <w:rtl/>
        </w:rPr>
        <w:t xml:space="preserve">פר מערכות ממוחשבות. טיפול בשגויים.</w:t>
      </w:r>
    </w:p>
    <w:p>
      <w:pPr>
        <w:spacing w:before="180" w:line="240" w:lineRule="auto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2019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-2020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-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 w:hint="cs"/>
          <w:bCs/>
          <w:sz w:val="22"/>
          <w:szCs w:val="22"/>
          <w:rtl/>
        </w:rPr>
        <w:t xml:space="preserve">נציגת שירות לקוחות בחברת אסתי לאודר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טיפול בפניות של לקוחות  </w:t>
      </w:r>
      <w:r>
        <w:br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       שמתקבלות בערוצי תקשורת שונים, מענה ללקוחות , בדיקת זמינות מלאי, הזמנה, </w:t>
      </w:r>
      <w:r>
        <w:br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       מענה על חיובים, זיכויים, והדרכה על השימוש באתר.</w:t>
      </w:r>
    </w:p>
    <w:p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2015 - 201</w:t>
      </w:r>
      <w:r>
        <w:rPr>
          <w:rFonts w:ascii="Arial" w:eastAsia="Arial" w:hAnsi="Arial" w:cs="Arial" w:hint="cs"/>
          <w:sz w:val="22"/>
          <w:szCs w:val="22"/>
          <w:rtl/>
        </w:rPr>
        <w:t xml:space="preserve">7</w:t>
      </w:r>
      <w:r>
        <w:rPr>
          <w:rFonts w:ascii="Arial" w:eastAsia="Arial" w:hAnsi="Arial" w:cs="Arial"/>
          <w:sz w:val="22"/>
          <w:szCs w:val="22"/>
          <w:rtl/>
        </w:rPr>
        <w:t xml:space="preserve"> -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מזכירה במשרד עורכי דין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 xml:space="preserve">קבלת קהל, ניהול יומן, הדפסות והכנת החומר,עבודה עם עודכנית.מענה לטלפונים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 xml:space="preserve">שליחת פקסים, סיוע לעורכי דין במשרד.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ab/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2012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2015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פסגות בית השקעות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נציגת בק אופיס בצוות תפעול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והקמה</w:t>
      </w:r>
      <w:r>
        <w:rPr>
          <w:rFonts w:ascii="Arial" w:eastAsia="Arial" w:hAnsi="Arial" w:cs="Arial" w:hint="cs"/>
          <w:sz w:val="22"/>
          <w:szCs w:val="22"/>
          <w:rtl/>
        </w:rPr>
        <w:t xml:space="preserve">. קבלת טפסים, 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br/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בדיקת תקינות הטופס, הזנה למערכת, הזרמת תוכנית , עדכון דמני ניהול, ביצוע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br/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העברות ,שיוך כספים. 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201</w:t>
      </w:r>
      <w:r>
        <w:rPr>
          <w:rFonts w:ascii="Arial" w:eastAsia="Arial" w:hAnsi="Arial" w:cs="Arial" w:hint="cs"/>
          <w:sz w:val="22"/>
          <w:szCs w:val="22"/>
          <w:rtl/>
        </w:rPr>
        <w:t xml:space="preserve">0</w:t>
      </w:r>
      <w:r>
        <w:rPr>
          <w:rFonts w:ascii="Arial" w:eastAsia="Arial" w:hAnsi="Arial" w:cs="Arial"/>
          <w:sz w:val="22"/>
          <w:szCs w:val="22"/>
          <w:rtl/>
        </w:rPr>
        <w:t xml:space="preserve"> - 201</w:t>
      </w:r>
      <w:r>
        <w:rPr>
          <w:rFonts w:ascii="Arial" w:eastAsia="Arial" w:hAnsi="Arial" w:cs="Arial" w:hint="cs"/>
          <w:sz w:val="22"/>
          <w:szCs w:val="22"/>
          <w:rtl/>
        </w:rPr>
        <w:t xml:space="preserve">1</w:t>
      </w:r>
      <w:r>
        <w:rPr>
          <w:rFonts w:ascii="Arial" w:eastAsia="Arial" w:hAnsi="Arial" w:cs="Arial"/>
          <w:sz w:val="22"/>
          <w:szCs w:val="22"/>
          <w:rtl/>
        </w:rPr>
        <w:t xml:space="preserve"> -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בודקת תוכנה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בחברת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אינטל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כתיבת מסמכי בדיקה, עבודה עם מערכות פנימיות, </w:t>
      </w:r>
      <w:r>
        <w:br/>
      </w:r>
      <w:r>
        <w:rPr>
          <w:rFonts w:ascii="Arial" w:eastAsia="Arial" w:hAnsi="Arial" w:cs="Arial" w:hint="cs"/>
          <w:sz w:val="22"/>
          <w:szCs w:val="22"/>
          <w:rtl/>
        </w:rPr>
        <w:t xml:space="preserve">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פתיחת תקלות במערכת הפנימית, עבודה מול מתכנתים ומנהל הפרוייקט.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2009 - 201</w:t>
      </w:r>
      <w:r>
        <w:rPr>
          <w:rFonts w:ascii="Arial" w:eastAsia="Arial" w:hAnsi="Arial" w:cs="Arial" w:hint="cs"/>
          <w:sz w:val="22"/>
          <w:szCs w:val="22"/>
          <w:rtl/>
        </w:rPr>
        <w:t xml:space="preserve">0</w:t>
      </w:r>
      <w:r>
        <w:rPr>
          <w:rFonts w:ascii="Arial" w:eastAsia="Arial" w:hAnsi="Arial" w:cs="Arial"/>
          <w:sz w:val="22"/>
          <w:szCs w:val="22"/>
          <w:rtl/>
        </w:rPr>
        <w:t xml:space="preserve"> -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טלרית, "בנק הפועלים"</w:t>
      </w:r>
      <w:r>
        <w:rPr>
          <w:rFonts w:ascii="Arial" w:eastAsia="Arial" w:hAnsi="Arial" w:cs="Arial" w:hint="cs"/>
          <w:sz w:val="22"/>
          <w:szCs w:val="22"/>
          <w:rtl/>
        </w:rPr>
        <w:t xml:space="preserve"> - </w:t>
      </w:r>
      <w:r>
        <w:rPr>
          <w:rFonts w:ascii="Arial" w:eastAsia="Arial" w:hAnsi="Arial" w:cs="Arial" w:hint="cs"/>
          <w:sz w:val="22"/>
          <w:szCs w:val="22"/>
          <w:rtl/>
        </w:rPr>
        <w:t xml:space="preserve">עבודה </w:t>
      </w:r>
      <w:r>
        <w:rPr>
          <w:rFonts w:ascii="Arial" w:eastAsia="Arial" w:hAnsi="Arial" w:cs="Arial" w:hint="cs"/>
          <w:sz w:val="22"/>
          <w:szCs w:val="22"/>
          <w:rtl/>
        </w:rPr>
        <w:t xml:space="preserve">עם לקוחות הבנק, משיכה והפקדה של צ'קים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</w:t>
      </w:r>
      <w:r>
        <w:br/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ומזומנים,מתן מידע ושירות ללקוחות הבנק.</w:t>
      </w:r>
      <w:r>
        <w:rPr>
          <w:rFonts w:ascii="Arial" w:eastAsia="Arial" w:hAnsi="Arial" w:cs="Arial" w:hint="cs"/>
          <w:sz w:val="22"/>
          <w:szCs w:val="22"/>
          <w:rtl/>
        </w:rPr>
        <w:t xml:space="preserve">עבודה עם מט"ח.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2007 - 2009 -</w:t>
      </w:r>
      <w:r>
        <w:rPr>
          <w:rFonts w:ascii="Arial" w:eastAsia="Arial" w:hAnsi="Arial" w:cs="Arial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רכזת פניות הציבור, חברת "אגד"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מענה לפניות המתקבלות בכתב בערוצים  </w:t>
      </w:r>
      <w:r>
        <w:br/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השונים- אימייל, פקסים ומכתבים.בדיקת המקרה המתואר, שליחת תשובה ופיצויי           </w:t>
      </w:r>
      <w:r>
        <w:br/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במקרה  הצורך.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2006 - 2007 -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עוזרת אישית למנהלת כספים בחברת הייטק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בינלאומית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ניהול שותף של המשרד,  </w:t>
      </w:r>
      <w:r>
        <w:br/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טיפול בביטוחים, טלפונים סללול</w:t>
      </w:r>
      <w:r>
        <w:rPr>
          <w:rFonts w:ascii="Arial" w:eastAsia="Arial" w:hAnsi="Arial" w:cs="Arial" w:hint="cs"/>
          <w:sz w:val="22"/>
          <w:szCs w:val="22"/>
          <w:rtl/>
        </w:rPr>
        <w:t xml:space="preserve">ריים של העובדים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ניהול תזרים </w:t>
      </w:r>
      <w:r>
        <w:br/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מזומנים של המשרד, קליטת חשבוניות, הוצאת תשלומים לספקים, בצ'קים והעבורת </w:t>
      </w:r>
      <w:r>
        <w:br/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כספיות, ביצוע המרות כספים, עבודה עם מט"ח.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2001 - 2003 -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שירות בצה"ל</w:t>
      </w:r>
      <w:r>
        <w:rPr>
          <w:rFonts w:ascii="Arial" w:eastAsia="Arial" w:hAnsi="Arial" w:cs="Arial" w:hint="cs"/>
          <w:sz w:val="22"/>
          <w:szCs w:val="22"/>
          <w:rtl/>
        </w:rPr>
        <w:t xml:space="preserve">  - פקידה במשרד הביטחון, תפקיד</w:t>
      </w:r>
      <w:r>
        <w:rPr>
          <w:rFonts w:ascii="Arial" w:eastAsia="Arial" w:hAnsi="Arial" w:cs="Arial" w:hint="cs"/>
          <w:sz w:val="22"/>
          <w:szCs w:val="22"/>
          <w:rtl/>
        </w:rPr>
        <w:t xml:space="preserve"> פקידותי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מסווג.</w:t>
      </w:r>
    </w:p>
    <w:p>
      <w:pPr>
        <w:spacing w:before="180" w:line="240" w:lineRule="auto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תוכנות מחשב:</w:t>
      </w:r>
    </w:p>
    <w:p>
      <w:pPr>
        <w:spacing w:before="18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ידע מקיף ונרחב ביישומים הבאים: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Microsoft Word 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Microsoft Excel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Microsoft PowerPoint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</w:rPr>
        <w:t xml:space="preserve">Microsoft Outlook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</w:rPr>
        <w:t xml:space="preserve">CRM</w:t>
      </w:r>
    </w:p>
    <w:p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>
      <w:pPr>
        <w:spacing w:after="0" w:line="240" w:lineRule="auto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שפות: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עברית - 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ברמת </w:t>
      </w:r>
      <w:r>
        <w:rPr>
          <w:rFonts w:ascii="Arial" w:eastAsia="Arial" w:hAnsi="Arial" w:cs="Arial"/>
          <w:sz w:val="22"/>
          <w:szCs w:val="22"/>
          <w:rtl/>
        </w:rPr>
        <w:t xml:space="preserve">שפת אם. 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רוסית  - שפת אם</w:t>
      </w:r>
    </w:p>
    <w:p>
      <w:pPr>
        <w:spacing w:after="0" w:line="240" w:lineRule="auto"/>
        <w:rPr>
          <w:rFonts w:ascii="Arial" w:eastAsia="Arial" w:hAnsi="Arial" w:cs="Arial"/>
          <w:sz w:val="22"/>
          <w:szCs w:val="22"/>
          <w:rtl/>
        </w:rPr>
      </w:pPr>
      <w:bookmarkStart w:colFirst="0" w:colLast="0" w:id="4" w:name="_30j0zll"/>
      <w:r>
        <w:rPr>
          <w:rFonts w:ascii="Arial" w:eastAsia="Arial" w:hAnsi="Arial" w:cs="Arial"/>
          <w:sz w:val="22"/>
          <w:szCs w:val="22"/>
          <w:rtl/>
        </w:rPr>
        <w:t xml:space="preserve">אנגלית - רמה גבוהה מאוד.</w:t>
      </w:r>
    </w:p>
    <w:sectPr>
      <w:headerReference w:type="first" r:id="rId2"/>
      <w:footerReference w:type="first" r:id="rId3"/>
      <w:headerReference w:type="even" r:id="rId4"/>
      <w:footerReference w:type="even" r:id="rId5"/>
      <w:headerReference w:type="default" r:id="rId6"/>
      <w:footerReference w:type="default" r:id="rId7"/>
      <w:type w:val="nextPage"/>
      <w:pgSz w:w="11906" w:h="16838"/>
      <w:pgMar w:top="1021" w:right="1797" w:bottom="1021" w:left="1797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0">
        <w:col w:w="8640" w:space="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153" w:val="center"/>
        <w:tab w:pos="8306" w:val="right"/>
      </w:tabs>
      <w:spacing w:line="240" w:lineRule="auto"/>
      <w:rPr/>
    </w:pP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153" w:val="center"/>
        <w:tab w:pos="8306" w:val="right"/>
      </w:tabs>
      <w:spacing w:line="240" w:lineRule="auto"/>
      <w:rPr/>
    </w:pPr>
  </w:p>
</w:ftr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widowControl w:val="fals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after="0" w:line="276" w:lineRule="auto"/>
      <w:rPr>
        <w:color w:val="000000"/>
      </w:rPr>
    </w:pPr>
  </w:p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 w:after="0" w:line="240" w:lineRule="auto"/>
      <w:rPr>
        <w:color w:val="000000"/>
      </w:rPr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153" w:val="center"/>
        <w:tab w:pos="8306" w:val="right"/>
      </w:tabs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153" w:val="center"/>
        <w:tab w:pos="8306" w:val="right"/>
      </w:tabs>
      <w:spacing w:line="240" w:lineRule="auto"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single" w:sz="24" w:space="1" w:color="622423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 w:after="0" w:line="240" w:lineRule="auto"/>
      <w:jc w:val="center"/>
      <w:rPr>
        <w:color w:val="000000"/>
        <w:sz w:val="32"/>
        <w:szCs w:val="32"/>
      </w:rPr>
    </w:pPr>
    <w:r>
      <w:rPr>
        <w:rFonts w:ascii="Cambria" w:eastAsia="Cambria" w:hAnsi="Cambria" w:cs="Times New Roman"/>
        <w:color w:val="000000"/>
        <w:sz w:val="32"/>
        <w:szCs w:val="32"/>
        <w:rtl/>
      </w:rPr>
      <w:t xml:space="preserve">קורות חיים </w:t>
    </w:r>
    <w:r>
      <w:rPr>
        <w:rFonts w:ascii="Cambria" w:eastAsia="Cambria" w:hAnsi="Cambria" w:cs="Cambria"/>
        <w:color w:val="000000"/>
        <w:sz w:val="32"/>
        <w:szCs w:val="32"/>
        <w:rtl/>
      </w:rPr>
      <w:t xml:space="preserve">- </w:t>
    </w:r>
    <w:r>
      <w:rPr>
        <w:rFonts w:ascii="Cambria" w:eastAsia="Cambria" w:hAnsi="Cambria" w:cs="Times New Roman" w:hint="cs"/>
        <w:color w:val="000000"/>
        <w:sz w:val="32"/>
        <w:szCs w:val="32"/>
        <w:rtl/>
      </w:rPr>
      <w:t xml:space="preserve">א</w:t>
    </w:r>
    <w:r>
      <w:rPr>
        <w:rFonts w:ascii="Cambria" w:eastAsia="Cambria" w:hAnsi="Cambria" w:cs="Times New Roman" w:hint="cs"/>
        <w:color w:val="000000"/>
        <w:sz w:val="32"/>
        <w:szCs w:val="32"/>
        <w:rtl/>
      </w:rPr>
      <w:t xml:space="preserve">ל</w:t>
    </w:r>
    <w:r>
      <w:rPr>
        <w:rFonts w:ascii="Cambria" w:eastAsia="Cambria" w:hAnsi="Cambria" w:cs="Times New Roman"/>
        <w:color w:val="000000"/>
        <w:sz w:val="32"/>
        <w:szCs w:val="32"/>
        <w:rtl/>
      </w:rPr>
      <w:t xml:space="preserve">נה וישנבצקי </w:t>
    </w:r>
    <w:r>
      <w:rPr/>
    </w:r>
  </w:p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EE96B60"/>
  <w15:docId xmlns:w15="http://schemas.microsoft.com/office/word/2012/wordml" w15:val="{C382F5FA-C0C5-44B8-86DF-7AD81095F3F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1"/>
        <w:szCs w:val="21"/>
        <w:lang w:val="en-US" w:eastAsia="en-US" w:bidi="he-IL"/>
      </w:rPr>
    </w:rPrDefault>
    <w:pPrDefault>
      <w:pPr>
        <w:bidi/>
        <w:spacing w:after="180" w:line="274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paragraph" w:styleId="Heading1">
    <w:name w:val="Heading 1"/>
    <w:basedOn w:val="Normal"/>
    <w:next w:val="Normal"/>
    <w:pPr>
      <w:keepNext/>
      <w:keepLines/>
      <w:spacing w:before="360" w:after="0" w:line="240" w:lineRule="auto"/>
      <w:outlineLvl w:val="0"/>
    </w:pPr>
    <w:rPr>
      <w:rFonts w:ascii="Cambria" w:eastAsia="Cambria" w:hAnsi="Cambria" w:cs="Cambria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120" w:after="0" w:line="240" w:lineRule="auto"/>
      <w:outlineLvl w:val="1"/>
    </w:pPr>
    <w:rPr>
      <w:b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0" w:after="0" w:line="240" w:lineRule="auto"/>
      <w:outlineLvl w:val="2"/>
    </w:pPr>
    <w:rPr>
      <w:rFonts w:ascii="Cambria" w:eastAsia="Cambria" w:hAnsi="Cambria" w:cs="Cambria"/>
      <w:color w:val="1F497D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b/>
      <w:i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mbria" w:eastAsia="Cambria" w:hAnsi="Cambria" w:cs="Cambria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mbria" w:eastAsia="Cambria" w:hAnsi="Cambria" w:cs="Cambria"/>
      <w:color w:val="4F81BD"/>
      <w:sz w:val="22"/>
      <w:szCs w:val="22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pPr>
      <w:spacing w:after="120" w:line="240" w:lineRule="auto"/>
      <w:jc w:val="left"/>
    </w:pPr>
    <w:rPr>
      <w:rFonts w:ascii="Cambria" w:eastAsia="Cambria" w:hAnsi="Cambria" w:cs="Cambria"/>
      <w:color w:val="1F497D"/>
      <w:sz w:val="96"/>
      <w:szCs w:val="96"/>
    </w:rPr>
  </w:style>
  <w:style w:type="paragraph" w:styleId="Subtitle">
    <w:name w:val="Subtitle"/>
    <w:basedOn w:val="Normal"/>
    <w:next w:val="Normal"/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/>
      <w:jc w:val="left"/>
    </w:pPr>
    <w:rPr>
      <w:color w:val="1F497D"/>
      <w:sz w:val="40"/>
      <w:szCs w:val="40"/>
    </w:rPr>
  </w:style>
  <w:style w:type="paragraph" w:styleId="Header">
    <w:name w:val="Header"/>
    <w:basedOn w:val="Normal"/>
    <w:link w:val="HeaderChar"/>
    <w:next w:val="Normal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next w:val="Normal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character" w:styleId="Hyperlink">
    <w:name w:val="Hyperlink"/>
    <w:basedOn w:val="DefaultParagraphFont"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7" Type="http://schemas.openxmlformats.org/officeDocument/2006/relationships/footer" Target="footer7.xml" /><Relationship Id="rId6" Type="http://schemas.openxmlformats.org/officeDocument/2006/relationships/header" Target="header6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1" Type="http://schemas.openxmlformats.org/officeDocument/2006/relationships/hyperlink" Target="mailto:lianaq880@gmail.com" TargetMode="External" /><Relationship Id="rIdQK6YJ6" Type="http://schemas.openxmlformats.org/officeDocument/2006/relationships/image" Target="media/9X6NT9.jpg"/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408</Words>
  <Characters>2045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ילנה וישנבצקי</dc:creator>
  <cp:lastModifiedBy>Asus</cp:lastModifiedBy>
  <cp:revision>2</cp:revision>
  <dcterms:created xsi:type="dcterms:W3CDTF">2023-07-23T16:40:00Z</dcterms:created>
  <dcterms:modified xsi:type="dcterms:W3CDTF">2023-07-23T16:40:00Z</dcterms:modified>
</cp:coreProperties>
</file>