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5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013"/>
                    <pic:cNvPicPr/>
                  </pic:nvPicPr>
                  <pic:blipFill>
                    <a:blip xmlns:r="http://schemas.openxmlformats.org/officeDocument/2006/relationships" r:embed="rIdAEHBC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000000">
      <w:pPr>
        <w:tabs>
          <w:tab w:val="right" w:pos="0"/>
        </w:tabs>
        <w:bidi/>
        <w:spacing w:line="360" w:lineRule="auto"/>
        <w:ind w:right="187"/>
      </w:pPr>
      <w:r>
        <w:rPr>
          <w:rFonts w:ascii="Arial" w:eastAsia="Arial" w:hAnsi="Arial" w:cs="Arial"/>
          <w:b/>
          <w:bCs/>
          <w:sz w:val="36"/>
          <w:szCs w:val="36"/>
          <w:rtl/>
        </w:rPr>
        <w:t xml:space="preserve">     </w:t>
      </w:r>
      <w:bookmarkStart w:id="0" w:name="OLE_LINK6"/>
      <w:bookmarkStart w:id="1" w:name="OLE_LINK5"/>
      <w:r>
        <w:rPr>
          <w:rFonts w:ascii="Arial" w:hAnsi="Arial" w:cs="David"/>
          <w:b/>
          <w:bCs/>
          <w:color w:val="FF0000"/>
          <w:sz w:val="36"/>
          <w:szCs w:val="36"/>
          <w:u w:val="single"/>
          <w:rtl/>
        </w:rPr>
        <w:t>אסתר</w:t>
      </w:r>
      <w:r>
        <w:rPr>
          <w:rFonts w:ascii="Arial" w:eastAsia="Arial" w:hAnsi="Arial" w:cs="Arial"/>
          <w:b/>
          <w:bCs/>
          <w:color w:val="FF0000"/>
          <w:sz w:val="36"/>
          <w:szCs w:val="36"/>
          <w:u w:val="single"/>
          <w:rtl/>
        </w:rPr>
        <w:t xml:space="preserve"> </w:t>
      </w:r>
      <w:r>
        <w:rPr>
          <w:rFonts w:ascii="Arial" w:hAnsi="Arial" w:cs="David"/>
          <w:b/>
          <w:bCs/>
          <w:color w:val="FF0000"/>
          <w:sz w:val="36"/>
          <w:szCs w:val="36"/>
          <w:u w:val="single"/>
          <w:rtl/>
        </w:rPr>
        <w:t>ניסטל</w:t>
      </w:r>
      <w:r>
        <w:rPr>
          <w:rFonts w:ascii="Arial" w:eastAsia="Arial" w:hAnsi="Arial" w:cs="Arial"/>
          <w:b/>
          <w:bCs/>
          <w:color w:val="FF0000"/>
          <w:sz w:val="36"/>
          <w:szCs w:val="36"/>
          <w:u w:val="single"/>
          <w:rtl/>
        </w:rPr>
        <w:t xml:space="preserve"> </w:t>
      </w:r>
      <w:r>
        <w:rPr>
          <w:rFonts w:ascii="Arial" w:hAnsi="Arial" w:cs="David"/>
          <w:b/>
          <w:bCs/>
          <w:color w:val="FF0000"/>
          <w:sz w:val="36"/>
          <w:szCs w:val="36"/>
          <w:u w:val="single"/>
          <w:rtl/>
        </w:rPr>
        <w:t>יאנקו</w:t>
      </w:r>
      <w:r>
        <w:rPr>
          <w:rFonts w:ascii="Arial" w:eastAsia="Arial" w:hAnsi="Arial" w:cs="Arial" w:hint="cs"/>
          <w:b/>
          <w:bCs/>
          <w:color w:val="FF0000"/>
          <w:sz w:val="36"/>
          <w:szCs w:val="36"/>
          <w:u w:val="single"/>
          <w:rtl/>
        </w:rPr>
        <w:t xml:space="preserve">  </w:t>
      </w:r>
      <w:r>
        <w:rPr>
          <w:rFonts w:ascii="Arial" w:hAnsi="Arial" w:cs="David" w:hint="cs"/>
          <w:b/>
          <w:bCs/>
          <w:color w:val="FF0000"/>
          <w:sz w:val="36"/>
          <w:szCs w:val="36"/>
          <w:u w:val="single"/>
          <w:rtl/>
        </w:rPr>
        <w:t>- נא</w:t>
      </w:r>
      <w:r>
        <w:rPr>
          <w:rFonts w:ascii="Arial" w:eastAsia="Arial" w:hAnsi="Arial" w:cs="Arial" w:hint="cs"/>
          <w:b/>
          <w:bCs/>
          <w:color w:val="FF0000"/>
          <w:sz w:val="36"/>
          <w:szCs w:val="36"/>
          <w:u w:val="single"/>
          <w:rtl/>
        </w:rPr>
        <w:t xml:space="preserve"> </w:t>
      </w:r>
      <w:r>
        <w:rPr>
          <w:rFonts w:ascii="Arial" w:hAnsi="Arial" w:cs="David" w:hint="cs"/>
          <w:b/>
          <w:bCs/>
          <w:color w:val="FF0000"/>
          <w:sz w:val="36"/>
          <w:szCs w:val="36"/>
          <w:u w:val="single"/>
          <w:rtl/>
        </w:rPr>
        <w:t>לשמור</w:t>
      </w:r>
      <w:r>
        <w:rPr>
          <w:rFonts w:ascii="Arial" w:eastAsia="Arial" w:hAnsi="Arial" w:cs="Arial" w:hint="cs"/>
          <w:b/>
          <w:bCs/>
          <w:color w:val="FF0000"/>
          <w:sz w:val="36"/>
          <w:szCs w:val="36"/>
          <w:u w:val="single"/>
          <w:rtl/>
        </w:rPr>
        <w:t xml:space="preserve"> </w:t>
      </w:r>
      <w:r>
        <w:rPr>
          <w:rFonts w:ascii="Arial" w:hAnsi="Arial" w:cs="David" w:hint="cs"/>
          <w:b/>
          <w:bCs/>
          <w:color w:val="FF0000"/>
          <w:sz w:val="36"/>
          <w:szCs w:val="36"/>
          <w:u w:val="single"/>
          <w:rtl/>
        </w:rPr>
        <w:t>על</w:t>
      </w:r>
      <w:r>
        <w:rPr>
          <w:rFonts w:ascii="Arial" w:eastAsia="Arial" w:hAnsi="Arial" w:cs="Arial" w:hint="cs"/>
          <w:b/>
          <w:bCs/>
          <w:color w:val="FF0000"/>
          <w:sz w:val="36"/>
          <w:szCs w:val="36"/>
          <w:u w:val="single"/>
          <w:rtl/>
        </w:rPr>
        <w:t xml:space="preserve"> </w:t>
      </w:r>
      <w:r>
        <w:rPr>
          <w:rFonts w:ascii="Arial" w:hAnsi="Arial" w:cs="David" w:hint="cs"/>
          <w:b/>
          <w:bCs/>
          <w:color w:val="FF0000"/>
          <w:sz w:val="36"/>
          <w:szCs w:val="36"/>
          <w:u w:val="single"/>
          <w:rtl/>
        </w:rPr>
        <w:t>דיסקרטיות</w:t>
      </w:r>
    </w:p>
    <w:p w:rsidR="00000000" w:rsidRDefault="00000000">
      <w:pPr>
        <w:tabs>
          <w:tab w:val="right" w:pos="0"/>
        </w:tabs>
        <w:bidi/>
        <w:spacing w:line="240" w:lineRule="exact"/>
        <w:ind w:left="-737" w:right="187"/>
      </w:pPr>
      <w:r>
        <w:rPr>
          <w:rFonts w:ascii="Wingdings" w:eastAsia="Wingdings" w:hAnsi="Wingdings" w:cs="Wingdings"/>
          <w:sz w:val="22"/>
          <w:szCs w:val="22"/>
        </w:rPr>
        <w:t></w:t>
      </w:r>
      <w:r>
        <w:rPr>
          <w:rFonts w:ascii="Arial" w:eastAsia="Arial" w:hAnsi="Arial" w:cs="Arial"/>
          <w:sz w:val="22"/>
          <w:szCs w:val="22"/>
        </w:rPr>
        <w:t xml:space="preserve">                </w:t>
      </w:r>
      <w:r>
        <w:rPr>
          <w:rFonts w:ascii="Arial" w:eastAsia="Arial" w:hAnsi="Arial" w:cs="Arial"/>
          <w:sz w:val="22"/>
          <w:szCs w:val="22"/>
          <w:rtl/>
        </w:rPr>
        <w:t xml:space="preserve">  </w:t>
      </w:r>
      <w:r>
        <w:rPr>
          <w:rFonts w:ascii="Arial" w:hAnsi="Arial" w:cs="David"/>
          <w:sz w:val="22"/>
          <w:szCs w:val="22"/>
          <w:rtl/>
        </w:rPr>
        <w:t>מגורים: חדרה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Wingdings" w:eastAsia="Wingdings" w:hAnsi="Wingdings" w:cs="Wingdings"/>
          <w:sz w:val="22"/>
          <w:szCs w:val="22"/>
          <w:cs/>
        </w:rPr>
        <w:t>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hAnsi="Arial" w:cs="David"/>
          <w:sz w:val="22"/>
          <w:szCs w:val="22"/>
          <w:rtl/>
        </w:rPr>
        <w:t>תאריך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hAnsi="Arial" w:cs="David"/>
          <w:sz w:val="22"/>
          <w:szCs w:val="22"/>
          <w:rtl/>
        </w:rPr>
        <w:t xml:space="preserve">לידה: 23/08/79 </w:t>
      </w:r>
      <w:r>
        <w:rPr>
          <w:rFonts w:ascii="Arial" w:hAnsi="Arial" w:cs="David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</w:t>
      </w:r>
      <w:r>
        <w:rPr>
          <w:rFonts w:ascii="Arial" w:hAnsi="Arial" w:cs="David"/>
          <w:sz w:val="22"/>
          <w:szCs w:val="22"/>
          <w:rtl/>
        </w:rPr>
        <w:t xml:space="preserve"> סלולארי: </w:t>
      </w:r>
      <w: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679.3pt;margin-top:11.3pt;width:482.25pt;height:.05pt;z-index:1;mso-position-horizontal:absolute;mso-position-horizontal-relative:page;mso-position-vertical:absolute;mso-position-vertical-relative:text" o:connectortype="straight" strokeweight=".26mm">
            <v:stroke joinstyle="miter"/>
          </v:shape>
        </w:pict>
      </w:r>
      <w:bookmarkEnd w:id="0"/>
      <w:bookmarkEnd w:id="1"/>
      <w:r>
        <w:rPr>
          <w:rFonts w:ascii="Arial" w:hAnsi="Arial" w:cs="David" w:hint="cs"/>
          <w:sz w:val="22"/>
          <w:szCs w:val="22"/>
          <w:rtl/>
        </w:rPr>
        <w:t>052-4670666</w:t>
      </w:r>
      <w:r>
        <w:rPr>
          <w:rFonts w:ascii="Arial" w:hAnsi="Arial" w:cs="Arial"/>
          <w:sz w:val="22"/>
          <w:szCs w:val="22"/>
          <w:rtl/>
        </w:rPr>
        <w:tab/>
      </w:r>
    </w:p>
    <w:p w:rsidR="00000000" w:rsidRDefault="00000000">
      <w:pPr>
        <w:bidi/>
        <w:spacing w:line="240" w:lineRule="atLeast"/>
        <w:ind w:left="-1049"/>
      </w:pPr>
      <w:bookmarkStart w:id="2" w:name="OLE_LINK1"/>
      <w:bookmarkStart w:id="3" w:name="OLE_LINK2"/>
      <w:r>
        <w:rPr>
          <w:rFonts w:ascii="Arial" w:hAnsi="Arial" w:cs="David"/>
          <w:b/>
          <w:bCs/>
          <w:color w:val="000080"/>
          <w:sz w:val="28"/>
          <w:szCs w:val="28"/>
          <w:u w:val="single"/>
          <w:rtl/>
        </w:rPr>
        <w:t>תמצית</w:t>
      </w:r>
      <w:r>
        <w:rPr>
          <w:rFonts w:ascii="Arial" w:hAnsi="Arial" w:cs="David"/>
          <w:b/>
          <w:bCs/>
          <w:color w:val="000080"/>
          <w:sz w:val="28"/>
          <w:szCs w:val="28"/>
          <w:rtl/>
        </w:rPr>
        <w:t>:</w:t>
      </w:r>
    </w:p>
    <w:p w:rsidR="00000000" w:rsidRDefault="00000000">
      <w:pPr>
        <w:numPr>
          <w:ilvl w:val="0"/>
          <w:numId w:val="4"/>
        </w:numPr>
        <w:bidi/>
        <w:spacing w:before="60" w:line="240" w:lineRule="exact"/>
        <w:ind w:left="-1049" w:firstLine="0"/>
      </w:pPr>
      <w:r>
        <w:rPr>
          <w:rFonts w:ascii="Arial" w:hAnsi="Arial" w:cs="David"/>
          <w:b/>
          <w:bCs/>
          <w:color w:val="000080"/>
          <w:rtl/>
        </w:rPr>
        <w:t>מהנדסת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איכות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–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</w:rPr>
        <w:t>CQE</w:t>
      </w:r>
      <w:r>
        <w:rPr>
          <w:rFonts w:ascii="Arial" w:hAnsi="Arial" w:cs="David"/>
          <w:b/>
          <w:bCs/>
          <w:color w:val="000080"/>
          <w:rtl/>
        </w:rPr>
        <w:t xml:space="preserve"> ועורכת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מבדקים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מוסמכת.</w:t>
      </w:r>
    </w:p>
    <w:p w:rsidR="00000000" w:rsidRDefault="00000000">
      <w:pPr>
        <w:numPr>
          <w:ilvl w:val="0"/>
          <w:numId w:val="4"/>
        </w:numPr>
        <w:bidi/>
        <w:spacing w:before="60" w:line="240" w:lineRule="atLeast"/>
        <w:ind w:left="-1049" w:firstLine="0"/>
      </w:pPr>
      <w:r>
        <w:rPr>
          <w:rFonts w:ascii="Arial" w:hAnsi="Arial" w:cs="David"/>
          <w:b/>
          <w:bCs/>
          <w:color w:val="000080"/>
          <w:rtl/>
        </w:rPr>
        <w:t>ניסיון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בהבטחת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איכות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פארמה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ומכשור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רפואי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/ תעשיית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הנייר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 xml:space="preserve">/ פלסטיק. </w:t>
      </w:r>
      <w:bookmarkEnd w:id="2"/>
      <w:bookmarkEnd w:id="3"/>
    </w:p>
    <w:p w:rsidR="00000000" w:rsidRDefault="00000000">
      <w:pPr>
        <w:numPr>
          <w:ilvl w:val="0"/>
          <w:numId w:val="4"/>
        </w:numPr>
        <w:bidi/>
        <w:spacing w:before="60" w:line="240" w:lineRule="atLeast"/>
        <w:ind w:left="-1049" w:firstLine="0"/>
      </w:pPr>
      <w:r>
        <w:rPr>
          <w:rFonts w:ascii="Arial" w:hAnsi="Arial" w:cs="David"/>
          <w:b/>
          <w:bCs/>
          <w:color w:val="000080"/>
          <w:rtl/>
        </w:rPr>
        <w:t>בעלת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ניסיון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בתקנים:</w:t>
      </w:r>
      <w:r>
        <w:rPr>
          <w:rFonts w:ascii="Arial" w:hAnsi="Arial" w:cs="David"/>
          <w:b/>
          <w:bCs/>
          <w:color w:val="000080"/>
          <w:sz w:val="22"/>
          <w:szCs w:val="22"/>
        </w:rPr>
        <w:t xml:space="preserve">SMETA, NSF, WRAS </w:t>
      </w:r>
      <w:r>
        <w:rPr>
          <w:rFonts w:ascii="Arial" w:hAnsi="Arial" w:cs="David"/>
          <w:b/>
          <w:bCs/>
          <w:color w:val="000080"/>
          <w:sz w:val="22"/>
          <w:szCs w:val="22"/>
          <w:rtl/>
        </w:rPr>
        <w:t xml:space="preserve"> </w:t>
      </w:r>
      <w:r>
        <w:rPr>
          <w:rFonts w:ascii="Arial" w:hAnsi="Arial" w:cs="David"/>
          <w:b/>
          <w:bCs/>
          <w:color w:val="000080"/>
          <w:sz w:val="22"/>
          <w:szCs w:val="22"/>
        </w:rPr>
        <w:t>PEFC,</w:t>
      </w:r>
      <w:r>
        <w:rPr>
          <w:rFonts w:ascii="Arial" w:hAnsi="Arial" w:cs="David"/>
          <w:b/>
          <w:bCs/>
          <w:color w:val="000080"/>
          <w:sz w:val="22"/>
          <w:szCs w:val="22"/>
          <w:rtl/>
        </w:rPr>
        <w:t>/</w:t>
      </w:r>
      <w:r>
        <w:rPr>
          <w:rFonts w:ascii="Arial" w:hAnsi="Arial" w:cs="David"/>
          <w:b/>
          <w:bCs/>
          <w:color w:val="000080"/>
          <w:sz w:val="22"/>
          <w:szCs w:val="22"/>
        </w:rPr>
        <w:t>FSC</w:t>
      </w:r>
      <w:r>
        <w:rPr>
          <w:rFonts w:ascii="Arial" w:hAnsi="Arial" w:cs="David"/>
          <w:b/>
          <w:bCs/>
          <w:color w:val="000080"/>
          <w:sz w:val="22"/>
          <w:szCs w:val="22"/>
          <w:rtl/>
        </w:rPr>
        <w:t xml:space="preserve"> ,</w:t>
      </w:r>
      <w:r>
        <w:rPr>
          <w:rFonts w:ascii="Arial" w:hAnsi="Arial" w:cs="David"/>
          <w:b/>
          <w:bCs/>
          <w:color w:val="000080"/>
          <w:sz w:val="22"/>
          <w:szCs w:val="22"/>
        </w:rPr>
        <w:t>WALLMART</w:t>
      </w:r>
      <w:r>
        <w:rPr>
          <w:rFonts w:ascii="Arial" w:hAnsi="Arial" w:cs="David"/>
          <w:b/>
          <w:bCs/>
          <w:color w:val="000080"/>
          <w:sz w:val="22"/>
          <w:szCs w:val="22"/>
          <w:rtl/>
        </w:rPr>
        <w:t xml:space="preserve"> </w:t>
      </w:r>
      <w:r>
        <w:rPr>
          <w:rFonts w:ascii="Arial" w:hAnsi="Arial" w:cs="David"/>
          <w:b/>
          <w:bCs/>
          <w:color w:val="000080"/>
          <w:sz w:val="22"/>
          <w:szCs w:val="22"/>
        </w:rPr>
        <w:t>ISO9001, ISO13485,</w:t>
      </w:r>
      <w:r>
        <w:rPr>
          <w:rFonts w:ascii="Arial" w:hAnsi="Arial" w:cs="David"/>
          <w:b/>
          <w:bCs/>
          <w:color w:val="000080"/>
          <w:sz w:val="22"/>
          <w:szCs w:val="22"/>
          <w:rtl/>
        </w:rPr>
        <w:t>,</w:t>
      </w:r>
    </w:p>
    <w:p w:rsidR="00000000" w:rsidRDefault="00000000">
      <w:pPr>
        <w:bidi/>
        <w:spacing w:before="60" w:line="240" w:lineRule="atLeast"/>
        <w:ind w:left="-1049"/>
      </w:pPr>
      <w:r>
        <w:rPr>
          <w:rFonts w:ascii="Arial" w:hAnsi="Arial" w:cs="David"/>
          <w:b/>
          <w:bCs/>
          <w:color w:val="000080"/>
          <w:sz w:val="22"/>
          <w:szCs w:val="22"/>
        </w:rPr>
        <w:t xml:space="preserve">GMP, FDA,EU1935, HACCP, BRC-IOP      </w:t>
      </w:r>
      <w:r>
        <w:rPr>
          <w:rFonts w:ascii="Arial" w:hAnsi="Arial" w:cs="David"/>
          <w:b/>
          <w:bCs/>
          <w:color w:val="000080"/>
          <w:sz w:val="22"/>
          <w:szCs w:val="22"/>
          <w:rtl/>
        </w:rPr>
        <w:t>.</w:t>
      </w:r>
    </w:p>
    <w:p w:rsidR="00000000" w:rsidRDefault="00000000">
      <w:pPr>
        <w:numPr>
          <w:ilvl w:val="0"/>
          <w:numId w:val="4"/>
        </w:numPr>
        <w:bidi/>
        <w:spacing w:before="60" w:line="240" w:lineRule="atLeast"/>
        <w:ind w:left="-1049" w:firstLine="0"/>
      </w:pPr>
      <w:r>
        <w:rPr>
          <w:rFonts w:ascii="Arial" w:hAnsi="Arial" w:cs="David"/>
          <w:b/>
          <w:bCs/>
          <w:color w:val="000080"/>
          <w:rtl/>
        </w:rPr>
        <w:t>ניהול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פרויקט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שיפור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עם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חברת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הייעוץ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</w:rPr>
        <w:t xml:space="preserve">Step change </w:t>
      </w:r>
      <w:r>
        <w:rPr>
          <w:rFonts w:ascii="Arial" w:hAnsi="Arial" w:cs="David"/>
          <w:b/>
          <w:bCs/>
          <w:color w:val="000080"/>
          <w:rtl/>
        </w:rPr>
        <w:t xml:space="preserve"> - יישום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והטמעת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מתודולוגיות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</w:rPr>
        <w:t>5S</w:t>
      </w:r>
    </w:p>
    <w:p w:rsidR="00000000" w:rsidRDefault="00000000">
      <w:pPr>
        <w:bidi/>
        <w:spacing w:before="60" w:line="240" w:lineRule="atLeast"/>
        <w:ind w:left="-1049"/>
      </w:pPr>
      <w:r>
        <w:rPr>
          <w:rFonts w:ascii="Arial" w:hAnsi="Arial" w:cs="David"/>
          <w:b/>
          <w:bCs/>
          <w:color w:val="000080"/>
        </w:rPr>
        <w:t xml:space="preserve">,SMED </w:t>
      </w:r>
      <w:r>
        <w:rPr>
          <w:rFonts w:ascii="Arial" w:hAnsi="Arial" w:cs="David"/>
          <w:b/>
          <w:bCs/>
          <w:color w:val="00008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שיפור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פחתים, קיט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מלא</w:t>
      </w:r>
      <w:r>
        <w:rPr>
          <w:rFonts w:ascii="Arial" w:eastAsia="Arial" w:hAnsi="Arial" w:cs="Arial"/>
          <w:b/>
          <w:bCs/>
          <w:color w:val="000080"/>
          <w:rtl/>
        </w:rPr>
        <w:t xml:space="preserve"> </w:t>
      </w:r>
      <w:r>
        <w:rPr>
          <w:rFonts w:ascii="Arial" w:hAnsi="Arial" w:cs="David"/>
          <w:b/>
          <w:bCs/>
          <w:color w:val="000080"/>
          <w:rtl/>
        </w:rPr>
        <w:t>ועוד..</w:t>
      </w:r>
    </w:p>
    <w:p w:rsidR="00000000" w:rsidRDefault="00000000">
      <w:pPr>
        <w:numPr>
          <w:ilvl w:val="0"/>
          <w:numId w:val="4"/>
        </w:numPr>
        <w:bidi/>
        <w:spacing w:before="60" w:line="240" w:lineRule="atLeast"/>
        <w:ind w:left="-1049" w:firstLine="0"/>
      </w:pPr>
      <w:r>
        <w:rPr>
          <w:rFonts w:ascii="Arial" w:hAnsi="Arial" w:cs="David" w:hint="cs"/>
          <w:b/>
          <w:bCs/>
          <w:color w:val="000080"/>
          <w:rtl/>
        </w:rPr>
        <w:t>מגוון</w:t>
      </w:r>
      <w:r>
        <w:rPr>
          <w:rFonts w:ascii="Arial" w:eastAsia="Arial" w:hAnsi="Arial" w:cs="Arial" w:hint="cs"/>
          <w:b/>
          <w:bCs/>
          <w:color w:val="000080"/>
          <w:rtl/>
        </w:rPr>
        <w:t xml:space="preserve"> </w:t>
      </w:r>
      <w:r>
        <w:rPr>
          <w:rFonts w:ascii="Arial" w:hAnsi="Arial" w:cs="David" w:hint="cs"/>
          <w:b/>
          <w:bCs/>
          <w:color w:val="000080"/>
          <w:rtl/>
        </w:rPr>
        <w:t>קורסים</w:t>
      </w:r>
      <w:r>
        <w:rPr>
          <w:rFonts w:ascii="Arial" w:eastAsia="Arial" w:hAnsi="Arial" w:cs="Arial" w:hint="cs"/>
          <w:b/>
          <w:bCs/>
          <w:color w:val="000080"/>
          <w:rtl/>
        </w:rPr>
        <w:t xml:space="preserve"> </w:t>
      </w:r>
      <w:r>
        <w:rPr>
          <w:rFonts w:ascii="Arial" w:hAnsi="Arial" w:cs="David" w:hint="cs"/>
          <w:b/>
          <w:bCs/>
          <w:color w:val="000080"/>
          <w:rtl/>
        </w:rPr>
        <w:t>בתחום</w:t>
      </w:r>
      <w:r>
        <w:rPr>
          <w:rFonts w:ascii="Arial" w:eastAsia="Arial" w:hAnsi="Arial" w:cs="Arial" w:hint="cs"/>
          <w:b/>
          <w:bCs/>
          <w:color w:val="000080"/>
          <w:rtl/>
        </w:rPr>
        <w:t xml:space="preserve"> </w:t>
      </w:r>
      <w:r>
        <w:rPr>
          <w:rFonts w:ascii="Arial" w:hAnsi="Arial" w:cs="David" w:hint="cs"/>
          <w:b/>
          <w:bCs/>
          <w:color w:val="000080"/>
          <w:rtl/>
        </w:rPr>
        <w:t>האיכות: קורס</w:t>
      </w:r>
      <w:r>
        <w:rPr>
          <w:rFonts w:ascii="Arial" w:eastAsia="Arial" w:hAnsi="Arial" w:cs="Arial" w:hint="cs"/>
          <w:b/>
          <w:bCs/>
          <w:color w:val="000080"/>
          <w:rtl/>
        </w:rPr>
        <w:t xml:space="preserve"> </w:t>
      </w:r>
      <w:r>
        <w:rPr>
          <w:rFonts w:ascii="Arial" w:hAnsi="Arial" w:cs="David" w:hint="cs"/>
          <w:b/>
          <w:bCs/>
          <w:color w:val="000080"/>
          <w:rtl/>
        </w:rPr>
        <w:t>כיול</w:t>
      </w:r>
      <w:r>
        <w:rPr>
          <w:rFonts w:ascii="Arial" w:eastAsia="Arial" w:hAnsi="Arial" w:cs="Arial" w:hint="cs"/>
          <w:b/>
          <w:bCs/>
          <w:color w:val="000080"/>
          <w:rtl/>
        </w:rPr>
        <w:t xml:space="preserve"> </w:t>
      </w:r>
      <w:r>
        <w:rPr>
          <w:rFonts w:ascii="Arial" w:hAnsi="Arial" w:cs="David" w:hint="cs"/>
          <w:b/>
          <w:bCs/>
          <w:color w:val="000080"/>
          <w:rtl/>
        </w:rPr>
        <w:t>מכשירי</w:t>
      </w:r>
      <w:r>
        <w:rPr>
          <w:rFonts w:ascii="Arial" w:eastAsia="Arial" w:hAnsi="Arial" w:cs="Arial" w:hint="cs"/>
          <w:b/>
          <w:bCs/>
          <w:color w:val="000080"/>
          <w:rtl/>
        </w:rPr>
        <w:t xml:space="preserve"> </w:t>
      </w:r>
      <w:r>
        <w:rPr>
          <w:rFonts w:ascii="Arial" w:hAnsi="Arial" w:cs="David" w:hint="cs"/>
          <w:b/>
          <w:bCs/>
          <w:color w:val="000080"/>
          <w:rtl/>
        </w:rPr>
        <w:t>מדידה</w:t>
      </w:r>
      <w:r>
        <w:rPr>
          <w:rFonts w:ascii="Arial" w:eastAsia="Arial" w:hAnsi="Arial" w:cs="Arial" w:hint="cs"/>
          <w:b/>
          <w:bCs/>
          <w:color w:val="000080"/>
          <w:rtl/>
        </w:rPr>
        <w:t xml:space="preserve">  </w:t>
      </w:r>
      <w:r>
        <w:rPr>
          <w:rFonts w:ascii="Arial" w:hAnsi="Arial" w:cs="David" w:hint="cs"/>
          <w:b/>
          <w:bCs/>
          <w:color w:val="000080"/>
          <w:rtl/>
        </w:rPr>
        <w:t>במב"א, קורס</w:t>
      </w:r>
      <w:r>
        <w:rPr>
          <w:rFonts w:ascii="Arial" w:eastAsia="Arial" w:hAnsi="Arial" w:cs="Arial" w:hint="cs"/>
          <w:b/>
          <w:bCs/>
          <w:color w:val="000080"/>
          <w:rtl/>
        </w:rPr>
        <w:t xml:space="preserve"> </w:t>
      </w:r>
      <w:r>
        <w:rPr>
          <w:rFonts w:ascii="Arial" w:hAnsi="Arial" w:cs="David" w:hint="cs"/>
          <w:b/>
          <w:bCs/>
          <w:color w:val="000080"/>
          <w:rtl/>
        </w:rPr>
        <w:t>מדידה</w:t>
      </w:r>
      <w:r>
        <w:rPr>
          <w:rFonts w:ascii="Arial" w:eastAsia="Arial" w:hAnsi="Arial" w:cs="Arial" w:hint="cs"/>
          <w:b/>
          <w:bCs/>
          <w:color w:val="000080"/>
          <w:rtl/>
        </w:rPr>
        <w:t xml:space="preserve"> </w:t>
      </w:r>
      <w:r>
        <w:rPr>
          <w:rFonts w:ascii="Arial" w:hAnsi="Arial" w:cs="David" w:hint="cs"/>
          <w:b/>
          <w:bCs/>
          <w:color w:val="000080"/>
          <w:rtl/>
        </w:rPr>
        <w:t>במכללת</w:t>
      </w:r>
      <w:r>
        <w:rPr>
          <w:rFonts w:ascii="Arial" w:eastAsia="Arial" w:hAnsi="Arial" w:cs="Arial" w:hint="cs"/>
          <w:b/>
          <w:bCs/>
          <w:color w:val="000080"/>
          <w:rtl/>
        </w:rPr>
        <w:t xml:space="preserve"> </w:t>
      </w:r>
      <w:r>
        <w:rPr>
          <w:rFonts w:ascii="Arial" w:hAnsi="Arial" w:cs="David" w:hint="cs"/>
          <w:b/>
          <w:bCs/>
          <w:color w:val="000080"/>
          <w:rtl/>
        </w:rPr>
        <w:t xml:space="preserve">ארז, </w:t>
      </w:r>
    </w:p>
    <w:p w:rsidR="00000000" w:rsidRDefault="00000000">
      <w:pPr>
        <w:bidi/>
        <w:spacing w:before="60" w:line="240" w:lineRule="atLeast"/>
        <w:ind w:left="-1049"/>
      </w:pPr>
      <w:r>
        <w:rPr>
          <w:rFonts w:ascii="Arial" w:hAnsi="Arial" w:cs="David" w:hint="cs"/>
          <w:b/>
          <w:bCs/>
          <w:color w:val="000080"/>
          <w:rtl/>
        </w:rPr>
        <w:t>קורס</w:t>
      </w:r>
      <w:r>
        <w:rPr>
          <w:rFonts w:ascii="Arial" w:eastAsia="Arial" w:hAnsi="Arial" w:cs="Arial" w:hint="cs"/>
          <w:b/>
          <w:bCs/>
          <w:color w:val="000080"/>
          <w:rtl/>
        </w:rPr>
        <w:t xml:space="preserve"> </w:t>
      </w:r>
      <w:r>
        <w:rPr>
          <w:rFonts w:ascii="Arial" w:hAnsi="Arial" w:cs="David" w:hint="cs"/>
          <w:b/>
          <w:bCs/>
          <w:color w:val="000080"/>
          <w:rtl/>
        </w:rPr>
        <w:t>מבדקים</w:t>
      </w:r>
      <w:r>
        <w:rPr>
          <w:rFonts w:ascii="Arial" w:eastAsia="Arial" w:hAnsi="Arial" w:cs="Arial" w:hint="cs"/>
          <w:b/>
          <w:bCs/>
          <w:color w:val="000080"/>
          <w:rtl/>
        </w:rPr>
        <w:t xml:space="preserve"> </w:t>
      </w:r>
      <w:r>
        <w:rPr>
          <w:rFonts w:ascii="Arial" w:hAnsi="Arial" w:cs="David" w:hint="cs"/>
          <w:b/>
          <w:bCs/>
          <w:color w:val="000080"/>
          <w:rtl/>
        </w:rPr>
        <w:t>פנימיים</w:t>
      </w:r>
      <w:r>
        <w:rPr>
          <w:rFonts w:ascii="Arial" w:eastAsia="Arial" w:hAnsi="Arial" w:cs="Arial" w:hint="cs"/>
          <w:b/>
          <w:bCs/>
          <w:color w:val="000080"/>
          <w:rtl/>
        </w:rPr>
        <w:t xml:space="preserve"> </w:t>
      </w:r>
      <w:r>
        <w:rPr>
          <w:rFonts w:ascii="Arial" w:hAnsi="Arial" w:cs="David" w:hint="cs"/>
          <w:b/>
          <w:bCs/>
          <w:color w:val="000080"/>
          <w:rtl/>
        </w:rPr>
        <w:t>במכון</w:t>
      </w:r>
      <w:r>
        <w:rPr>
          <w:rFonts w:ascii="Arial" w:eastAsia="Arial" w:hAnsi="Arial" w:cs="Arial" w:hint="cs"/>
          <w:b/>
          <w:bCs/>
          <w:color w:val="000080"/>
          <w:rtl/>
        </w:rPr>
        <w:t xml:space="preserve"> </w:t>
      </w:r>
      <w:r>
        <w:rPr>
          <w:rFonts w:ascii="Arial" w:hAnsi="Arial" w:cs="David" w:hint="cs"/>
          <w:b/>
          <w:bCs/>
          <w:color w:val="000080"/>
          <w:rtl/>
        </w:rPr>
        <w:t>התקנים, קורס</w:t>
      </w:r>
      <w:r>
        <w:rPr>
          <w:rFonts w:ascii="Arial" w:eastAsia="Arial" w:hAnsi="Arial" w:cs="Arial" w:hint="cs"/>
          <w:b/>
          <w:bCs/>
          <w:color w:val="000080"/>
          <w:rtl/>
        </w:rPr>
        <w:t xml:space="preserve"> </w:t>
      </w:r>
      <w:r>
        <w:rPr>
          <w:rFonts w:ascii="Arial" w:hAnsi="Arial" w:cs="David" w:hint="cs"/>
          <w:b/>
          <w:bCs/>
          <w:color w:val="000080"/>
          <w:rtl/>
        </w:rPr>
        <w:t>ראשי</w:t>
      </w:r>
      <w:r>
        <w:rPr>
          <w:rFonts w:ascii="Arial" w:eastAsia="Arial" w:hAnsi="Arial" w:cs="Arial" w:hint="cs"/>
          <w:b/>
          <w:bCs/>
          <w:color w:val="000080"/>
          <w:rtl/>
        </w:rPr>
        <w:t xml:space="preserve"> </w:t>
      </w:r>
      <w:r>
        <w:rPr>
          <w:rFonts w:ascii="Arial" w:hAnsi="Arial" w:cs="David" w:hint="cs"/>
          <w:b/>
          <w:bCs/>
          <w:color w:val="000080"/>
          <w:rtl/>
        </w:rPr>
        <w:t>צוות</w:t>
      </w:r>
      <w:r>
        <w:rPr>
          <w:rFonts w:ascii="Arial" w:eastAsia="Arial" w:hAnsi="Arial" w:cs="Arial" w:hint="cs"/>
          <w:b/>
          <w:bCs/>
          <w:color w:val="000080"/>
          <w:rtl/>
        </w:rPr>
        <w:t xml:space="preserve"> </w:t>
      </w:r>
      <w:r>
        <w:rPr>
          <w:rFonts w:ascii="Arial" w:hAnsi="Arial" w:cs="David" w:hint="cs"/>
          <w:b/>
          <w:bCs/>
          <w:color w:val="000080"/>
          <w:sz w:val="22"/>
          <w:szCs w:val="22"/>
        </w:rPr>
        <w:t>HACCP</w:t>
      </w:r>
      <w:r>
        <w:rPr>
          <w:rFonts w:ascii="Arial" w:hAnsi="Arial" w:cs="David" w:hint="cs"/>
          <w:b/>
          <w:bCs/>
          <w:color w:val="000080"/>
          <w:rtl/>
        </w:rPr>
        <w:t xml:space="preserve"> במכון</w:t>
      </w:r>
      <w:r>
        <w:rPr>
          <w:rFonts w:ascii="Arial" w:eastAsia="Arial" w:hAnsi="Arial" w:cs="Arial" w:hint="cs"/>
          <w:b/>
          <w:bCs/>
          <w:color w:val="000080"/>
          <w:rtl/>
        </w:rPr>
        <w:t xml:space="preserve"> </w:t>
      </w:r>
      <w:r>
        <w:rPr>
          <w:rFonts w:ascii="Arial" w:hAnsi="Arial" w:cs="David" w:hint="cs"/>
          <w:b/>
          <w:bCs/>
          <w:color w:val="000080"/>
          <w:rtl/>
        </w:rPr>
        <w:t>התקנים</w:t>
      </w:r>
      <w:r>
        <w:rPr>
          <w:rFonts w:ascii="Arial" w:eastAsia="Arial" w:hAnsi="Arial" w:cs="Arial" w:hint="cs"/>
          <w:b/>
          <w:bCs/>
          <w:color w:val="000080"/>
          <w:rtl/>
        </w:rPr>
        <w:t xml:space="preserve"> </w:t>
      </w:r>
      <w:r>
        <w:rPr>
          <w:rFonts w:ascii="Arial" w:hAnsi="Arial" w:cs="David" w:hint="cs"/>
          <w:b/>
          <w:bCs/>
          <w:color w:val="000080"/>
          <w:rtl/>
        </w:rPr>
        <w:t>ועוד..</w:t>
      </w:r>
    </w:p>
    <w:p w:rsidR="00000000" w:rsidRDefault="00000000">
      <w:pPr>
        <w:bidi/>
        <w:spacing w:before="120" w:line="240" w:lineRule="atLeast"/>
        <w:ind w:left="-1049"/>
      </w:pPr>
      <w:r>
        <w:rPr>
          <w:rFonts w:ascii="Arial" w:hAnsi="Arial" w:cs="David"/>
          <w:b/>
          <w:bCs/>
          <w:color w:val="000080"/>
          <w:sz w:val="28"/>
          <w:szCs w:val="28"/>
          <w:u w:val="single"/>
          <w:rtl/>
        </w:rPr>
        <w:t>השכלה</w:t>
      </w:r>
      <w:r>
        <w:rPr>
          <w:rFonts w:ascii="Arial" w:hAnsi="Arial" w:cs="David"/>
          <w:b/>
          <w:bCs/>
          <w:color w:val="000080"/>
          <w:sz w:val="28"/>
          <w:szCs w:val="28"/>
          <w:rtl/>
        </w:rPr>
        <w:t>:</w:t>
      </w:r>
      <w:r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  <w:b/>
          <w:bCs/>
          <w:rtl/>
        </w:rPr>
        <w:t xml:space="preserve">                </w:t>
      </w:r>
      <w:r>
        <w:rPr>
          <w:rFonts w:ascii="Arial" w:hAnsi="Arial" w:cs="Arial"/>
          <w:b/>
          <w:bCs/>
        </w:rPr>
        <w:t xml:space="preserve">                              </w:t>
      </w:r>
    </w:p>
    <w:p w:rsidR="00000000" w:rsidRDefault="00000000">
      <w:pPr>
        <w:bidi/>
        <w:spacing w:line="240" w:lineRule="exact"/>
        <w:ind w:left="-1043" w:firstLine="1043"/>
      </w:pPr>
      <w:r>
        <w:rPr>
          <w:rFonts w:ascii="Arial Black" w:hAnsi="Arial Black" w:cs="David" w:hint="cs"/>
          <w:b/>
          <w:bCs/>
          <w:rtl/>
        </w:rPr>
        <w:t xml:space="preserve">2021-2022       </w:t>
      </w:r>
      <w:r>
        <w:rPr>
          <w:rFonts w:ascii="Arial Black" w:hAnsi="Arial Black" w:cs="David" w:hint="cs"/>
          <w:b/>
          <w:bCs/>
          <w:u w:val="single"/>
          <w:rtl/>
        </w:rPr>
        <w:t>אוניברסיטת</w:t>
      </w:r>
      <w:r>
        <w:rPr>
          <w:rFonts w:ascii="Arial Black" w:eastAsia="Arial Black" w:hAnsi="Arial Black" w:cs="Arial Black" w:hint="cs"/>
          <w:b/>
          <w:bCs/>
          <w:u w:val="single"/>
          <w:rtl/>
        </w:rPr>
        <w:t xml:space="preserve"> </w:t>
      </w:r>
      <w:r>
        <w:rPr>
          <w:rFonts w:ascii="Arial Black" w:hAnsi="Arial Black" w:cs="David" w:hint="cs"/>
          <w:b/>
          <w:bCs/>
          <w:u w:val="single"/>
          <w:rtl/>
        </w:rPr>
        <w:t>חיפה-</w:t>
      </w:r>
      <w:r>
        <w:rPr>
          <w:rFonts w:ascii="Arial Black" w:hAnsi="Arial Black" w:cs="David" w:hint="cs"/>
          <w:b/>
          <w:bCs/>
          <w:rtl/>
        </w:rPr>
        <w:t xml:space="preserve">     </w:t>
      </w:r>
      <w:r>
        <w:rPr>
          <w:rFonts w:ascii="Arial Black" w:hAnsi="Arial Black" w:cs="David" w:hint="cs"/>
          <w:b/>
          <w:bCs/>
          <w:u w:val="single"/>
          <w:rtl/>
        </w:rPr>
        <w:t>תואר</w:t>
      </w:r>
      <w:r>
        <w:rPr>
          <w:rFonts w:ascii="Arial Black" w:eastAsia="Arial Black" w:hAnsi="Arial Black" w:cs="Arial Black" w:hint="cs"/>
          <w:b/>
          <w:bCs/>
          <w:u w:val="single"/>
          <w:rtl/>
        </w:rPr>
        <w:t xml:space="preserve"> </w:t>
      </w:r>
      <w:r>
        <w:rPr>
          <w:rFonts w:ascii="Arial Black" w:hAnsi="Arial Black" w:cs="David" w:hint="cs"/>
          <w:b/>
          <w:bCs/>
          <w:u w:val="single"/>
          <w:rtl/>
        </w:rPr>
        <w:t>שני</w:t>
      </w:r>
      <w:r>
        <w:rPr>
          <w:rFonts w:ascii="Arial Black" w:eastAsia="Arial Black" w:hAnsi="Arial Black" w:cs="Arial Black" w:hint="cs"/>
          <w:b/>
          <w:bCs/>
          <w:u w:val="single"/>
          <w:rtl/>
        </w:rPr>
        <w:t xml:space="preserve"> </w:t>
      </w:r>
      <w:r>
        <w:rPr>
          <w:rFonts w:ascii="Arial Black" w:hAnsi="Arial Black" w:cs="David" w:hint="cs"/>
          <w:b/>
          <w:bCs/>
          <w:u w:val="single"/>
          <w:rtl/>
        </w:rPr>
        <w:t>בלימודי</w:t>
      </w:r>
      <w:r>
        <w:rPr>
          <w:rFonts w:ascii="Arial Black" w:eastAsia="Arial Black" w:hAnsi="Arial Black" w:cs="Arial Black" w:hint="cs"/>
          <w:b/>
          <w:bCs/>
          <w:u w:val="single"/>
          <w:rtl/>
        </w:rPr>
        <w:t xml:space="preserve"> </w:t>
      </w:r>
      <w:r>
        <w:rPr>
          <w:rFonts w:ascii="Arial Black" w:hAnsi="Arial Black" w:cs="David" w:hint="cs"/>
          <w:b/>
          <w:bCs/>
          <w:u w:val="single"/>
          <w:rtl/>
        </w:rPr>
        <w:t>היסטוריה</w:t>
      </w:r>
      <w:r>
        <w:rPr>
          <w:rFonts w:ascii="Arial Black" w:eastAsia="Arial Black" w:hAnsi="Arial Black" w:cs="Arial Black" w:hint="cs"/>
          <w:b/>
          <w:bCs/>
          <w:u w:val="single"/>
          <w:rtl/>
        </w:rPr>
        <w:t xml:space="preserve"> </w:t>
      </w:r>
      <w:r>
        <w:rPr>
          <w:rFonts w:ascii="Arial Black" w:hAnsi="Arial Black" w:cs="David" w:hint="cs"/>
          <w:b/>
          <w:bCs/>
          <w:u w:val="single"/>
          <w:rtl/>
        </w:rPr>
        <w:t>וסוציולוג</w:t>
      </w:r>
      <w:r>
        <w:rPr>
          <w:rFonts w:ascii="Arial Black" w:hAnsi="Arial Black" w:cs="David" w:hint="eastAsia"/>
          <w:b/>
          <w:bCs/>
          <w:u w:val="single"/>
          <w:rtl/>
        </w:rPr>
        <w:t>יה</w:t>
      </w:r>
      <w:r>
        <w:rPr>
          <w:rFonts w:ascii="Arial Black" w:eastAsia="Arial Black" w:hAnsi="Arial Black" w:cs="Arial Black" w:hint="cs"/>
          <w:b/>
          <w:bCs/>
          <w:u w:val="single"/>
          <w:rtl/>
        </w:rPr>
        <w:t xml:space="preserve"> </w:t>
      </w:r>
      <w:r>
        <w:rPr>
          <w:rFonts w:ascii="Arial Black" w:hAnsi="Arial Black" w:cs="David" w:hint="cs"/>
          <w:b/>
          <w:bCs/>
          <w:u w:val="single"/>
          <w:rtl/>
        </w:rPr>
        <w:t>מגדרית</w:t>
      </w:r>
    </w:p>
    <w:p w:rsidR="00000000" w:rsidRDefault="00000000">
      <w:pPr>
        <w:bidi/>
        <w:spacing w:line="240" w:lineRule="exact"/>
        <w:ind w:left="-1043" w:firstLine="1043"/>
      </w:pPr>
      <w:r>
        <w:rPr>
          <w:rFonts w:ascii="Arial Black" w:hAnsi="Arial Black" w:cs="David" w:hint="cs"/>
          <w:b/>
          <w:bCs/>
          <w:rtl/>
        </w:rPr>
        <w:t>2011-2012-</w:t>
      </w:r>
      <w:r>
        <w:rPr>
          <w:rFonts w:ascii="Arial Black" w:hAnsi="Arial Black" w:cs="David"/>
          <w:b/>
          <w:bCs/>
          <w:rtl/>
        </w:rPr>
        <w:t xml:space="preserve">     </w:t>
      </w:r>
      <w:r>
        <w:rPr>
          <w:rFonts w:ascii="Arial Black" w:hAnsi="Arial Black" w:cs="David" w:hint="eastAsia"/>
          <w:b/>
          <w:bCs/>
          <w:u w:val="single"/>
          <w:rtl/>
        </w:rPr>
        <w:t>מסד</w:t>
      </w:r>
      <w:r>
        <w:rPr>
          <w:rFonts w:ascii="Arial Black" w:eastAsia="Arial Black" w:hAnsi="Arial Black" w:cs="Arial Black"/>
          <w:b/>
          <w:bCs/>
          <w:u w:val="single"/>
          <w:rtl/>
        </w:rPr>
        <w:t xml:space="preserve"> </w:t>
      </w:r>
      <w:r>
        <w:rPr>
          <w:rFonts w:ascii="Arial Black" w:hAnsi="Arial Black" w:cs="David" w:hint="eastAsia"/>
          <w:b/>
          <w:bCs/>
          <w:u w:val="single"/>
          <w:rtl/>
        </w:rPr>
        <w:t>לאיכות</w:t>
      </w:r>
      <w:r>
        <w:rPr>
          <w:rFonts w:ascii="Arial Black" w:hAnsi="Arial Black" w:cs="David"/>
          <w:rtl/>
        </w:rPr>
        <w:t xml:space="preserve">-   </w:t>
      </w:r>
      <w:r>
        <w:rPr>
          <w:rFonts w:ascii="Arial Black" w:hAnsi="Arial Black" w:cs="David"/>
        </w:rPr>
        <w:t xml:space="preserve">         </w:t>
      </w:r>
      <w:r>
        <w:rPr>
          <w:rFonts w:ascii="Arial Black" w:hAnsi="Arial Black" w:cs="David"/>
          <w:rtl/>
        </w:rPr>
        <w:t xml:space="preserve">   </w:t>
      </w:r>
      <w:r>
        <w:rPr>
          <w:rFonts w:ascii="Arial Black" w:hAnsi="Arial Black" w:cs="David" w:hint="eastAsia"/>
          <w:b/>
          <w:bCs/>
          <w:u w:val="single"/>
          <w:rtl/>
        </w:rPr>
        <w:t>הנדסת</w:t>
      </w:r>
      <w:r>
        <w:rPr>
          <w:rFonts w:ascii="Arial Black" w:eastAsia="Arial Black" w:hAnsi="Arial Black" w:cs="Arial Black"/>
          <w:b/>
          <w:bCs/>
          <w:u w:val="single"/>
          <w:rtl/>
        </w:rPr>
        <w:t xml:space="preserve"> </w:t>
      </w:r>
      <w:r>
        <w:rPr>
          <w:rFonts w:ascii="Arial Black" w:hAnsi="Arial Black" w:cs="David" w:hint="eastAsia"/>
          <w:b/>
          <w:bCs/>
          <w:u w:val="single"/>
          <w:rtl/>
        </w:rPr>
        <w:t>איכות</w:t>
      </w:r>
      <w:r>
        <w:rPr>
          <w:rFonts w:ascii="Arial Black" w:hAnsi="Arial Black" w:cs="David"/>
          <w:b/>
          <w:bCs/>
          <w:u w:val="single"/>
          <w:rtl/>
        </w:rPr>
        <w:t>, (</w:t>
      </w:r>
      <w:r>
        <w:rPr>
          <w:rFonts w:ascii="Arial Black" w:hAnsi="Arial Black" w:cs="David"/>
          <w:b/>
          <w:bCs/>
          <w:u w:val="single"/>
        </w:rPr>
        <w:t>CQE</w:t>
      </w:r>
      <w:r>
        <w:rPr>
          <w:rFonts w:ascii="Arial Black" w:hAnsi="Arial Black" w:cs="David"/>
          <w:b/>
          <w:bCs/>
          <w:u w:val="single"/>
          <w:rtl/>
        </w:rPr>
        <w:t>)</w:t>
      </w:r>
    </w:p>
    <w:p w:rsidR="00000000" w:rsidRDefault="00000000">
      <w:pPr>
        <w:bidi/>
        <w:spacing w:line="240" w:lineRule="atLeast"/>
        <w:ind w:left="-1043" w:firstLine="1043"/>
      </w:pPr>
      <w:r>
        <w:rPr>
          <w:rFonts w:ascii="Arial Black" w:hAnsi="Arial Black" w:cs="David"/>
          <w:b/>
          <w:bCs/>
          <w:rtl/>
        </w:rPr>
        <w:t>2002</w:t>
      </w:r>
      <w:r>
        <w:rPr>
          <w:rFonts w:ascii="Arial Black" w:hAnsi="Arial Black" w:cs="David"/>
          <w:rtl/>
        </w:rPr>
        <w:t>-</w:t>
      </w:r>
      <w:r>
        <w:rPr>
          <w:rFonts w:ascii="Arial Black" w:hAnsi="Arial Black" w:cs="David"/>
          <w:b/>
          <w:bCs/>
          <w:rtl/>
        </w:rPr>
        <w:t xml:space="preserve">2005 </w:t>
      </w:r>
      <w:r>
        <w:rPr>
          <w:rFonts w:ascii="Arial Black" w:hAnsi="Arial Black" w:cs="David"/>
          <w:rtl/>
        </w:rPr>
        <w:t>-</w:t>
      </w:r>
      <w:r>
        <w:rPr>
          <w:rFonts w:ascii="Arial Black" w:hAnsi="Arial Black" w:cs="David"/>
          <w:b/>
          <w:bCs/>
          <w:rtl/>
        </w:rPr>
        <w:t xml:space="preserve">   </w:t>
      </w:r>
      <w:r>
        <w:rPr>
          <w:rFonts w:ascii="Arial Black" w:hAnsi="Arial Black" w:cs="David" w:hint="cs"/>
          <w:b/>
          <w:bCs/>
          <w:rtl/>
        </w:rPr>
        <w:t xml:space="preserve"> </w:t>
      </w:r>
      <w:r>
        <w:rPr>
          <w:rFonts w:ascii="Arial Black" w:hAnsi="Arial Black" w:cs="David"/>
          <w:b/>
          <w:bCs/>
          <w:rtl/>
        </w:rPr>
        <w:t xml:space="preserve"> </w:t>
      </w:r>
      <w:r>
        <w:rPr>
          <w:rFonts w:ascii="Arial Black" w:hAnsi="Arial Black" w:cs="David" w:hint="eastAsia"/>
          <w:b/>
          <w:bCs/>
          <w:u w:val="single"/>
          <w:rtl/>
        </w:rPr>
        <w:t>מכללת</w:t>
      </w:r>
      <w:r>
        <w:rPr>
          <w:rFonts w:ascii="Arial Black" w:eastAsia="Arial Black" w:hAnsi="Arial Black" w:cs="Arial Black"/>
          <w:b/>
          <w:bCs/>
          <w:u w:val="single"/>
          <w:rtl/>
        </w:rPr>
        <w:t xml:space="preserve"> </w:t>
      </w:r>
      <w:r>
        <w:rPr>
          <w:rFonts w:ascii="Arial Black" w:hAnsi="Arial Black" w:cs="David" w:hint="eastAsia"/>
          <w:b/>
          <w:bCs/>
          <w:u w:val="single"/>
          <w:rtl/>
        </w:rPr>
        <w:t>רופין</w:t>
      </w:r>
      <w:r>
        <w:rPr>
          <w:rFonts w:ascii="Arial Black" w:eastAsia="Arial Black" w:hAnsi="Arial Black" w:cs="Arial Black"/>
          <w:b/>
          <w:bCs/>
          <w:rtl/>
        </w:rPr>
        <w:t xml:space="preserve"> </w:t>
      </w:r>
      <w:r>
        <w:rPr>
          <w:rFonts w:ascii="Arial Black" w:hAnsi="Arial Black" w:cs="David"/>
          <w:rtl/>
        </w:rPr>
        <w:t>-</w:t>
      </w:r>
      <w:r>
        <w:rPr>
          <w:rFonts w:ascii="Arial Black" w:hAnsi="Arial Black" w:cs="David"/>
          <w:b/>
          <w:bCs/>
          <w:rtl/>
        </w:rPr>
        <w:t xml:space="preserve"> </w:t>
      </w:r>
      <w:r>
        <w:rPr>
          <w:rFonts w:ascii="Arial Black" w:hAnsi="Arial Black" w:cs="David"/>
          <w:b/>
          <w:bCs/>
        </w:rPr>
        <w:t xml:space="preserve">           </w:t>
      </w:r>
      <w:r>
        <w:rPr>
          <w:rFonts w:ascii="Arial Black" w:hAnsi="Arial Black" w:cs="David"/>
          <w:b/>
          <w:bCs/>
          <w:rtl/>
        </w:rPr>
        <w:t xml:space="preserve"> </w:t>
      </w:r>
      <w:r>
        <w:rPr>
          <w:rFonts w:ascii="Arial Black" w:hAnsi="Arial Black" w:cs="David" w:hint="eastAsia"/>
          <w:b/>
          <w:bCs/>
          <w:u w:val="single"/>
          <w:rtl/>
        </w:rPr>
        <w:t>תואר</w:t>
      </w:r>
      <w:r>
        <w:rPr>
          <w:rFonts w:ascii="Arial Black" w:eastAsia="Arial Black" w:hAnsi="Arial Black" w:cs="Arial Black"/>
          <w:b/>
          <w:bCs/>
          <w:u w:val="single"/>
          <w:rtl/>
        </w:rPr>
        <w:t xml:space="preserve"> </w:t>
      </w:r>
      <w:r>
        <w:rPr>
          <w:rFonts w:ascii="Arial Black" w:hAnsi="Arial Black" w:cs="David" w:hint="eastAsia"/>
          <w:b/>
          <w:bCs/>
          <w:u w:val="single"/>
          <w:rtl/>
        </w:rPr>
        <w:t>ראשון</w:t>
      </w:r>
      <w:r>
        <w:rPr>
          <w:rFonts w:ascii="Arial Black" w:eastAsia="Arial Black" w:hAnsi="Arial Black" w:cs="Arial Black"/>
          <w:b/>
          <w:bCs/>
          <w:u w:val="single"/>
          <w:rtl/>
        </w:rPr>
        <w:t xml:space="preserve"> </w:t>
      </w:r>
      <w:r>
        <w:rPr>
          <w:rFonts w:ascii="Arial Black" w:hAnsi="Arial Black" w:cs="David" w:hint="eastAsia"/>
          <w:b/>
          <w:bCs/>
          <w:u w:val="single"/>
          <w:rtl/>
        </w:rPr>
        <w:t>במנהל</w:t>
      </w:r>
      <w:r>
        <w:rPr>
          <w:rFonts w:ascii="Arial Black" w:eastAsia="Arial Black" w:hAnsi="Arial Black" w:cs="Arial Black"/>
          <w:b/>
          <w:bCs/>
          <w:u w:val="single"/>
          <w:rtl/>
        </w:rPr>
        <w:t xml:space="preserve"> </w:t>
      </w:r>
      <w:r>
        <w:rPr>
          <w:rFonts w:ascii="Arial Black" w:hAnsi="Arial Black" w:cs="David" w:hint="eastAsia"/>
          <w:b/>
          <w:bCs/>
          <w:u w:val="single"/>
          <w:rtl/>
        </w:rPr>
        <w:t>עסקים</w:t>
      </w:r>
      <w:r>
        <w:rPr>
          <w:rFonts w:ascii="Arial Black" w:eastAsia="Arial Black" w:hAnsi="Arial Black" w:cs="Arial Black"/>
          <w:b/>
          <w:bCs/>
          <w:u w:val="single"/>
          <w:rtl/>
        </w:rPr>
        <w:t xml:space="preserve"> </w:t>
      </w:r>
      <w:r>
        <w:rPr>
          <w:rFonts w:ascii="Arial Black" w:hAnsi="Arial Black" w:cs="David" w:hint="eastAsia"/>
          <w:b/>
          <w:bCs/>
          <w:u w:val="single"/>
          <w:rtl/>
        </w:rPr>
        <w:t>למנהלים</w:t>
      </w:r>
    </w:p>
    <w:p w:rsidR="00000000" w:rsidRDefault="00000000">
      <w:pPr>
        <w:bidi/>
        <w:spacing w:line="240" w:lineRule="atLeast"/>
        <w:ind w:left="-1043" w:firstLine="1043"/>
      </w:pPr>
      <w:r>
        <w:rPr>
          <w:rFonts w:ascii="Arial Black" w:hAnsi="Arial Black" w:cs="David"/>
          <w:b/>
          <w:bCs/>
          <w:rtl/>
        </w:rPr>
        <w:t>2000</w:t>
      </w:r>
      <w:r>
        <w:rPr>
          <w:rFonts w:ascii="Arial Black" w:hAnsi="Arial Black" w:cs="David"/>
          <w:rtl/>
        </w:rPr>
        <w:t>-</w:t>
      </w:r>
      <w:r>
        <w:rPr>
          <w:rFonts w:ascii="Arial Black" w:hAnsi="Arial Black" w:cs="David"/>
          <w:b/>
          <w:bCs/>
          <w:rtl/>
        </w:rPr>
        <w:t>2002</w:t>
      </w:r>
      <w:r>
        <w:rPr>
          <w:rFonts w:ascii="Arial Black" w:hAnsi="Arial Black" w:cs="David" w:hint="cs"/>
          <w:rtl/>
        </w:rPr>
        <w:t>-</w:t>
      </w:r>
      <w:r>
        <w:rPr>
          <w:rFonts w:ascii="Arial Black" w:hAnsi="Arial Black" w:cs="David"/>
          <w:rtl/>
        </w:rPr>
        <w:t xml:space="preserve">   </w:t>
      </w:r>
      <w:r>
        <w:rPr>
          <w:rFonts w:ascii="Arial Black" w:hAnsi="Arial Black" w:cs="David" w:hint="cs"/>
          <w:rtl/>
        </w:rPr>
        <w:t xml:space="preserve"> </w:t>
      </w:r>
      <w:r>
        <w:rPr>
          <w:rFonts w:ascii="Arial Black" w:hAnsi="Arial Black" w:cs="David"/>
          <w:rtl/>
        </w:rPr>
        <w:t xml:space="preserve"> </w:t>
      </w:r>
      <w:r>
        <w:rPr>
          <w:rFonts w:ascii="Arial Black" w:hAnsi="Arial Black" w:cs="David" w:hint="eastAsia"/>
          <w:b/>
          <w:bCs/>
          <w:u w:val="single"/>
          <w:rtl/>
        </w:rPr>
        <w:t>מכללת</w:t>
      </w:r>
      <w:r>
        <w:rPr>
          <w:rFonts w:ascii="Arial Black" w:eastAsia="Arial Black" w:hAnsi="Arial Black" w:cs="Arial Black"/>
          <w:b/>
          <w:bCs/>
          <w:u w:val="single"/>
          <w:rtl/>
        </w:rPr>
        <w:t xml:space="preserve"> </w:t>
      </w:r>
      <w:r>
        <w:rPr>
          <w:rFonts w:ascii="Arial Black" w:hAnsi="Arial Black" w:cs="David" w:hint="eastAsia"/>
          <w:b/>
          <w:bCs/>
          <w:u w:val="single"/>
          <w:rtl/>
        </w:rPr>
        <w:t>רופין</w:t>
      </w:r>
      <w:r>
        <w:rPr>
          <w:rFonts w:ascii="Arial Black" w:eastAsia="Arial Black" w:hAnsi="Arial Black" w:cs="Arial Black"/>
          <w:b/>
          <w:bCs/>
          <w:rtl/>
        </w:rPr>
        <w:t xml:space="preserve"> </w:t>
      </w:r>
      <w:r>
        <w:rPr>
          <w:rFonts w:ascii="Arial Black" w:hAnsi="Arial Black" w:cs="David"/>
          <w:rtl/>
        </w:rPr>
        <w:t>-</w:t>
      </w:r>
      <w:r>
        <w:rPr>
          <w:rFonts w:ascii="Arial Black" w:hAnsi="Arial Black" w:cs="David"/>
          <w:b/>
          <w:bCs/>
        </w:rPr>
        <w:t xml:space="preserve">             </w:t>
      </w:r>
      <w:r>
        <w:rPr>
          <w:rFonts w:ascii="Arial Black" w:hAnsi="Arial Black" w:cs="David"/>
          <w:b/>
          <w:bCs/>
          <w:rtl/>
        </w:rPr>
        <w:t xml:space="preserve"> </w:t>
      </w:r>
      <w:r>
        <w:rPr>
          <w:rFonts w:ascii="Arial Black" w:hAnsi="Arial Black" w:cs="David" w:hint="eastAsia"/>
          <w:b/>
          <w:bCs/>
          <w:u w:val="single"/>
          <w:rtl/>
        </w:rPr>
        <w:t>הנדסאית</w:t>
      </w:r>
      <w:r>
        <w:rPr>
          <w:rFonts w:ascii="Arial Black" w:eastAsia="Arial Black" w:hAnsi="Arial Black" w:cs="Arial Black"/>
          <w:b/>
          <w:bCs/>
          <w:u w:val="single"/>
          <w:rtl/>
        </w:rPr>
        <w:t xml:space="preserve"> </w:t>
      </w:r>
      <w:r>
        <w:rPr>
          <w:rFonts w:ascii="Arial Black" w:hAnsi="Arial Black" w:cs="David" w:hint="eastAsia"/>
          <w:b/>
          <w:bCs/>
          <w:u w:val="single"/>
          <w:rtl/>
        </w:rPr>
        <w:t>תעשייה</w:t>
      </w:r>
      <w:r>
        <w:rPr>
          <w:rFonts w:ascii="Arial Black" w:eastAsia="Arial Black" w:hAnsi="Arial Black" w:cs="Arial Black"/>
          <w:b/>
          <w:bCs/>
          <w:u w:val="single"/>
          <w:rtl/>
        </w:rPr>
        <w:t xml:space="preserve"> </w:t>
      </w:r>
      <w:r>
        <w:rPr>
          <w:rFonts w:ascii="Arial Black" w:hAnsi="Arial Black" w:cs="David" w:hint="eastAsia"/>
          <w:b/>
          <w:bCs/>
          <w:u w:val="single"/>
          <w:rtl/>
        </w:rPr>
        <w:t>וניהול</w:t>
      </w:r>
    </w:p>
    <w:p w:rsidR="00000000" w:rsidRDefault="00000000">
      <w:pPr>
        <w:bidi/>
        <w:spacing w:line="240" w:lineRule="exact"/>
        <w:rPr>
          <w:rFonts w:ascii="Arial" w:hAnsi="Arial" w:cs="David"/>
          <w:b/>
          <w:bCs/>
          <w:color w:val="000080"/>
          <w:sz w:val="28"/>
          <w:szCs w:val="28"/>
          <w:u w:val="single"/>
          <w:rtl/>
        </w:rPr>
      </w:pPr>
    </w:p>
    <w:p w:rsidR="00000000" w:rsidRDefault="00000000">
      <w:pPr>
        <w:bidi/>
      </w:pPr>
      <w:r>
        <w:rPr>
          <w:rFonts w:ascii="Arial" w:hAnsi="Arial" w:cs="David"/>
          <w:b/>
          <w:bCs/>
          <w:color w:val="000080"/>
          <w:sz w:val="28"/>
          <w:szCs w:val="28"/>
          <w:u w:val="single"/>
          <w:rtl/>
        </w:rPr>
        <w:t>ניסיון</w:t>
      </w:r>
      <w:r>
        <w:rPr>
          <w:rFonts w:ascii="Arial" w:eastAsia="Arial" w:hAnsi="Arial" w:cs="Arial"/>
          <w:b/>
          <w:bCs/>
          <w:color w:val="000080"/>
          <w:sz w:val="28"/>
          <w:szCs w:val="28"/>
          <w:u w:val="single"/>
          <w:rtl/>
        </w:rPr>
        <w:t xml:space="preserve"> </w:t>
      </w:r>
      <w:r>
        <w:rPr>
          <w:rFonts w:ascii="Arial" w:hAnsi="Arial" w:cs="David"/>
          <w:b/>
          <w:bCs/>
          <w:color w:val="000080"/>
          <w:sz w:val="28"/>
          <w:szCs w:val="28"/>
          <w:u w:val="single"/>
          <w:rtl/>
        </w:rPr>
        <w:t>תעסוקתי</w:t>
      </w:r>
      <w:r>
        <w:rPr>
          <w:rFonts w:ascii="Arial" w:eastAsia="Arial" w:hAnsi="Arial" w:cs="Arial"/>
          <w:b/>
          <w:bCs/>
          <w:color w:val="000080"/>
          <w:sz w:val="28"/>
          <w:szCs w:val="28"/>
          <w:u w:val="single"/>
          <w:rtl/>
        </w:rPr>
        <w:t xml:space="preserve"> </w:t>
      </w:r>
      <w:r>
        <w:rPr>
          <w:rFonts w:ascii="Arial" w:hAnsi="Arial" w:cs="David"/>
          <w:b/>
          <w:bCs/>
          <w:color w:val="000080"/>
          <w:sz w:val="28"/>
          <w:szCs w:val="28"/>
          <w:u w:val="single"/>
          <w:rtl/>
        </w:rPr>
        <w:t>קודם</w:t>
      </w:r>
      <w:r>
        <w:rPr>
          <w:rFonts w:ascii="Arial" w:hAnsi="Arial" w:cs="David"/>
          <w:b/>
          <w:bCs/>
          <w:sz w:val="28"/>
          <w:szCs w:val="28"/>
          <w:rtl/>
        </w:rPr>
        <w:t>:</w:t>
      </w:r>
    </w:p>
    <w:p w:rsidR="00000000" w:rsidRDefault="00000000">
      <w:pPr>
        <w:bidi/>
        <w:spacing w:before="120" w:line="240" w:lineRule="atLeast"/>
        <w:ind w:left="-1049"/>
      </w:pPr>
      <w:r>
        <w:rPr>
          <w:rFonts w:ascii="Arial" w:eastAsia="Arial" w:hAnsi="Arial" w:cs="Arial"/>
          <w:b/>
          <w:bCs/>
          <w:color w:val="000080"/>
          <w:sz w:val="28"/>
          <w:szCs w:val="28"/>
          <w:rtl/>
        </w:rPr>
        <w:t xml:space="preserve">                 </w:t>
      </w:r>
      <w:r>
        <w:rPr>
          <w:rFonts w:ascii="Arial" w:hAnsi="Arial" w:cs="David"/>
          <w:b/>
          <w:bCs/>
          <w:color w:val="FF0000"/>
          <w:sz w:val="28"/>
          <w:szCs w:val="28"/>
          <w:u w:val="single"/>
          <w:rtl/>
        </w:rPr>
        <w:t>2017 ועד</w:t>
      </w:r>
      <w:r>
        <w:rPr>
          <w:rFonts w:ascii="Arial" w:eastAsia="Arial" w:hAnsi="Arial" w:cs="Arial"/>
          <w:b/>
          <w:bCs/>
          <w:color w:val="FF0000"/>
          <w:sz w:val="28"/>
          <w:szCs w:val="28"/>
          <w:u w:val="single"/>
          <w:rtl/>
        </w:rPr>
        <w:t xml:space="preserve"> </w:t>
      </w:r>
      <w:r>
        <w:rPr>
          <w:rFonts w:ascii="Arial" w:hAnsi="Arial" w:cs="David"/>
          <w:b/>
          <w:bCs/>
          <w:color w:val="FF0000"/>
          <w:sz w:val="28"/>
          <w:szCs w:val="28"/>
          <w:u w:val="single"/>
          <w:rtl/>
        </w:rPr>
        <w:t>היום</w:t>
      </w:r>
      <w:r>
        <w:rPr>
          <w:rFonts w:ascii="Arial" w:hAnsi="Arial" w:cs="David"/>
          <w:b/>
          <w:bCs/>
          <w:color w:val="FF0000"/>
          <w:sz w:val="28"/>
          <w:szCs w:val="28"/>
          <w:rtl/>
        </w:rPr>
        <w:t xml:space="preserve">: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סמנכ"לית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איכות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–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מפעל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לטכנולוגיות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פלסטיק:</w:t>
      </w:r>
    </w:p>
    <w:p w:rsidR="00000000" w:rsidRDefault="00000000">
      <w:pPr>
        <w:bidi/>
        <w:spacing w:line="240" w:lineRule="atLeast"/>
        <w:ind w:left="720"/>
        <w:rPr>
          <w:rFonts w:ascii="Arial" w:hAnsi="Arial" w:cs="David"/>
          <w:b/>
          <w:bCs/>
          <w:color w:val="252525"/>
          <w:sz w:val="28"/>
          <w:szCs w:val="28"/>
          <w:rtl/>
        </w:rPr>
      </w:pPr>
    </w:p>
    <w:p w:rsidR="00000000" w:rsidRDefault="00000000">
      <w:pPr>
        <w:numPr>
          <w:ilvl w:val="0"/>
          <w:numId w:val="3"/>
        </w:numPr>
        <w:bidi/>
      </w:pPr>
      <w:r>
        <w:rPr>
          <w:rFonts w:cs="David"/>
          <w:b/>
          <w:bCs/>
          <w:color w:val="252525"/>
          <w:rtl/>
        </w:rPr>
        <w:t>חברת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הנהלה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ואחראית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לניהול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מערך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האיכות.</w:t>
      </w:r>
    </w:p>
    <w:p w:rsidR="00000000" w:rsidRDefault="00000000">
      <w:pPr>
        <w:numPr>
          <w:ilvl w:val="0"/>
          <w:numId w:val="3"/>
        </w:numPr>
        <w:bidi/>
      </w:pPr>
      <w:r>
        <w:rPr>
          <w:rFonts w:cs="David" w:hint="cs"/>
          <w:b/>
          <w:bCs/>
          <w:color w:val="252525"/>
          <w:rtl/>
        </w:rPr>
        <w:t>הובלת</w:t>
      </w:r>
      <w:r>
        <w:rPr>
          <w:rFonts w:hint="cs"/>
          <w:b/>
          <w:bCs/>
          <w:color w:val="252525"/>
          <w:rtl/>
        </w:rPr>
        <w:t xml:space="preserve"> </w:t>
      </w:r>
      <w:r>
        <w:rPr>
          <w:rFonts w:cs="David" w:hint="cs"/>
          <w:b/>
          <w:bCs/>
          <w:color w:val="252525"/>
          <w:rtl/>
        </w:rPr>
        <w:t>פרויקט</w:t>
      </w:r>
      <w:r>
        <w:rPr>
          <w:rFonts w:hint="cs"/>
          <w:b/>
          <w:bCs/>
          <w:color w:val="252525"/>
          <w:rtl/>
        </w:rPr>
        <w:t xml:space="preserve"> </w:t>
      </w:r>
      <w:r>
        <w:rPr>
          <w:rFonts w:cs="David" w:hint="cs"/>
          <w:b/>
          <w:bCs/>
          <w:color w:val="252525"/>
          <w:rtl/>
        </w:rPr>
        <w:t>מחשוב</w:t>
      </w:r>
      <w:r>
        <w:rPr>
          <w:rFonts w:hint="cs"/>
          <w:b/>
          <w:bCs/>
          <w:color w:val="252525"/>
          <w:rtl/>
        </w:rPr>
        <w:t xml:space="preserve"> </w:t>
      </w:r>
      <w:r>
        <w:rPr>
          <w:rFonts w:cs="David" w:hint="cs"/>
          <w:color w:val="252525"/>
          <w:rtl/>
        </w:rPr>
        <w:t>כל</w:t>
      </w:r>
      <w:r>
        <w:rPr>
          <w:rFonts w:hint="cs"/>
          <w:color w:val="252525"/>
          <w:rtl/>
        </w:rPr>
        <w:t xml:space="preserve"> </w:t>
      </w:r>
      <w:r>
        <w:rPr>
          <w:rFonts w:cs="David" w:hint="cs"/>
          <w:color w:val="252525"/>
          <w:rtl/>
        </w:rPr>
        <w:t>תהליכי</w:t>
      </w:r>
      <w:r>
        <w:rPr>
          <w:rFonts w:hint="cs"/>
          <w:color w:val="252525"/>
          <w:rtl/>
        </w:rPr>
        <w:t xml:space="preserve"> </w:t>
      </w:r>
      <w:r>
        <w:rPr>
          <w:rFonts w:cs="David" w:hint="cs"/>
          <w:color w:val="252525"/>
          <w:rtl/>
        </w:rPr>
        <w:t>האיכות</w:t>
      </w:r>
      <w:r>
        <w:rPr>
          <w:rFonts w:hint="cs"/>
          <w:color w:val="252525"/>
          <w:rtl/>
        </w:rPr>
        <w:t xml:space="preserve"> </w:t>
      </w:r>
      <w:r>
        <w:rPr>
          <w:rFonts w:cs="David" w:hint="cs"/>
          <w:color w:val="252525"/>
          <w:rtl/>
        </w:rPr>
        <w:t>בחברה</w:t>
      </w:r>
      <w:r>
        <w:rPr>
          <w:rFonts w:hint="cs"/>
          <w:color w:val="252525"/>
          <w:rtl/>
        </w:rPr>
        <w:t xml:space="preserve"> </w:t>
      </w:r>
      <w:r>
        <w:rPr>
          <w:rFonts w:cs="David" w:hint="cs"/>
          <w:color w:val="252525"/>
          <w:rtl/>
        </w:rPr>
        <w:t>משלב</w:t>
      </w:r>
      <w:r>
        <w:rPr>
          <w:rFonts w:hint="cs"/>
          <w:color w:val="252525"/>
          <w:rtl/>
        </w:rPr>
        <w:t xml:space="preserve"> </w:t>
      </w:r>
      <w:r>
        <w:rPr>
          <w:rFonts w:cs="David" w:hint="cs"/>
          <w:color w:val="252525"/>
          <w:rtl/>
        </w:rPr>
        <w:t>הפיתוח</w:t>
      </w:r>
      <w:r>
        <w:rPr>
          <w:rFonts w:hint="cs"/>
          <w:color w:val="252525"/>
          <w:rtl/>
        </w:rPr>
        <w:t xml:space="preserve"> </w:t>
      </w:r>
      <w:r>
        <w:rPr>
          <w:rFonts w:cs="David" w:hint="cs"/>
          <w:color w:val="252525"/>
          <w:rtl/>
        </w:rPr>
        <w:t>ועד</w:t>
      </w:r>
      <w:r>
        <w:rPr>
          <w:rFonts w:hint="cs"/>
          <w:color w:val="252525"/>
          <w:rtl/>
        </w:rPr>
        <w:t xml:space="preserve"> </w:t>
      </w:r>
      <w:r>
        <w:rPr>
          <w:rFonts w:cs="David" w:hint="cs"/>
          <w:color w:val="252525"/>
          <w:rtl/>
        </w:rPr>
        <w:t>בחינה</w:t>
      </w:r>
      <w:r>
        <w:rPr>
          <w:rFonts w:hint="cs"/>
          <w:color w:val="252525"/>
          <w:rtl/>
        </w:rPr>
        <w:t xml:space="preserve"> </w:t>
      </w:r>
      <w:r>
        <w:rPr>
          <w:rFonts w:cs="David" w:hint="cs"/>
          <w:color w:val="252525"/>
          <w:rtl/>
        </w:rPr>
        <w:t>סופית.</w:t>
      </w:r>
    </w:p>
    <w:p w:rsidR="00000000" w:rsidRDefault="00000000">
      <w:pPr>
        <w:numPr>
          <w:ilvl w:val="0"/>
          <w:numId w:val="3"/>
        </w:numPr>
        <w:bidi/>
      </w:pPr>
      <w:r>
        <w:rPr>
          <w:rFonts w:cs="David"/>
          <w:color w:val="252525"/>
          <w:rtl/>
        </w:rPr>
        <w:t>בקרת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מוצר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לא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מתאים,  פסולים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ושיפור, ניהול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ועדות</w:t>
      </w:r>
      <w:r>
        <w:rPr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סקר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חומרים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</w:rPr>
        <w:t>MRB</w:t>
      </w:r>
      <w:r>
        <w:rPr>
          <w:rFonts w:cs="David"/>
          <w:color w:val="252525"/>
          <w:rtl/>
        </w:rPr>
        <w:t>.</w:t>
      </w:r>
    </w:p>
    <w:p w:rsidR="00000000" w:rsidRDefault="00000000">
      <w:pPr>
        <w:numPr>
          <w:ilvl w:val="0"/>
          <w:numId w:val="3"/>
        </w:numPr>
        <w:bidi/>
      </w:pPr>
      <w:r>
        <w:rPr>
          <w:rFonts w:cs="David"/>
          <w:color w:val="252525"/>
          <w:rtl/>
        </w:rPr>
        <w:t>לווי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וטיפול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במבדקי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איכות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: מכון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התקנים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,לקוחות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ורגולציה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.</w:t>
      </w:r>
    </w:p>
    <w:p w:rsidR="00000000" w:rsidRDefault="00000000">
      <w:pPr>
        <w:numPr>
          <w:ilvl w:val="0"/>
          <w:numId w:val="3"/>
        </w:numPr>
        <w:bidi/>
      </w:pPr>
      <w:r>
        <w:rPr>
          <w:rFonts w:cs="David"/>
          <w:color w:val="252525"/>
          <w:rtl/>
        </w:rPr>
        <w:t>הובלת</w:t>
      </w:r>
      <w:r>
        <w:rPr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תהליכים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לניהול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סיכונים</w:t>
      </w:r>
      <w:r>
        <w:rPr>
          <w:rFonts w:cs="David"/>
          <w:color w:val="252525"/>
          <w:rtl/>
        </w:rPr>
        <w:t>, סקר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הנהלה, איסוף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נתונים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וניתוח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כולל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עלויות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איכות</w:t>
      </w:r>
      <w:r>
        <w:rPr>
          <w:rFonts w:cs="David"/>
          <w:b/>
          <w:bCs/>
          <w:color w:val="252525"/>
          <w:rtl/>
        </w:rPr>
        <w:t>.</w:t>
      </w:r>
    </w:p>
    <w:p w:rsidR="00000000" w:rsidRDefault="00000000">
      <w:pPr>
        <w:numPr>
          <w:ilvl w:val="0"/>
          <w:numId w:val="3"/>
        </w:numPr>
        <w:bidi/>
      </w:pPr>
      <w:r>
        <w:rPr>
          <w:rFonts w:cs="David" w:hint="cs"/>
          <w:b/>
          <w:bCs/>
          <w:color w:val="252525"/>
          <w:rtl/>
        </w:rPr>
        <w:t>הכנסת</w:t>
      </w:r>
      <w:r>
        <w:rPr>
          <w:rFonts w:hint="cs"/>
          <w:b/>
          <w:bCs/>
          <w:color w:val="252525"/>
          <w:rtl/>
        </w:rPr>
        <w:t xml:space="preserve"> </w:t>
      </w:r>
      <w:r>
        <w:rPr>
          <w:rFonts w:cs="David" w:hint="cs"/>
          <w:b/>
          <w:bCs/>
          <w:color w:val="252525"/>
          <w:rtl/>
        </w:rPr>
        <w:t>תקנים</w:t>
      </w:r>
      <w:r>
        <w:rPr>
          <w:rFonts w:hint="cs"/>
          <w:b/>
          <w:bCs/>
          <w:color w:val="252525"/>
          <w:rtl/>
        </w:rPr>
        <w:t xml:space="preserve"> </w:t>
      </w:r>
      <w:r>
        <w:rPr>
          <w:rFonts w:cs="David" w:hint="cs"/>
          <w:b/>
          <w:bCs/>
          <w:color w:val="252525"/>
          <w:rtl/>
        </w:rPr>
        <w:t>חדשים</w:t>
      </w:r>
      <w:r>
        <w:rPr>
          <w:rFonts w:hint="cs"/>
          <w:color w:val="252525"/>
          <w:rtl/>
        </w:rPr>
        <w:t xml:space="preserve"> </w:t>
      </w:r>
      <w:r>
        <w:rPr>
          <w:rFonts w:cs="David" w:hint="cs"/>
          <w:color w:val="252525"/>
          <w:rtl/>
        </w:rPr>
        <w:t>בתחום</w:t>
      </w:r>
      <w:r>
        <w:rPr>
          <w:rFonts w:hint="cs"/>
          <w:color w:val="252525"/>
          <w:rtl/>
        </w:rPr>
        <w:t xml:space="preserve"> </w:t>
      </w:r>
      <w:r>
        <w:rPr>
          <w:rFonts w:cs="David" w:hint="cs"/>
          <w:color w:val="252525"/>
          <w:rtl/>
        </w:rPr>
        <w:t>אישור</w:t>
      </w:r>
      <w:r>
        <w:rPr>
          <w:rFonts w:hint="cs"/>
          <w:color w:val="252525"/>
          <w:rtl/>
        </w:rPr>
        <w:t xml:space="preserve"> </w:t>
      </w:r>
      <w:r>
        <w:rPr>
          <w:rFonts w:cs="David" w:hint="cs"/>
          <w:b/>
          <w:bCs/>
          <w:color w:val="252525"/>
          <w:rtl/>
        </w:rPr>
        <w:t>מגע</w:t>
      </w:r>
      <w:r>
        <w:rPr>
          <w:rFonts w:hint="cs"/>
          <w:b/>
          <w:bCs/>
          <w:color w:val="252525"/>
          <w:rtl/>
        </w:rPr>
        <w:t xml:space="preserve"> </w:t>
      </w:r>
      <w:r>
        <w:rPr>
          <w:rFonts w:cs="David" w:hint="cs"/>
          <w:b/>
          <w:bCs/>
          <w:color w:val="252525"/>
          <w:rtl/>
        </w:rPr>
        <w:t>עם</w:t>
      </w:r>
      <w:r>
        <w:rPr>
          <w:rFonts w:hint="cs"/>
          <w:b/>
          <w:bCs/>
          <w:color w:val="252525"/>
          <w:rtl/>
        </w:rPr>
        <w:t xml:space="preserve"> </w:t>
      </w:r>
      <w:r>
        <w:rPr>
          <w:rFonts w:cs="David" w:hint="cs"/>
          <w:b/>
          <w:bCs/>
          <w:color w:val="252525"/>
          <w:rtl/>
        </w:rPr>
        <w:t>שתיה</w:t>
      </w:r>
      <w:r>
        <w:rPr>
          <w:rFonts w:hint="cs"/>
          <w:b/>
          <w:bCs/>
          <w:color w:val="252525"/>
          <w:rtl/>
        </w:rPr>
        <w:t xml:space="preserve"> </w:t>
      </w:r>
      <w:r>
        <w:rPr>
          <w:rFonts w:cs="David" w:hint="cs"/>
          <w:b/>
          <w:bCs/>
          <w:color w:val="252525"/>
          <w:rtl/>
        </w:rPr>
        <w:t>ומזון</w:t>
      </w:r>
      <w:r>
        <w:rPr>
          <w:rFonts w:hint="cs"/>
          <w:color w:val="252525"/>
          <w:rtl/>
        </w:rPr>
        <w:t xml:space="preserve"> </w:t>
      </w:r>
      <w:r>
        <w:rPr>
          <w:rFonts w:cs="David" w:hint="cs"/>
          <w:color w:val="252525"/>
          <w:rtl/>
        </w:rPr>
        <w:t>(</w:t>
      </w:r>
      <w:r>
        <w:rPr>
          <w:rFonts w:cs="David" w:hint="cs"/>
          <w:color w:val="252525"/>
        </w:rPr>
        <w:t>EU</w:t>
      </w:r>
      <w:r>
        <w:rPr>
          <w:rFonts w:cs="David" w:hint="cs"/>
          <w:color w:val="252525"/>
          <w:rtl/>
        </w:rPr>
        <w:t>,</w:t>
      </w:r>
      <w:r>
        <w:rPr>
          <w:rFonts w:cs="David" w:hint="cs"/>
          <w:color w:val="252525"/>
        </w:rPr>
        <w:t xml:space="preserve"> FDA</w:t>
      </w:r>
      <w:r>
        <w:rPr>
          <w:rFonts w:cs="David" w:hint="cs"/>
          <w:color w:val="252525"/>
          <w:rtl/>
        </w:rPr>
        <w:t xml:space="preserve"> ו- </w:t>
      </w:r>
      <w:r>
        <w:rPr>
          <w:rFonts w:cs="David" w:hint="cs"/>
          <w:color w:val="252525"/>
        </w:rPr>
        <w:t>NSF</w:t>
      </w:r>
      <w:r>
        <w:rPr>
          <w:rFonts w:cs="David" w:hint="cs"/>
          <w:color w:val="252525"/>
          <w:rtl/>
        </w:rPr>
        <w:t>).</w:t>
      </w:r>
    </w:p>
    <w:p w:rsidR="00000000" w:rsidRDefault="00000000">
      <w:pPr>
        <w:numPr>
          <w:ilvl w:val="0"/>
          <w:numId w:val="3"/>
        </w:numPr>
        <w:bidi/>
      </w:pPr>
      <w:r>
        <w:rPr>
          <w:rFonts w:cs="David" w:hint="cs"/>
          <w:b/>
          <w:bCs/>
          <w:color w:val="252525"/>
          <w:rtl/>
        </w:rPr>
        <w:t>שיפור</w:t>
      </w:r>
      <w:r>
        <w:rPr>
          <w:rFonts w:hint="cs"/>
          <w:b/>
          <w:bCs/>
          <w:color w:val="252525"/>
          <w:rtl/>
        </w:rPr>
        <w:t xml:space="preserve"> </w:t>
      </w:r>
      <w:r>
        <w:rPr>
          <w:rFonts w:cs="David" w:hint="cs"/>
          <w:b/>
          <w:bCs/>
          <w:color w:val="252525"/>
          <w:rtl/>
        </w:rPr>
        <w:t>יעדים</w:t>
      </w:r>
      <w:r>
        <w:rPr>
          <w:rFonts w:hint="cs"/>
          <w:color w:val="252525"/>
          <w:rtl/>
        </w:rPr>
        <w:t xml:space="preserve"> </w:t>
      </w:r>
      <w:r>
        <w:rPr>
          <w:rFonts w:cs="David" w:hint="cs"/>
          <w:color w:val="252525"/>
          <w:rtl/>
        </w:rPr>
        <w:t>כגון</w:t>
      </w:r>
      <w:r>
        <w:rPr>
          <w:rFonts w:hint="cs"/>
          <w:color w:val="252525"/>
          <w:rtl/>
        </w:rPr>
        <w:t xml:space="preserve"> </w:t>
      </w:r>
      <w:r>
        <w:rPr>
          <w:rFonts w:cs="David" w:hint="cs"/>
          <w:color w:val="252525"/>
          <w:rtl/>
        </w:rPr>
        <w:t>תלונות</w:t>
      </w:r>
      <w:r>
        <w:rPr>
          <w:rFonts w:hint="cs"/>
          <w:color w:val="252525"/>
          <w:rtl/>
        </w:rPr>
        <w:t xml:space="preserve"> </w:t>
      </w:r>
      <w:r>
        <w:rPr>
          <w:rFonts w:cs="David" w:hint="cs"/>
          <w:color w:val="252525"/>
          <w:rtl/>
        </w:rPr>
        <w:t>איכות, חריגות</w:t>
      </w:r>
      <w:r>
        <w:rPr>
          <w:rFonts w:hint="cs"/>
          <w:color w:val="252525"/>
          <w:rtl/>
        </w:rPr>
        <w:t xml:space="preserve"> </w:t>
      </w:r>
      <w:r>
        <w:rPr>
          <w:rFonts w:cs="David" w:hint="cs"/>
          <w:color w:val="252525"/>
          <w:rtl/>
        </w:rPr>
        <w:t>פנימיות</w:t>
      </w:r>
      <w:r>
        <w:rPr>
          <w:rFonts w:hint="cs"/>
          <w:color w:val="252525"/>
          <w:rtl/>
        </w:rPr>
        <w:t xml:space="preserve"> </w:t>
      </w:r>
      <w:r>
        <w:rPr>
          <w:rFonts w:cs="David" w:hint="cs"/>
          <w:color w:val="252525"/>
          <w:rtl/>
        </w:rPr>
        <w:t>ועלויות</w:t>
      </w:r>
      <w:r>
        <w:rPr>
          <w:rFonts w:hint="cs"/>
          <w:color w:val="252525"/>
          <w:rtl/>
        </w:rPr>
        <w:t xml:space="preserve"> </w:t>
      </w:r>
      <w:r>
        <w:rPr>
          <w:rFonts w:cs="David" w:hint="cs"/>
          <w:color w:val="252525"/>
          <w:rtl/>
        </w:rPr>
        <w:t>איכות.</w:t>
      </w:r>
    </w:p>
    <w:p w:rsidR="00000000" w:rsidRDefault="00000000">
      <w:pPr>
        <w:bidi/>
        <w:spacing w:before="120"/>
        <w:ind w:left="-1049"/>
      </w:pPr>
      <w:r>
        <w:rPr>
          <w:rFonts w:ascii="Arial" w:eastAsia="Arial" w:hAnsi="Arial" w:cs="Arial"/>
          <w:b/>
          <w:bCs/>
          <w:color w:val="FF0000"/>
          <w:sz w:val="28"/>
          <w:szCs w:val="28"/>
          <w:rtl/>
        </w:rPr>
        <w:t xml:space="preserve">                 </w:t>
      </w:r>
      <w:r>
        <w:rPr>
          <w:rFonts w:ascii="Arial" w:hAnsi="Arial" w:cs="David"/>
          <w:b/>
          <w:bCs/>
          <w:color w:val="FF0000"/>
          <w:sz w:val="28"/>
          <w:szCs w:val="28"/>
          <w:u w:val="single"/>
          <w:rtl/>
        </w:rPr>
        <w:t>2012-2017</w:t>
      </w:r>
      <w:r>
        <w:rPr>
          <w:rFonts w:ascii="Arial" w:hAnsi="Arial" w:cs="David"/>
          <w:b/>
          <w:bCs/>
          <w:color w:val="FF0000"/>
          <w:sz w:val="28"/>
          <w:szCs w:val="28"/>
        </w:rPr>
        <w:t xml:space="preserve"> :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מנהלת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איכות- כרמל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פרנקל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מקבוצת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נייר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חדרה</w:t>
      </w:r>
      <w:r>
        <w:rPr>
          <w:rFonts w:ascii="Arial" w:hAnsi="Arial" w:cs="David" w:hint="cs"/>
          <w:b/>
          <w:bCs/>
          <w:color w:val="000000"/>
          <w:sz w:val="28"/>
          <w:szCs w:val="28"/>
          <w:rtl/>
        </w:rPr>
        <w:t>:</w:t>
      </w:r>
    </w:p>
    <w:p w:rsidR="00000000" w:rsidRDefault="00000000">
      <w:pPr>
        <w:bidi/>
        <w:spacing w:line="200" w:lineRule="exact"/>
        <w:ind w:left="-1049"/>
        <w:rPr>
          <w:rFonts w:ascii="Arial" w:hAnsi="Arial" w:cs="David"/>
          <w:b/>
          <w:bCs/>
          <w:color w:val="000000"/>
          <w:sz w:val="28"/>
          <w:szCs w:val="28"/>
          <w:u w:val="single"/>
          <w:rtl/>
        </w:rPr>
      </w:pPr>
    </w:p>
    <w:p w:rsidR="00000000" w:rsidRDefault="00000000">
      <w:pPr>
        <w:numPr>
          <w:ilvl w:val="0"/>
          <w:numId w:val="3"/>
        </w:numPr>
        <w:bidi/>
      </w:pPr>
      <w:r>
        <w:rPr>
          <w:rFonts w:cs="David"/>
          <w:b/>
          <w:bCs/>
          <w:color w:val="252525"/>
          <w:rtl/>
        </w:rPr>
        <w:t>ניהול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צוות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של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10-12 עובדים, ה"א, ב"א</w:t>
      </w:r>
      <w:r>
        <w:rPr>
          <w:rFonts w:cs="David" w:hint="cs"/>
          <w:color w:val="252525"/>
          <w:rtl/>
        </w:rPr>
        <w:t>, צוות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מיון</w:t>
      </w:r>
      <w:r>
        <w:rPr>
          <w:rFonts w:hint="cs"/>
          <w:color w:val="252525"/>
          <w:rtl/>
        </w:rPr>
        <w:t xml:space="preserve"> </w:t>
      </w:r>
      <w:r>
        <w:rPr>
          <w:rFonts w:cs="David" w:hint="cs"/>
          <w:color w:val="252525"/>
          <w:rtl/>
        </w:rPr>
        <w:t>וצוות</w:t>
      </w:r>
      <w:r>
        <w:rPr>
          <w:rFonts w:hint="cs"/>
          <w:color w:val="252525"/>
          <w:rtl/>
        </w:rPr>
        <w:t xml:space="preserve"> </w:t>
      </w:r>
      <w:r>
        <w:rPr>
          <w:rFonts w:cs="David" w:hint="cs"/>
          <w:color w:val="252525"/>
          <w:rtl/>
        </w:rPr>
        <w:t>קווים</w:t>
      </w:r>
      <w:r>
        <w:rPr>
          <w:rFonts w:hint="cs"/>
          <w:color w:val="252525"/>
          <w:rtl/>
        </w:rPr>
        <w:t xml:space="preserve"> </w:t>
      </w:r>
      <w:r>
        <w:rPr>
          <w:rFonts w:cs="David" w:hint="cs"/>
          <w:color w:val="252525"/>
          <w:rtl/>
        </w:rPr>
        <w:t>מהירים.</w:t>
      </w:r>
    </w:p>
    <w:p w:rsidR="00000000" w:rsidRDefault="00000000">
      <w:pPr>
        <w:numPr>
          <w:ilvl w:val="0"/>
          <w:numId w:val="3"/>
        </w:numPr>
        <w:bidi/>
      </w:pPr>
      <w:r>
        <w:rPr>
          <w:rFonts w:cs="David"/>
          <w:color w:val="252525"/>
          <w:rtl/>
        </w:rPr>
        <w:t>אחראית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על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יישום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, עריכה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והעברת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ביקורות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של</w:t>
      </w:r>
      <w:r>
        <w:rPr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מבדקי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תקן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ומבדקי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לקוחות</w:t>
      </w:r>
      <w:r>
        <w:rPr>
          <w:rFonts w:cs="David"/>
          <w:color w:val="252525"/>
          <w:rtl/>
        </w:rPr>
        <w:t>.</w:t>
      </w:r>
    </w:p>
    <w:p w:rsidR="00000000" w:rsidRDefault="00000000">
      <w:pPr>
        <w:numPr>
          <w:ilvl w:val="0"/>
          <w:numId w:val="3"/>
        </w:numPr>
        <w:bidi/>
      </w:pPr>
      <w:r>
        <w:rPr>
          <w:rFonts w:cs="David"/>
          <w:b/>
          <w:bCs/>
          <w:color w:val="252525"/>
          <w:rtl/>
        </w:rPr>
        <w:t>הובלת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תהליכי</w:t>
      </w:r>
      <w:r>
        <w:rPr>
          <w:b/>
          <w:bCs/>
          <w:color w:val="252525"/>
        </w:rPr>
        <w:t> </w:t>
      </w:r>
      <w:r>
        <w:rPr>
          <w:rFonts w:cs="David"/>
          <w:b/>
          <w:bCs/>
          <w:color w:val="252525"/>
          <w:rtl/>
        </w:rPr>
        <w:t>איכות</w:t>
      </w:r>
      <w:r>
        <w:rPr>
          <w:color w:val="252525"/>
        </w:rPr>
        <w:t> </w:t>
      </w:r>
      <w:r>
        <w:rPr>
          <w:rFonts w:cs="David"/>
          <w:color w:val="252525"/>
          <w:rtl/>
        </w:rPr>
        <w:t>בחברה, איסוף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נתונים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וניתוחם, הגדרת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מדדים, ניהול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עליות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איכות.</w:t>
      </w:r>
    </w:p>
    <w:p w:rsidR="00000000" w:rsidRDefault="00000000">
      <w:pPr>
        <w:numPr>
          <w:ilvl w:val="0"/>
          <w:numId w:val="3"/>
        </w:numPr>
        <w:bidi/>
      </w:pPr>
      <w:r>
        <w:rPr>
          <w:rFonts w:cs="David"/>
          <w:b/>
          <w:bCs/>
          <w:color w:val="252525"/>
          <w:rtl/>
        </w:rPr>
        <w:t>כתיבת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נהלים</w:t>
      </w:r>
      <w:r>
        <w:rPr>
          <w:rFonts w:cs="David"/>
          <w:color w:val="252525"/>
          <w:rtl/>
        </w:rPr>
        <w:t>, אחריות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להטמעת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נהלי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האיכות</w:t>
      </w:r>
      <w:r>
        <w:rPr>
          <w:color w:val="252525"/>
        </w:rPr>
        <w:t> </w:t>
      </w:r>
      <w:r>
        <w:rPr>
          <w:rFonts w:cs="David"/>
          <w:color w:val="252525"/>
          <w:rtl/>
        </w:rPr>
        <w:t>בכלל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מחלקות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הארגון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ותהליכי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העבודה.</w:t>
      </w:r>
    </w:p>
    <w:p w:rsidR="00000000" w:rsidRDefault="00000000">
      <w:pPr>
        <w:numPr>
          <w:ilvl w:val="0"/>
          <w:numId w:val="3"/>
        </w:numPr>
        <w:bidi/>
      </w:pPr>
      <w:r>
        <w:rPr>
          <w:rFonts w:cs="David"/>
          <w:b/>
          <w:bCs/>
          <w:color w:val="252525"/>
          <w:rtl/>
        </w:rPr>
        <w:t>תחקור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וניהול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תלונות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לקוח</w:t>
      </w:r>
      <w:r>
        <w:rPr>
          <w:color w:val="252525"/>
          <w:rtl/>
        </w:rPr>
        <w:t xml:space="preserve"> </w:t>
      </w:r>
      <w:r>
        <w:rPr>
          <w:rFonts w:ascii="Arial" w:hAnsi="Arial" w:cs="David"/>
          <w:color w:val="292D2F"/>
          <w:shd w:val="clear" w:color="auto" w:fill="FFFFFF"/>
          <w:rtl/>
        </w:rPr>
        <w:t>והובלת</w:t>
      </w:r>
      <w:r>
        <w:rPr>
          <w:rFonts w:ascii="Arial" w:eastAsia="Arial" w:hAnsi="Arial" w:cs="Arial"/>
          <w:color w:val="292D2F"/>
          <w:shd w:val="clear" w:color="auto" w:fill="FFFFFF"/>
          <w:rtl/>
        </w:rPr>
        <w:t xml:space="preserve"> </w:t>
      </w:r>
      <w:r>
        <w:rPr>
          <w:rFonts w:ascii="Arial" w:hAnsi="Arial" w:cs="David"/>
          <w:color w:val="292D2F"/>
          <w:shd w:val="clear" w:color="auto" w:fill="FFFFFF"/>
          <w:rtl/>
        </w:rPr>
        <w:t>תהליכי</w:t>
      </w:r>
      <w:r>
        <w:rPr>
          <w:rFonts w:ascii="Arial" w:eastAsia="Arial" w:hAnsi="Arial" w:cs="Arial"/>
          <w:color w:val="292D2F"/>
          <w:shd w:val="clear" w:color="auto" w:fill="FFFFFF"/>
          <w:rtl/>
        </w:rPr>
        <w:t xml:space="preserve"> </w:t>
      </w:r>
      <w:r>
        <w:rPr>
          <w:rFonts w:ascii="Arial" w:hAnsi="Arial" w:cs="David"/>
          <w:color w:val="292D2F"/>
          <w:shd w:val="clear" w:color="auto" w:fill="FFFFFF"/>
          <w:rtl/>
        </w:rPr>
        <w:t>בניית</w:t>
      </w:r>
      <w:r>
        <w:rPr>
          <w:rFonts w:ascii="Arial" w:eastAsia="Arial" w:hAnsi="Arial" w:cs="Arial"/>
          <w:color w:val="292D2F"/>
          <w:shd w:val="clear" w:color="auto" w:fill="FFFFFF"/>
          <w:rtl/>
        </w:rPr>
        <w:t xml:space="preserve"> </w:t>
      </w:r>
      <w:r>
        <w:rPr>
          <w:rFonts w:ascii="Arial" w:hAnsi="Arial" w:cs="David"/>
          <w:color w:val="292D2F"/>
          <w:shd w:val="clear" w:color="auto" w:fill="FFFFFF"/>
          <w:rtl/>
        </w:rPr>
        <w:t>מנגנוני</w:t>
      </w:r>
      <w:r>
        <w:rPr>
          <w:rFonts w:ascii="Arial" w:eastAsia="Arial" w:hAnsi="Arial" w:cs="Arial"/>
          <w:color w:val="292D2F"/>
          <w:shd w:val="clear" w:color="auto" w:fill="FFFFFF"/>
          <w:rtl/>
        </w:rPr>
        <w:t xml:space="preserve"> </w:t>
      </w:r>
      <w:r>
        <w:rPr>
          <w:rFonts w:ascii="Arial" w:hAnsi="Arial" w:cs="David"/>
          <w:b/>
          <w:bCs/>
          <w:color w:val="292D2F"/>
          <w:shd w:val="clear" w:color="auto" w:fill="FFFFFF"/>
          <w:rtl/>
        </w:rPr>
        <w:t>מניעה</w:t>
      </w:r>
      <w:r>
        <w:rPr>
          <w:rFonts w:ascii="Arial" w:eastAsia="Arial" w:hAnsi="Arial" w:cs="Arial"/>
          <w:b/>
          <w:bCs/>
          <w:color w:val="292D2F"/>
          <w:shd w:val="clear" w:color="auto" w:fill="FFFFFF"/>
          <w:rtl/>
        </w:rPr>
        <w:t xml:space="preserve"> </w:t>
      </w:r>
      <w:r>
        <w:rPr>
          <w:rFonts w:ascii="Arial" w:hAnsi="Arial" w:cs="David"/>
          <w:b/>
          <w:bCs/>
          <w:color w:val="292D2F"/>
          <w:shd w:val="clear" w:color="auto" w:fill="FFFFFF"/>
          <w:rtl/>
        </w:rPr>
        <w:t>ופעילות</w:t>
      </w:r>
      <w:r>
        <w:rPr>
          <w:rFonts w:ascii="Arial" w:eastAsia="Arial" w:hAnsi="Arial" w:cs="Arial"/>
          <w:b/>
          <w:bCs/>
          <w:color w:val="292D2F"/>
          <w:shd w:val="clear" w:color="auto" w:fill="FFFFFF"/>
          <w:rtl/>
        </w:rPr>
        <w:t xml:space="preserve"> </w:t>
      </w:r>
      <w:r>
        <w:rPr>
          <w:rFonts w:ascii="Arial" w:hAnsi="Arial" w:cs="David"/>
          <w:b/>
          <w:bCs/>
          <w:color w:val="292D2F"/>
          <w:shd w:val="clear" w:color="auto" w:fill="FFFFFF"/>
          <w:rtl/>
        </w:rPr>
        <w:t>מתקנת</w:t>
      </w:r>
      <w:r>
        <w:rPr>
          <w:rFonts w:ascii="Arial" w:hAnsi="Arial" w:cs="David"/>
          <w:color w:val="292D2F"/>
          <w:shd w:val="clear" w:color="auto" w:fill="FFFFFF"/>
          <w:rtl/>
        </w:rPr>
        <w:t>.</w:t>
      </w:r>
    </w:p>
    <w:p w:rsidR="00000000" w:rsidRDefault="00000000">
      <w:pPr>
        <w:numPr>
          <w:ilvl w:val="0"/>
          <w:numId w:val="3"/>
        </w:numPr>
        <w:bidi/>
      </w:pPr>
      <w:r>
        <w:rPr>
          <w:rFonts w:cs="David"/>
          <w:color w:val="252525"/>
          <w:rtl/>
        </w:rPr>
        <w:t>הובלת</w:t>
      </w:r>
      <w:r>
        <w:rPr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פרויקטים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למטרות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שיפור</w:t>
      </w:r>
      <w:r>
        <w:rPr>
          <w:rFonts w:cs="David"/>
          <w:color w:val="252525"/>
          <w:rtl/>
        </w:rPr>
        <w:t>, ייעול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והטמעת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תהליכים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חדשים</w:t>
      </w:r>
      <w:r>
        <w:rPr>
          <w:rFonts w:cs="David"/>
          <w:color w:val="252525"/>
        </w:rPr>
        <w:t>.</w:t>
      </w:r>
    </w:p>
    <w:p w:rsidR="00000000" w:rsidRDefault="00000000">
      <w:pPr>
        <w:numPr>
          <w:ilvl w:val="0"/>
          <w:numId w:val="3"/>
        </w:numPr>
        <w:bidi/>
      </w:pPr>
      <w:r>
        <w:rPr>
          <w:rFonts w:cs="David"/>
          <w:color w:val="252525"/>
          <w:rtl/>
        </w:rPr>
        <w:t>הובלה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ופיקוח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אחר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ביצוע</w:t>
      </w:r>
      <w:r>
        <w:rPr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ביקורות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פנים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ביחידות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השונות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וכן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ביצוע</w:t>
      </w:r>
      <w:r>
        <w:rPr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ביקורות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לאישור</w:t>
      </w:r>
      <w:r>
        <w:rPr>
          <w:b/>
          <w:bCs/>
          <w:color w:val="252525"/>
          <w:rtl/>
        </w:rPr>
        <w:t xml:space="preserve"> </w:t>
      </w:r>
    </w:p>
    <w:p w:rsidR="00000000" w:rsidRDefault="00000000">
      <w:pPr>
        <w:bidi/>
        <w:ind w:left="720"/>
      </w:pPr>
      <w:r>
        <w:rPr>
          <w:rFonts w:cs="David"/>
          <w:b/>
          <w:bCs/>
          <w:color w:val="252525"/>
          <w:rtl/>
        </w:rPr>
        <w:t>ואפיון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ספקים</w:t>
      </w:r>
      <w:r>
        <w:rPr>
          <w:rFonts w:cs="David"/>
          <w:b/>
          <w:bCs/>
          <w:color w:val="252525"/>
        </w:rPr>
        <w:t>.</w:t>
      </w:r>
    </w:p>
    <w:p w:rsidR="00000000" w:rsidRDefault="00000000">
      <w:pPr>
        <w:numPr>
          <w:ilvl w:val="0"/>
          <w:numId w:val="3"/>
        </w:numPr>
        <w:bidi/>
      </w:pPr>
      <w:r>
        <w:rPr>
          <w:rFonts w:cs="David"/>
          <w:b/>
          <w:bCs/>
          <w:color w:val="252525"/>
          <w:rtl/>
        </w:rPr>
        <w:t>סקר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הנהלה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–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דווח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מקיף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בנושאי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איכות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להנהלה.</w:t>
      </w:r>
    </w:p>
    <w:p w:rsidR="00000000" w:rsidRDefault="00000000">
      <w:pPr>
        <w:numPr>
          <w:ilvl w:val="0"/>
          <w:numId w:val="3"/>
        </w:numPr>
        <w:bidi/>
      </w:pPr>
      <w:r>
        <w:rPr>
          <w:rFonts w:cs="David"/>
          <w:b/>
          <w:bCs/>
          <w:color w:val="252525"/>
          <w:rtl/>
        </w:rPr>
        <w:t>ראש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צוות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האספ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–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ניהול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סיכונים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בהתאם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לדרישות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התקן, הסמכת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עובדים,</w:t>
      </w:r>
    </w:p>
    <w:p w:rsidR="00000000" w:rsidRDefault="00000000">
      <w:pPr>
        <w:bidi/>
        <w:ind w:left="720"/>
      </w:pPr>
      <w:r>
        <w:rPr>
          <w:rFonts w:cs="David"/>
          <w:color w:val="252525"/>
          <w:rtl/>
        </w:rPr>
        <w:t>שימוש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בחומרים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בהתאם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לתקן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וכו'.</w:t>
      </w:r>
    </w:p>
    <w:p w:rsidR="00000000" w:rsidRDefault="00000000">
      <w:pPr>
        <w:bidi/>
        <w:spacing w:line="240" w:lineRule="exact"/>
        <w:ind w:right="-992"/>
        <w:jc w:val="both"/>
        <w:rPr>
          <w:rFonts w:ascii="Arial" w:hAnsi="Arial" w:cs="David"/>
          <w:b/>
          <w:bCs/>
          <w:color w:val="252525"/>
          <w:sz w:val="28"/>
          <w:szCs w:val="28"/>
          <w:u w:val="single"/>
          <w:rtl/>
        </w:rPr>
      </w:pPr>
    </w:p>
    <w:p w:rsidR="00000000" w:rsidRDefault="00000000">
      <w:pPr>
        <w:bidi/>
        <w:spacing w:line="240" w:lineRule="exact"/>
        <w:ind w:right="-992"/>
        <w:jc w:val="both"/>
      </w:pPr>
      <w:r>
        <w:rPr>
          <w:rFonts w:ascii="Arial" w:hAnsi="Arial" w:cs="David"/>
          <w:b/>
          <w:bCs/>
          <w:color w:val="FF0000"/>
          <w:sz w:val="28"/>
          <w:szCs w:val="28"/>
          <w:u w:val="single"/>
          <w:rtl/>
        </w:rPr>
        <w:t>2011-2012</w:t>
      </w:r>
      <w:r>
        <w:rPr>
          <w:rFonts w:ascii="Arial" w:hAnsi="Arial" w:cs="David"/>
          <w:b/>
          <w:bCs/>
          <w:color w:val="FF0000"/>
          <w:sz w:val="28"/>
          <w:szCs w:val="28"/>
          <w:rtl/>
        </w:rPr>
        <w:t xml:space="preserve">: </w:t>
      </w:r>
      <w:r>
        <w:rPr>
          <w:b/>
          <w:bCs/>
          <w:color w:val="000000"/>
        </w:rPr>
        <w:t xml:space="preserve"> QA Coordinator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- מדימופ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פרויקטים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 xml:space="preserve">רפואיים- </w:t>
      </w:r>
      <w:r>
        <w:rPr>
          <w:b/>
          <w:bCs/>
          <w:color w:val="000000"/>
        </w:rPr>
        <w:t>Medical device</w:t>
      </w:r>
      <w:r>
        <w:rPr>
          <w:rFonts w:ascii="Arial" w:hAnsi="Arial" w:cs="David" w:hint="cs"/>
          <w:b/>
          <w:bCs/>
          <w:color w:val="000000"/>
          <w:rtl/>
        </w:rPr>
        <w:t>:</w:t>
      </w:r>
      <w:r>
        <w:rPr>
          <w:rFonts w:ascii="Arial" w:hAnsi="Arial" w:cs="David"/>
          <w:b/>
          <w:bCs/>
          <w:color w:val="000000"/>
          <w:rtl/>
        </w:rPr>
        <w:t xml:space="preserve"> </w:t>
      </w:r>
    </w:p>
    <w:p w:rsidR="00000000" w:rsidRDefault="00000000">
      <w:pPr>
        <w:bidi/>
        <w:spacing w:line="200" w:lineRule="exact"/>
        <w:jc w:val="both"/>
        <w:rPr>
          <w:rFonts w:ascii="Arial" w:hAnsi="Arial" w:cs="Arial"/>
          <w:b/>
          <w:bCs/>
          <w:color w:val="000000"/>
          <w:sz w:val="28"/>
          <w:szCs w:val="28"/>
          <w:rtl/>
        </w:rPr>
      </w:pPr>
    </w:p>
    <w:p w:rsidR="00000000" w:rsidRDefault="00000000">
      <w:pPr>
        <w:numPr>
          <w:ilvl w:val="0"/>
          <w:numId w:val="3"/>
        </w:numPr>
        <w:bidi/>
      </w:pPr>
      <w:r>
        <w:rPr>
          <w:rFonts w:cs="David"/>
          <w:color w:val="252525"/>
          <w:rtl/>
        </w:rPr>
        <w:t>טיפול</w:t>
      </w:r>
      <w:r>
        <w:rPr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בתלונות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לקוחות</w:t>
      </w:r>
      <w:r>
        <w:rPr>
          <w:rFonts w:cs="David"/>
          <w:color w:val="252525"/>
          <w:rtl/>
        </w:rPr>
        <w:t>, ביצוע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חקירה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ותיאום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עם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הגורמים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הרלוונטיים, איתור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שורש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הבעיה</w:t>
      </w:r>
      <w:r>
        <w:rPr>
          <w:color w:val="252525"/>
          <w:rtl/>
        </w:rPr>
        <w:t xml:space="preserve">    </w:t>
      </w:r>
      <w:r>
        <w:rPr>
          <w:rFonts w:cs="David"/>
          <w:color w:val="252525"/>
          <w:rtl/>
        </w:rPr>
        <w:t>וגורם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התקלה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ומתן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תשובות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ללקוח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.</w:t>
      </w:r>
    </w:p>
    <w:p w:rsidR="00000000" w:rsidRDefault="00000000">
      <w:pPr>
        <w:numPr>
          <w:ilvl w:val="0"/>
          <w:numId w:val="3"/>
        </w:numPr>
        <w:bidi/>
        <w:jc w:val="both"/>
      </w:pPr>
      <w:r>
        <w:rPr>
          <w:rFonts w:cs="David"/>
          <w:color w:val="252525"/>
          <w:rtl/>
        </w:rPr>
        <w:t>בדיקת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תיק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יצור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>ואישור</w:t>
      </w:r>
      <w:r>
        <w:rPr>
          <w:color w:val="252525"/>
          <w:rtl/>
        </w:rPr>
        <w:t xml:space="preserve"> </w:t>
      </w:r>
      <w:r>
        <w:rPr>
          <w:rFonts w:cs="David"/>
          <w:color w:val="252525"/>
          <w:rtl/>
        </w:rPr>
        <w:t xml:space="preserve">אצווה, </w:t>
      </w:r>
      <w:r>
        <w:rPr>
          <w:rFonts w:cs="David"/>
          <w:b/>
          <w:bCs/>
          <w:color w:val="252525"/>
          <w:rtl/>
        </w:rPr>
        <w:t>שחרור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  <w:rtl/>
        </w:rPr>
        <w:t>מסמכי</w:t>
      </w:r>
      <w:r>
        <w:rPr>
          <w:b/>
          <w:bCs/>
          <w:color w:val="252525"/>
          <w:rtl/>
        </w:rPr>
        <w:t xml:space="preserve"> </w:t>
      </w:r>
      <w:r>
        <w:rPr>
          <w:rFonts w:cs="David"/>
          <w:b/>
          <w:bCs/>
          <w:color w:val="252525"/>
        </w:rPr>
        <w:t>COC</w:t>
      </w:r>
      <w:r>
        <w:rPr>
          <w:rFonts w:cs="David"/>
          <w:color w:val="252525"/>
          <w:rtl/>
        </w:rPr>
        <w:t>.</w:t>
      </w:r>
    </w:p>
    <w:p w:rsidR="00000000" w:rsidRDefault="00000000">
      <w:pPr>
        <w:tabs>
          <w:tab w:val="left" w:pos="2426"/>
        </w:tabs>
        <w:spacing w:line="240" w:lineRule="exact"/>
        <w:ind w:left="1440"/>
      </w:pPr>
      <w:r>
        <w:rPr>
          <w:rFonts w:ascii="Arial" w:hAnsi="Arial" w:cs="Arial"/>
          <w:rtl/>
        </w:rPr>
        <w:tab/>
      </w:r>
    </w:p>
    <w:p w:rsidR="00000000" w:rsidRDefault="00000000">
      <w:pPr>
        <w:bidi/>
        <w:spacing w:line="240" w:lineRule="exact"/>
        <w:ind w:left="11"/>
        <w:jc w:val="both"/>
      </w:pPr>
      <w:r>
        <w:rPr>
          <w:rFonts w:ascii="Arial" w:hAnsi="Arial" w:cs="David"/>
          <w:b/>
          <w:bCs/>
          <w:color w:val="FF0000"/>
          <w:sz w:val="28"/>
          <w:szCs w:val="28"/>
          <w:u w:val="single"/>
          <w:rtl/>
        </w:rPr>
        <w:t>2007-2011</w:t>
      </w:r>
      <w:r>
        <w:rPr>
          <w:rFonts w:ascii="Arial" w:hAnsi="Arial" w:cs="Arial"/>
          <w:b/>
          <w:bCs/>
          <w:color w:val="FF0000"/>
          <w:u w:val="single"/>
        </w:rPr>
        <w:t xml:space="preserve"> </w:t>
      </w:r>
      <w:bookmarkStart w:id="4" w:name="OLE_LINK46"/>
      <w:bookmarkStart w:id="5" w:name="OLE_LINK45"/>
      <w:r>
        <w:rPr>
          <w:rFonts w:ascii="Arial" w:hAnsi="Arial" w:cs="David"/>
          <w:b/>
          <w:bCs/>
          <w:color w:val="FF0000"/>
          <w:sz w:val="28"/>
          <w:szCs w:val="28"/>
          <w:rtl/>
        </w:rPr>
        <w:t xml:space="preserve">: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הבטחת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איכות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b/>
          <w:bCs/>
          <w:color w:val="000000"/>
        </w:rPr>
        <w:t>QC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 xml:space="preserve"> - מפעל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תרופות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דקסל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פארמה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(דקסון)</w:t>
      </w:r>
      <w:r>
        <w:rPr>
          <w:rFonts w:ascii="Arial" w:hAnsi="Arial" w:cs="David" w:hint="cs"/>
          <w:b/>
          <w:bCs/>
          <w:color w:val="000000"/>
          <w:sz w:val="28"/>
          <w:szCs w:val="28"/>
          <w:rtl/>
        </w:rPr>
        <w:t>: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 xml:space="preserve"> </w:t>
      </w:r>
      <w:bookmarkEnd w:id="4"/>
      <w:bookmarkEnd w:id="5"/>
    </w:p>
    <w:p w:rsidR="00000000" w:rsidRDefault="00000000">
      <w:pPr>
        <w:bidi/>
        <w:spacing w:line="240" w:lineRule="exact"/>
        <w:ind w:left="28"/>
        <w:rPr>
          <w:rFonts w:ascii="Arial" w:hAnsi="Arial" w:cs="Arial"/>
          <w:b/>
          <w:bCs/>
          <w:color w:val="FF0000"/>
          <w:sz w:val="22"/>
          <w:szCs w:val="22"/>
          <w:rtl/>
        </w:rPr>
      </w:pPr>
    </w:p>
    <w:p w:rsidR="00000000" w:rsidRDefault="00000000">
      <w:pPr>
        <w:numPr>
          <w:ilvl w:val="0"/>
          <w:numId w:val="2"/>
        </w:numPr>
        <w:bidi/>
      </w:pPr>
      <w:r>
        <w:rPr>
          <w:rFonts w:cs="David"/>
          <w:rtl/>
        </w:rPr>
        <w:t>כתיבה</w:t>
      </w:r>
      <w:r>
        <w:rPr>
          <w:rtl/>
        </w:rPr>
        <w:t xml:space="preserve"> </w:t>
      </w:r>
      <w:r>
        <w:rPr>
          <w:rFonts w:cs="David"/>
          <w:rtl/>
        </w:rPr>
        <w:t>ובקרה</w:t>
      </w:r>
      <w:r>
        <w:rPr>
          <w:rtl/>
        </w:rPr>
        <w:t xml:space="preserve"> </w:t>
      </w:r>
      <w:r>
        <w:rPr>
          <w:rFonts w:cs="David"/>
          <w:rtl/>
        </w:rPr>
        <w:t>של</w:t>
      </w:r>
      <w:r>
        <w:rPr>
          <w:rtl/>
        </w:rPr>
        <w:t xml:space="preserve"> </w:t>
      </w:r>
      <w:r>
        <w:rPr>
          <w:rFonts w:cs="David"/>
          <w:rtl/>
        </w:rPr>
        <w:t>נהלים</w:t>
      </w:r>
      <w:r>
        <w:rPr>
          <w:rtl/>
        </w:rPr>
        <w:t xml:space="preserve"> </w:t>
      </w:r>
      <w:r>
        <w:rPr>
          <w:rFonts w:cs="David"/>
          <w:rtl/>
        </w:rPr>
        <w:t>ושיטות</w:t>
      </w:r>
      <w:r>
        <w:rPr>
          <w:rtl/>
        </w:rPr>
        <w:t xml:space="preserve"> </w:t>
      </w:r>
      <w:r>
        <w:rPr>
          <w:rFonts w:cs="David"/>
          <w:rtl/>
        </w:rPr>
        <w:t>עבודה</w:t>
      </w:r>
      <w:r>
        <w:rPr>
          <w:rtl/>
        </w:rPr>
        <w:t xml:space="preserve"> </w:t>
      </w:r>
      <w:r>
        <w:rPr>
          <w:rFonts w:cs="David"/>
          <w:rtl/>
        </w:rPr>
        <w:t>וכתיבת</w:t>
      </w:r>
      <w:r>
        <w:rPr>
          <w:rtl/>
        </w:rPr>
        <w:t xml:space="preserve"> </w:t>
      </w:r>
      <w:r>
        <w:rPr>
          <w:rFonts w:cs="David"/>
          <w:rtl/>
        </w:rPr>
        <w:t>מפרטי</w:t>
      </w:r>
      <w:r>
        <w:rPr>
          <w:rtl/>
        </w:rPr>
        <w:t xml:space="preserve"> </w:t>
      </w:r>
      <w:r>
        <w:rPr>
          <w:rFonts w:cs="David"/>
          <w:rtl/>
        </w:rPr>
        <w:t>קבלה.</w:t>
      </w:r>
    </w:p>
    <w:p w:rsidR="00000000" w:rsidRDefault="00000000">
      <w:pPr>
        <w:numPr>
          <w:ilvl w:val="0"/>
          <w:numId w:val="2"/>
        </w:numPr>
        <w:bidi/>
      </w:pPr>
      <w:r>
        <w:rPr>
          <w:rFonts w:cs="David"/>
          <w:b/>
          <w:bCs/>
          <w:rtl/>
        </w:rPr>
        <w:t>עבודה</w:t>
      </w:r>
      <w:r>
        <w:rPr>
          <w:b/>
          <w:bCs/>
          <w:rtl/>
        </w:rPr>
        <w:t xml:space="preserve"> </w:t>
      </w:r>
      <w:r>
        <w:rPr>
          <w:rFonts w:cs="David"/>
          <w:b/>
          <w:bCs/>
          <w:rtl/>
        </w:rPr>
        <w:t>בחדר</w:t>
      </w:r>
      <w:r>
        <w:rPr>
          <w:b/>
          <w:bCs/>
          <w:rtl/>
        </w:rPr>
        <w:t xml:space="preserve"> </w:t>
      </w:r>
      <w:r>
        <w:rPr>
          <w:rFonts w:cs="David"/>
          <w:b/>
          <w:bCs/>
          <w:rtl/>
        </w:rPr>
        <w:t>נקי</w:t>
      </w:r>
      <w:r>
        <w:rPr>
          <w:rFonts w:cs="David"/>
          <w:rtl/>
        </w:rPr>
        <w:t>, דגימה</w:t>
      </w:r>
      <w:r>
        <w:rPr>
          <w:rtl/>
        </w:rPr>
        <w:t xml:space="preserve"> </w:t>
      </w:r>
      <w:r>
        <w:rPr>
          <w:rFonts w:cs="David"/>
          <w:rtl/>
        </w:rPr>
        <w:t>ושחרור</w:t>
      </w:r>
      <w:r>
        <w:rPr>
          <w:rtl/>
        </w:rPr>
        <w:t xml:space="preserve"> </w:t>
      </w:r>
      <w:r>
        <w:rPr>
          <w:rFonts w:cs="David"/>
          <w:rtl/>
        </w:rPr>
        <w:t>של</w:t>
      </w:r>
      <w:r>
        <w:rPr>
          <w:rtl/>
        </w:rPr>
        <w:t xml:space="preserve"> </w:t>
      </w:r>
      <w:r>
        <w:rPr>
          <w:rFonts w:cs="David"/>
          <w:rtl/>
        </w:rPr>
        <w:t>חומרי</w:t>
      </w:r>
      <w:r>
        <w:rPr>
          <w:rtl/>
        </w:rPr>
        <w:t xml:space="preserve"> </w:t>
      </w:r>
      <w:r>
        <w:rPr>
          <w:rFonts w:cs="David"/>
          <w:rtl/>
        </w:rPr>
        <w:t>אריזה</w:t>
      </w:r>
      <w:r>
        <w:rPr>
          <w:rtl/>
        </w:rPr>
        <w:t xml:space="preserve"> </w:t>
      </w:r>
      <w:r>
        <w:rPr>
          <w:rFonts w:cs="David"/>
          <w:rtl/>
        </w:rPr>
        <w:t>ומוצרי- יבוא</w:t>
      </w:r>
      <w:r>
        <w:rPr>
          <w:rtl/>
        </w:rPr>
        <w:t xml:space="preserve"> </w:t>
      </w:r>
      <w:r>
        <w:rPr>
          <w:rFonts w:cs="David"/>
          <w:rtl/>
        </w:rPr>
        <w:t>ובדיקתם</w:t>
      </w:r>
      <w:r>
        <w:rPr>
          <w:rtl/>
        </w:rPr>
        <w:t xml:space="preserve"> </w:t>
      </w:r>
      <w:r>
        <w:rPr>
          <w:rFonts w:cs="David"/>
          <w:rtl/>
        </w:rPr>
        <w:t>מול</w:t>
      </w:r>
      <w:r>
        <w:rPr>
          <w:rtl/>
        </w:rPr>
        <w:t xml:space="preserve"> </w:t>
      </w:r>
      <w:r>
        <w:rPr>
          <w:rFonts w:cs="David"/>
        </w:rPr>
        <w:t>Spec</w:t>
      </w:r>
      <w:r>
        <w:rPr>
          <w:rFonts w:cs="David"/>
          <w:rtl/>
        </w:rPr>
        <w:t>.</w:t>
      </w:r>
    </w:p>
    <w:p w:rsidR="00000000" w:rsidRDefault="00000000">
      <w:pPr>
        <w:numPr>
          <w:ilvl w:val="0"/>
          <w:numId w:val="2"/>
        </w:numPr>
        <w:bidi/>
      </w:pPr>
      <w:r>
        <w:rPr>
          <w:rFonts w:cs="David"/>
          <w:b/>
          <w:bCs/>
          <w:rtl/>
        </w:rPr>
        <w:t>אחריות</w:t>
      </w:r>
      <w:r>
        <w:rPr>
          <w:b/>
          <w:bCs/>
          <w:rtl/>
        </w:rPr>
        <w:t xml:space="preserve"> </w:t>
      </w:r>
      <w:r>
        <w:rPr>
          <w:rFonts w:cs="David"/>
          <w:b/>
          <w:bCs/>
          <w:rtl/>
        </w:rPr>
        <w:t>על</w:t>
      </w:r>
      <w:r>
        <w:rPr>
          <w:b/>
          <w:bCs/>
          <w:rtl/>
        </w:rPr>
        <w:t xml:space="preserve"> </w:t>
      </w:r>
      <w:r>
        <w:rPr>
          <w:rFonts w:cs="David"/>
          <w:b/>
          <w:bCs/>
          <w:rtl/>
        </w:rPr>
        <w:t>הסמכת</w:t>
      </w:r>
      <w:r>
        <w:rPr>
          <w:b/>
          <w:bCs/>
          <w:rtl/>
        </w:rPr>
        <w:t xml:space="preserve"> </w:t>
      </w:r>
      <w:r>
        <w:rPr>
          <w:rFonts w:cs="David"/>
          <w:b/>
          <w:bCs/>
          <w:rtl/>
        </w:rPr>
        <w:t>ספקים</w:t>
      </w:r>
      <w:r>
        <w:rPr>
          <w:rFonts w:cs="David"/>
          <w:rtl/>
        </w:rPr>
        <w:t xml:space="preserve">, </w:t>
      </w:r>
      <w:r>
        <w:rPr>
          <w:rFonts w:cs="David"/>
          <w:b/>
          <w:bCs/>
          <w:rtl/>
        </w:rPr>
        <w:t>ביצוע</w:t>
      </w:r>
      <w:r>
        <w:rPr>
          <w:b/>
          <w:bCs/>
          <w:rtl/>
        </w:rPr>
        <w:t xml:space="preserve"> </w:t>
      </w:r>
      <w:r>
        <w:rPr>
          <w:rFonts w:cs="David"/>
          <w:b/>
          <w:bCs/>
          <w:rtl/>
        </w:rPr>
        <w:t>ביקורות</w:t>
      </w:r>
      <w:r>
        <w:rPr>
          <w:b/>
          <w:bCs/>
          <w:rtl/>
        </w:rPr>
        <w:t xml:space="preserve"> </w:t>
      </w:r>
      <w:r>
        <w:rPr>
          <w:rFonts w:cs="David"/>
          <w:b/>
          <w:bCs/>
          <w:rtl/>
        </w:rPr>
        <w:t>חוץ</w:t>
      </w:r>
      <w:r>
        <w:rPr>
          <w:b/>
          <w:bCs/>
          <w:rtl/>
        </w:rPr>
        <w:t xml:space="preserve"> </w:t>
      </w:r>
      <w:r>
        <w:rPr>
          <w:rFonts w:cs="David"/>
          <w:rtl/>
        </w:rPr>
        <w:t>וניהול</w:t>
      </w:r>
      <w:r>
        <w:rPr>
          <w:rtl/>
        </w:rPr>
        <w:t xml:space="preserve"> </w:t>
      </w:r>
      <w:r>
        <w:rPr>
          <w:rFonts w:cs="David"/>
          <w:rtl/>
        </w:rPr>
        <w:t>מסמכי</w:t>
      </w:r>
      <w:r>
        <w:rPr>
          <w:rtl/>
        </w:rPr>
        <w:t xml:space="preserve"> </w:t>
      </w:r>
      <w:r>
        <w:rPr>
          <w:rFonts w:cs="David"/>
          <w:rtl/>
        </w:rPr>
        <w:t>הספק,  הכנה</w:t>
      </w:r>
      <w:r>
        <w:rPr>
          <w:rtl/>
        </w:rPr>
        <w:t xml:space="preserve"> </w:t>
      </w:r>
      <w:r>
        <w:rPr>
          <w:rFonts w:cs="David"/>
          <w:rtl/>
        </w:rPr>
        <w:t>לביקורות.</w:t>
      </w:r>
    </w:p>
    <w:p w:rsidR="00000000" w:rsidRDefault="00000000">
      <w:pPr>
        <w:jc w:val="right"/>
      </w:pPr>
      <w:r>
        <w:rPr>
          <w:rFonts w:ascii="Arial" w:eastAsia="Arial" w:hAnsi="Arial" w:cs="Arial"/>
          <w:color w:val="000000"/>
          <w:rtl/>
        </w:rPr>
        <w:t xml:space="preserve">          </w:t>
      </w:r>
    </w:p>
    <w:p w:rsidR="00000000" w:rsidRDefault="00000000">
      <w:pPr>
        <w:bidi/>
        <w:spacing w:line="240" w:lineRule="exact"/>
      </w:pPr>
      <w:r>
        <w:rPr>
          <w:rFonts w:ascii="Arial" w:hAnsi="Arial" w:cs="David"/>
          <w:b/>
          <w:bCs/>
          <w:color w:val="FF0000"/>
          <w:sz w:val="28"/>
          <w:szCs w:val="28"/>
          <w:u w:val="single"/>
          <w:rtl/>
        </w:rPr>
        <w:t xml:space="preserve">1999-2007 </w:t>
      </w:r>
      <w:r>
        <w:rPr>
          <w:rFonts w:ascii="Arial" w:hAnsi="Arial" w:cs="Arial"/>
          <w:b/>
          <w:bCs/>
          <w:color w:val="FF0000"/>
          <w:rtl/>
        </w:rPr>
        <w:t xml:space="preserve">: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ביקורת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דרכונים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–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משטרת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ישראל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- נמל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תעופה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בן-גוריון</w:t>
      </w:r>
      <w:r>
        <w:rPr>
          <w:rFonts w:ascii="Arial" w:hAnsi="Arial" w:cs="David" w:hint="cs"/>
          <w:b/>
          <w:bCs/>
          <w:color w:val="000000"/>
          <w:sz w:val="28"/>
          <w:szCs w:val="28"/>
          <w:rtl/>
        </w:rPr>
        <w:t>.</w:t>
      </w:r>
      <w:r>
        <w:rPr>
          <w:rFonts w:ascii="Arial" w:hAnsi="Arial" w:cs="David"/>
          <w:b/>
          <w:bCs/>
          <w:color w:val="000000"/>
          <w:sz w:val="28"/>
          <w:szCs w:val="28"/>
          <w:u w:val="single"/>
          <w:rtl/>
        </w:rPr>
        <w:t xml:space="preserve"> </w:t>
      </w:r>
    </w:p>
    <w:p w:rsidR="00000000" w:rsidRDefault="00000000">
      <w:pPr>
        <w:spacing w:line="120" w:lineRule="exact"/>
        <w:ind w:left="28"/>
        <w:jc w:val="right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000000" w:rsidRDefault="00000000">
      <w:pPr>
        <w:bidi/>
        <w:spacing w:before="120" w:line="360" w:lineRule="auto"/>
        <w:ind w:left="-1049"/>
      </w:pPr>
      <w:r>
        <w:rPr>
          <w:rFonts w:ascii="Arial" w:hAnsi="Arial" w:cs="David"/>
          <w:b/>
          <w:bCs/>
          <w:color w:val="000080"/>
          <w:sz w:val="28"/>
          <w:szCs w:val="28"/>
          <w:u w:val="single"/>
          <w:rtl/>
        </w:rPr>
        <w:t>שירות</w:t>
      </w:r>
      <w:r>
        <w:rPr>
          <w:rFonts w:ascii="Arial" w:eastAsia="Arial" w:hAnsi="Arial" w:cs="Arial"/>
          <w:b/>
          <w:bCs/>
          <w:color w:val="000080"/>
          <w:sz w:val="28"/>
          <w:szCs w:val="28"/>
          <w:u w:val="single"/>
          <w:rtl/>
        </w:rPr>
        <w:t xml:space="preserve">  </w:t>
      </w:r>
      <w:r>
        <w:rPr>
          <w:rFonts w:ascii="Arial" w:hAnsi="Arial" w:cs="David"/>
          <w:b/>
          <w:bCs/>
          <w:color w:val="000080"/>
          <w:sz w:val="28"/>
          <w:szCs w:val="28"/>
          <w:u w:val="single"/>
          <w:rtl/>
        </w:rPr>
        <w:t>צבאי</w:t>
      </w:r>
      <w:r>
        <w:rPr>
          <w:rFonts w:ascii="Arial" w:hAnsi="Arial" w:cs="David"/>
          <w:b/>
          <w:bCs/>
          <w:color w:val="000080"/>
          <w:sz w:val="28"/>
          <w:szCs w:val="28"/>
          <w:rtl/>
        </w:rPr>
        <w:t>:</w:t>
      </w:r>
      <w:r>
        <w:rPr>
          <w:rFonts w:ascii="Arial" w:hAnsi="Arial" w:cs="David"/>
          <w:b/>
          <w:bCs/>
          <w:color w:val="FF0000"/>
          <w:sz w:val="28"/>
          <w:szCs w:val="28"/>
          <w:rtl/>
        </w:rPr>
        <w:t xml:space="preserve"> </w:t>
      </w:r>
      <w:r>
        <w:rPr>
          <w:rFonts w:cs="David"/>
          <w:b/>
          <w:bCs/>
          <w:color w:val="FF0000"/>
          <w:sz w:val="28"/>
          <w:szCs w:val="28"/>
          <w:u w:val="single"/>
          <w:rtl/>
        </w:rPr>
        <w:t>1998-1999</w:t>
      </w:r>
      <w:r>
        <w:rPr>
          <w:color w:val="FF0000"/>
          <w:sz w:val="28"/>
          <w:szCs w:val="28"/>
          <w:rtl/>
        </w:rPr>
        <w:t xml:space="preserve"> :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בקרית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גבול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- במעבר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גבול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יבשתי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נהר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הירדן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- חיילת</w:t>
      </w:r>
      <w:r>
        <w:rPr>
          <w:rFonts w:ascii="Arial" w:eastAsia="Arial" w:hAnsi="Arial" w:cs="Arial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00"/>
          <w:sz w:val="28"/>
          <w:szCs w:val="28"/>
          <w:rtl/>
        </w:rPr>
        <w:t>מצטיינת.</w:t>
      </w:r>
    </w:p>
    <w:p w:rsidR="00000000" w:rsidRDefault="00000000">
      <w:pPr>
        <w:bidi/>
        <w:spacing w:line="240" w:lineRule="atLeast"/>
        <w:ind w:left="-1157"/>
      </w:pPr>
      <w:r>
        <w:rPr>
          <w:rFonts w:ascii="Arial" w:eastAsia="Arial" w:hAnsi="Arial" w:cs="Arial" w:hint="cs"/>
          <w:b/>
          <w:bCs/>
          <w:color w:val="000080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color w:val="000080"/>
          <w:sz w:val="28"/>
          <w:szCs w:val="28"/>
          <w:rtl/>
        </w:rPr>
        <w:t xml:space="preserve"> </w:t>
      </w:r>
      <w:r>
        <w:rPr>
          <w:rFonts w:ascii="Arial" w:hAnsi="Arial" w:cs="David"/>
          <w:b/>
          <w:bCs/>
          <w:color w:val="000080"/>
          <w:sz w:val="28"/>
          <w:szCs w:val="28"/>
          <w:u w:val="single"/>
          <w:rtl/>
        </w:rPr>
        <w:t>תוכנות</w:t>
      </w:r>
      <w:r>
        <w:rPr>
          <w:rFonts w:ascii="Arial" w:eastAsia="Arial" w:hAnsi="Arial" w:cs="Arial"/>
          <w:b/>
          <w:bCs/>
          <w:color w:val="000080"/>
          <w:sz w:val="28"/>
          <w:szCs w:val="28"/>
          <w:u w:val="single"/>
          <w:rtl/>
        </w:rPr>
        <w:t xml:space="preserve"> </w:t>
      </w:r>
      <w:r>
        <w:rPr>
          <w:rFonts w:ascii="Arial" w:hAnsi="Arial" w:cs="David"/>
          <w:b/>
          <w:bCs/>
          <w:color w:val="000080"/>
          <w:sz w:val="28"/>
          <w:szCs w:val="28"/>
          <w:u w:val="single"/>
          <w:rtl/>
        </w:rPr>
        <w:t>מחשב</w:t>
      </w:r>
      <w:r>
        <w:rPr>
          <w:rFonts w:ascii="Arial" w:hAnsi="Arial" w:cs="Arial"/>
          <w:b/>
          <w:bCs/>
          <w:rtl/>
        </w:rPr>
        <w:t>: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>
        <w:rPr>
          <w:b/>
          <w:bCs/>
        </w:rPr>
        <w:t>OFFICE, ERP, MOVEX, PRIORITY, LIMS, ONE</w:t>
      </w:r>
    </w:p>
    <w:sectPr w:rsidR="00000000">
      <w:pgSz w:w="11906" w:h="16838"/>
      <w:pgMar w:top="0" w:right="2006" w:bottom="0" w:left="709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iberation Sans">
    <w:altName w:val="Arial"/>
    <w:charset w:val="B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Nachlieli CLM">
    <w:charset w:val="B1"/>
    <w:family w:val="auto"/>
    <w:pitch w:val="variable"/>
  </w:font>
  <w:font w:name="David CLM">
    <w:charset w:val="01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11"/>
    <w:lvl w:ilvl="0">
      <w:start w:val="1"/>
      <w:numFmt w:val="bullet"/>
      <w:lvlText w:val=""/>
      <w:lvlJc w:val="right"/>
      <w:pPr>
        <w:tabs>
          <w:tab w:val="num" w:pos="0"/>
        </w:tabs>
        <w:ind w:left="746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singleLevel"/>
    <w:tmpl w:val="00000003"/>
    <w:name w:val="WW8Num21"/>
    <w:lvl w:ilvl="0">
      <w:start w:val="1"/>
      <w:numFmt w:val="bullet"/>
      <w:lvlText w:val=""/>
      <w:lvlJc w:val="righ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4"/>
    <w:multiLevelType w:val="singleLevel"/>
    <w:tmpl w:val="00000004"/>
    <w:lvl w:ilvl="0">
      <w:start w:val="1"/>
      <w:numFmt w:val="bullet"/>
      <w:lvlText w:val=""/>
      <w:lvlJc w:val="right"/>
      <w:pPr>
        <w:tabs>
          <w:tab w:val="num" w:pos="0"/>
        </w:tabs>
        <w:ind w:left="360" w:hanging="360"/>
      </w:pPr>
      <w:rPr>
        <w:rFonts w:ascii="Wingdings" w:hAnsi="Wingdings" w:cs="Wingdings" w:hint="default"/>
        <w:b/>
        <w:color w:val="00008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4]" strokecolor="none [1]" shadowcolor="none [2]"/>
    </o:shapedefaults>
    <o:shapelayout v:ext="edit">
      <o:idmap v:ext="edit" data="1"/>
      <o:rules v:ext="edit">
        <o:r id="V:Rule2" type="connector" idref="#_x0000_s1026"/>
      </o:rules>
    </o:shapelayout>
  </w:shapeDefaults>
  <w:doNotEmbedSmartTags/>
  <w:decimalSymbol w:val="."/>
  <w:listSeparator w:val=","/>
  <w15:chartTrackingRefBased/>
  <w15:docId w15:val="{CEB04A84-A5BF-4FF9-94FF-3E018847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bidi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Symbol" w:hAnsi="Symbol" w:cs="Symbol" w:hint="default"/>
      <w:color w:val="000000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Wingdings" w:hAnsi="Wingdings" w:cs="Wingdings" w:hint="default"/>
      <w:b/>
      <w:color w:val="000080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0">
    <w:name w:val="WW8Num6z0"/>
    <w:rPr>
      <w:rFonts w:cs="Times New Roman" w:hint="default"/>
    </w:rPr>
  </w:style>
  <w:style w:type="character" w:customStyle="1" w:styleId="WW8Num7z0">
    <w:name w:val="WW8Num7z0"/>
    <w:rPr>
      <w:rFonts w:ascii="Symbol" w:eastAsia="Times New Roman" w:hAnsi="Symbol" w:cs="Symbol" w:hint="default"/>
    </w:rPr>
  </w:style>
  <w:style w:type="character" w:customStyle="1" w:styleId="WW8Num7z1">
    <w:name w:val="WW8Num7z1"/>
    <w:rPr>
      <w:rFonts w:cs="Times New Roman"/>
    </w:rPr>
  </w:style>
  <w:style w:type="character" w:customStyle="1" w:styleId="WW8Num8z0">
    <w:name w:val="WW8Num8z0"/>
    <w:rPr>
      <w:rFonts w:ascii="Symbol" w:hAnsi="Symbol" w:cs="Symbol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Wingdings" w:hAnsi="Wingdings" w:cs="Wingdings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3">
    <w:name w:val="WW8Num10z3"/>
    <w:rPr>
      <w:rFonts w:ascii="Symbol" w:hAnsi="Symbol" w:cs="Symbol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Wingdings" w:hAnsi="Wingdings" w:cs="Wingdings" w:hint="default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3">
    <w:name w:val="WW8Num18z3"/>
    <w:rPr>
      <w:rFonts w:ascii="Symbol" w:hAnsi="Symbol" w:cs="Symbol"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20z0">
    <w:name w:val="WW8Num20z0"/>
    <w:rPr>
      <w:rFonts w:ascii="Wingdings" w:hAnsi="Wingdings" w:cs="Wingdings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3">
    <w:name w:val="WW8Num20z3"/>
    <w:rPr>
      <w:rFonts w:ascii="Symbol" w:hAnsi="Symbol" w:cs="Symbol" w:hint="default"/>
    </w:rPr>
  </w:style>
  <w:style w:type="character" w:customStyle="1" w:styleId="WW8Num21z0">
    <w:name w:val="WW8Num21z0"/>
    <w:rPr>
      <w:rFonts w:ascii="Wingdings" w:hAnsi="Wingdings" w:cs="Wingdings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3">
    <w:name w:val="WW8Num21z3"/>
    <w:rPr>
      <w:rFonts w:ascii="Symbol" w:hAnsi="Symbol" w:cs="Symbol" w:hint="default"/>
    </w:rPr>
  </w:style>
  <w:style w:type="character" w:customStyle="1" w:styleId="WW8Num22z0">
    <w:name w:val="WW8Num22z0"/>
    <w:rPr>
      <w:rFonts w:ascii="Symbol" w:hAnsi="Symbol" w:cs="Symbol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2">
    <w:name w:val="WW8Num22z2"/>
    <w:rPr>
      <w:rFonts w:ascii="Wingdings" w:hAnsi="Wingdings" w:cs="Wingdings" w:hint="default"/>
    </w:rPr>
  </w:style>
  <w:style w:type="character" w:customStyle="1" w:styleId="WW8Num23z0">
    <w:name w:val="WW8Num23z0"/>
    <w:rPr>
      <w:rFonts w:ascii="Wingdings" w:hAnsi="Wingdings" w:cs="Wingdings" w:hint="default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3">
    <w:name w:val="WW8Num23z3"/>
    <w:rPr>
      <w:rFonts w:ascii="Symbol" w:hAnsi="Symbol" w:cs="Symbol" w:hint="default"/>
    </w:rPr>
  </w:style>
  <w:style w:type="character" w:customStyle="1" w:styleId="WW8Num24z0">
    <w:name w:val="WW8Num24z0"/>
    <w:rPr>
      <w:rFonts w:ascii="Wingdings" w:hAnsi="Wingdings" w:cs="Wingdings" w:hint="default"/>
    </w:rPr>
  </w:style>
  <w:style w:type="character" w:customStyle="1" w:styleId="WW8Num24z1">
    <w:name w:val="WW8Num24z1"/>
    <w:rPr>
      <w:rFonts w:ascii="Courier New" w:hAnsi="Courier New" w:cs="Courier New" w:hint="default"/>
    </w:rPr>
  </w:style>
  <w:style w:type="character" w:customStyle="1" w:styleId="WW8Num24z3">
    <w:name w:val="WW8Num24z3"/>
    <w:rPr>
      <w:rFonts w:ascii="Symbol" w:hAnsi="Symbol" w:cs="Symbol" w:hint="default"/>
    </w:rPr>
  </w:style>
  <w:style w:type="character" w:customStyle="1" w:styleId="WW8Num25z0">
    <w:name w:val="WW8Num25z0"/>
    <w:rPr>
      <w:rFonts w:ascii="Symbol" w:hAnsi="Symbol" w:cs="Symbo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6z0">
    <w:name w:val="WW8Num26z0"/>
    <w:rPr>
      <w:rFonts w:ascii="Wingdings" w:hAnsi="Wingdings" w:cs="Wingdings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3">
    <w:name w:val="WW8Num26z3"/>
    <w:rPr>
      <w:rFonts w:ascii="Symbol" w:hAnsi="Symbol" w:cs="Symbol" w:hint="default"/>
    </w:rPr>
  </w:style>
  <w:style w:type="character" w:customStyle="1" w:styleId="WW8Num27z0">
    <w:name w:val="WW8Num27z0"/>
    <w:rPr>
      <w:rFonts w:ascii="Wingdings" w:hAnsi="Wingdings" w:cs="Wingdings" w:hint="default"/>
    </w:rPr>
  </w:style>
  <w:style w:type="character" w:customStyle="1" w:styleId="WW8Num27z1">
    <w:name w:val="WW8Num27z1"/>
    <w:rPr>
      <w:rFonts w:ascii="Courier New" w:hAnsi="Courier New" w:cs="Courier New" w:hint="default"/>
    </w:rPr>
  </w:style>
  <w:style w:type="character" w:customStyle="1" w:styleId="WW8Num27z3">
    <w:name w:val="WW8Num27z3"/>
    <w:rPr>
      <w:rFonts w:ascii="Symbol" w:hAnsi="Symbol" w:cs="Symbol" w:hint="default"/>
    </w:rPr>
  </w:style>
  <w:style w:type="character" w:customStyle="1" w:styleId="WW8Num28z0">
    <w:name w:val="WW8Num28z0"/>
    <w:rPr>
      <w:rFonts w:ascii="Symbol" w:hAnsi="Symbol" w:cs="Symbol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9z0">
    <w:name w:val="WW8Num29z0"/>
    <w:rPr>
      <w:rFonts w:ascii="Symbol" w:eastAsia="Times New Roman" w:hAnsi="Symbol" w:cs="Symbol" w:hint="default"/>
    </w:rPr>
  </w:style>
  <w:style w:type="character" w:customStyle="1" w:styleId="WW8Num29z1">
    <w:name w:val="WW8Num29z1"/>
    <w:rPr>
      <w:rFonts w:ascii="Courier New" w:hAnsi="Courier New" w:cs="Courier New" w:hint="default"/>
    </w:rPr>
  </w:style>
  <w:style w:type="character" w:customStyle="1" w:styleId="WW8Num29z2">
    <w:name w:val="WW8Num29z2"/>
    <w:rPr>
      <w:rFonts w:ascii="Wingdings" w:hAnsi="Wingdings" w:cs="Wingdings" w:hint="default"/>
    </w:rPr>
  </w:style>
  <w:style w:type="character" w:customStyle="1" w:styleId="WW8Num29z3">
    <w:name w:val="WW8Num29z3"/>
    <w:rPr>
      <w:rFonts w:ascii="Symbol" w:hAnsi="Symbol" w:cs="Symbol" w:hint="default"/>
    </w:rPr>
  </w:style>
  <w:style w:type="character" w:customStyle="1" w:styleId="a">
    <w:name w:val="גופן ברירת המחדל של פיסקה"/>
  </w:style>
  <w:style w:type="character" w:customStyle="1" w:styleId="1">
    <w:name w:val="כותרת 1 תו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">
    <w:name w:val="כותרת 2 תו"/>
    <w:rPr>
      <w:rFonts w:ascii="Cambria" w:hAnsi="Cambria" w:cs="Times New Roman"/>
      <w:b/>
      <w:bCs/>
      <w:i/>
      <w:iCs/>
      <w:sz w:val="28"/>
      <w:szCs w:val="28"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customStyle="1" w:styleId="a0">
    <w:name w:val="טקסט בלונים תו"/>
    <w:rPr>
      <w:rFonts w:cs="Times New Roman"/>
      <w:sz w:val="2"/>
    </w:rPr>
  </w:style>
  <w:style w:type="character" w:customStyle="1" w:styleId="apple-converted-space">
    <w:name w:val="apple-converted-space"/>
  </w:style>
  <w:style w:type="paragraph" w:customStyle="1" w:styleId="a1">
    <w:name w:val="שורת כותרת"/>
    <w:basedOn w:val="Normal"/>
    <w:next w:val="BodyText"/>
    <w:pPr>
      <w:keepNext/>
      <w:spacing w:before="240" w:after="120"/>
    </w:pPr>
    <w:rPr>
      <w:rFonts w:ascii="Liberation Sans" w:eastAsia="Microsoft YaHei" w:hAnsi="Liberation Sans" w:cs="Nachlieli CLM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</w:rPr>
  </w:style>
  <w:style w:type="paragraph" w:customStyle="1" w:styleId="a2">
    <w:name w:val="מפתחות"/>
    <w:basedOn w:val="Normal"/>
    <w:pPr>
      <w:suppressLineNumbers/>
    </w:pPr>
    <w:rPr>
      <w:rFonts w:cs="David CLM"/>
    </w:rPr>
  </w:style>
  <w:style w:type="paragraph" w:customStyle="1" w:styleId="a3">
    <w:name w:val="טקסט בלונים"/>
    <w:basedOn w:val="Normal"/>
    <w:rPr>
      <w:rFonts w:ascii="Tahoma" w:hAnsi="Tahoma" w:cs="Tahoma"/>
      <w:sz w:val="16"/>
      <w:szCs w:val="16"/>
    </w:rPr>
  </w:style>
  <w:style w:type="paragraph" w:customStyle="1" w:styleId="a4">
    <w:name w:val="פיסקת רשימה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AEHBCX" Type="http://schemas.openxmlformats.org/officeDocument/2006/relationships/image" Target="media/ZBX4LS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438</Words>
  <Characters>2498</Characters>
  <Application>Microsoft Office Word</Application>
  <DocSecurity>4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זהר אזולאי</dc:title>
  <dc:subject/>
  <dc:creator>All Jobs</dc:creator>
  <cp:keywords/>
  <cp:lastModifiedBy>Esty Yanku</cp:lastModifiedBy>
  <cp:revision>1</cp:revision>
  <cp:lastPrinted>2011-12-05T22:02:00Z</cp:lastPrinted>
  <dcterms:created xsi:type="dcterms:W3CDTF">2022-07-20T08:36:00Z</dcterms:created>
  <dcterms:modified xsi:type="dcterms:W3CDTF">2023-04-03T11:40:00Z</dcterms:modified>
</cp:coreProperties>
</file>