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9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632"/>
                    <pic:cNvPicPr/>
                  </pic:nvPicPr>
                  <pic:blipFill>
                    <a:blip xmlns:r="http://schemas.openxmlformats.org/officeDocument/2006/relationships" r:embed="rIdVQKUE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6" w:lineRule="auto"/>
        <w:jc w:val="center"/>
        <w:rPr>
          <w:rFonts w:ascii="David" w:eastAsia="David" w:hAnsi="David" w:cs="David"/>
          <w:b/>
          <w:bCs/>
          <w:noProof/>
          <w:sz w:val="32"/>
          <w:szCs w:val="32"/>
          <w:u w:val="single"/>
          <w:rtl/>
          <w:lang w:eastAsia="en-US" w:bidi="he-IL"/>
        </w:rPr>
      </w:pPr>
      <w:r>
        <w:rPr>
          <w:rFonts w:ascii="David" w:eastAsia="David" w:hAnsi="David" w:cs="David"/>
          <w:b/>
          <w:bCs/>
          <w:noProof/>
          <w:sz w:val="32"/>
          <w:szCs w:val="32"/>
          <w:u w:val="single"/>
          <w:rtl/>
          <w:lang w:eastAsia="en-US" w:bidi="he-IL"/>
        </w:rPr>
        <w:t xml:space="preserve">ארז יצחק</w:t>
      </w:r>
      <w:r>
        <w:rPr>
          <w:rFonts w:ascii="David" w:eastAsia="David" w:hAnsi="David" w:cs="David" w:hint="cs"/>
          <w:b/>
          <w:bCs/>
          <w:noProof/>
          <w:sz w:val="32"/>
          <w:szCs w:val="32"/>
          <w:u w:val="single"/>
          <w:rtl/>
          <w:lang w:eastAsia="en-US" w:bidi="he-IL"/>
        </w:rPr>
        <w:t xml:space="preserve"> קשת</w:t>
      </w:r>
    </w:p>
    <w:p>
      <w:pPr>
        <w:spacing w:line="336" w:lineRule="auto"/>
        <w:jc w:val="center"/>
        <w:rPr>
          <w:rFonts w:ascii="David" w:eastAsia="David" w:hAnsi="David" w:cs="David"/>
          <w:rtl/>
          <w:lang w:eastAsia="en-US" w:bidi="he-IL"/>
        </w:rPr>
      </w:pPr>
      <w:r>
        <w:rPr>
          <w:rFonts w:ascii="David" w:eastAsia="David" w:hAnsi="David" w:cs="David"/>
          <w:rtl/>
          <w:lang w:eastAsia="en-US" w:bidi="he-IL"/>
        </w:rPr>
        <w:t xml:space="preserve">עפולה</w:t>
      </w:r>
      <w:r>
        <w:rPr>
          <w:rFonts w:ascii="David" w:eastAsia="David" w:hAnsi="David" w:cs="David" w:hint="cs"/>
          <w:rtl/>
          <w:lang w:eastAsia="en-US" w:bidi="he-IL"/>
        </w:rPr>
        <w:t xml:space="preserve">    </w:t>
      </w:r>
      <w:r>
        <w:rPr>
          <w:rFonts w:ascii="David" w:eastAsia="David" w:hAnsi="David" w:cs="David"/>
          <w:rtl/>
          <w:lang w:eastAsia="en-US" w:bidi="he-IL"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|</w:t>
      </w:r>
      <w:r>
        <w:rPr>
          <w:rFonts w:ascii="David" w:eastAsia="David" w:hAnsi="David" w:cs="David"/>
          <w:rtl/>
          <w:lang w:eastAsia="en-US" w:bidi="he-IL"/>
        </w:rPr>
        <w:t xml:space="preserve"> </w:t>
      </w:r>
      <w:r>
        <w:rPr>
          <w:rFonts w:ascii="David" w:eastAsia="David" w:hAnsi="David" w:cs="David" w:hint="cs"/>
          <w:rtl/>
          <w:lang w:eastAsia="en-US" w:bidi="he-IL"/>
        </w:rPr>
        <w:t xml:space="preserve">   </w:t>
      </w:r>
      <w:r>
        <w:rPr>
          <w:rFonts w:ascii="David" w:eastAsia="David" w:hAnsi="David" w:cs="David"/>
          <w:rtl/>
          <w:lang w:eastAsia="en-US" w:bidi="he-IL"/>
        </w:rPr>
        <w:t xml:space="preserve"> </w:t>
      </w:r>
      <w:r>
        <w:rPr>
          <w:rFonts w:ascii="David" w:eastAsia="David" w:hAnsi="David" w:cs="David"/>
          <w:color w:val="222222"/>
          <w:shd w:val="clear" w:color="auto" w:fill="FFFFFF"/>
          <w:rtl/>
          <w:lang w:eastAsia="en-US" w:bidi="he-IL"/>
        </w:rPr>
        <w:t xml:space="preserve">050-7222903</w:t>
      </w:r>
      <w:r>
        <w:rPr>
          <w:rFonts w:ascii="David" w:eastAsia="David" w:hAnsi="David" w:cs="David"/>
          <w:rtl/>
          <w:lang w:eastAsia="en-US" w:bidi="he-IL"/>
        </w:rPr>
        <w:t xml:space="preserve"> </w:t>
      </w:r>
      <w:r>
        <w:rPr>
          <w:rFonts w:ascii="David" w:eastAsia="David" w:hAnsi="David" w:cs="David" w:hint="cs"/>
          <w:rtl/>
          <w:lang w:eastAsia="en-US" w:bidi="he-IL"/>
        </w:rPr>
        <w:t xml:space="preserve">   </w:t>
      </w:r>
      <w:r>
        <w:rPr>
          <w:rFonts w:ascii="David" w:eastAsia="David" w:hAnsi="David" w:cs="David"/>
          <w:rtl/>
          <w:lang w:eastAsia="en-US" w:bidi="he-IL"/>
        </w:rPr>
        <w:t xml:space="preserve"> </w:t>
      </w:r>
      <w:r>
        <w:rPr>
          <w:rFonts w:ascii="David" w:eastAsia="David" w:hAnsi="David" w:cs="David"/>
          <w:rtl/>
          <w:lang w:eastAsia="en-US" w:bidi="he-IL"/>
        </w:rPr>
        <w:t xml:space="preserve">| </w:t>
      </w:r>
      <w:r>
        <w:rPr>
          <w:rFonts w:ascii="David" w:eastAsia="David" w:hAnsi="David" w:cs="David" w:hint="cs"/>
          <w:rtl/>
          <w:lang w:eastAsia="en-US" w:bidi="he-IL"/>
        </w:rPr>
        <w:t xml:space="preserve">    </w:t>
      </w:r>
      <w:r>
        <w:rPr>
          <w:rFonts w:ascii="David" w:eastAsia="David" w:hAnsi="David" w:cs="David"/>
          <w:rtl/>
          <w:lang w:eastAsia="en-US" w:bidi="he-IL"/>
        </w:rPr>
        <w:t xml:space="preserve">מייל</w:t>
      </w:r>
      <w:r>
        <w:rPr>
          <w:rFonts w:ascii="David" w:eastAsia="David" w:hAnsi="David" w:cs="David"/>
          <w:rtl/>
          <w:lang w:eastAsia="en-US" w:bidi="he-IL"/>
        </w:rPr>
        <w:t xml:space="preserve">- </w:t>
      </w:r>
      <w:hyperlink r:id="rId1" w:history="1">
        <w:r>
          <w:rPr>
            <w:rStyle w:val="Hyperlink"/>
            <w:rFonts w:ascii="David" w:eastAsia="David" w:hAnsi="David" w:cs="David"/>
            <w:lang w:eastAsia="en-US" w:bidi="he-IL"/>
          </w:rPr>
          <w:t xml:space="preserve">keshetdet@gmail.com</w:t>
        </w:r>
      </w:hyperlink>
    </w:p>
    <w:p>
      <w:pPr>
        <w:spacing w:line="336" w:lineRule="auto"/>
        <w:rPr>
          <w:rFonts w:ascii="David" w:eastAsia="David" w:hAnsi="David" w:cs="David"/>
          <w:sz w:val="22"/>
          <w:szCs w:val="22"/>
          <w:lang w:eastAsia="en-US" w:bidi="he-IL"/>
        </w:rPr>
      </w:pPr>
      <w:r>
        <w:rPr>
          <w:rFonts w:ascii="David" w:eastAsia="David" w:hAnsi="David" w:cs="David" w:hint="cs"/>
          <w:sz w:val="22"/>
          <w:szCs w:val="22"/>
          <w:rtl/>
          <w:lang w:eastAsia="en-US" w:bidi="he-IL"/>
        </w:rPr>
        <w:t xml:space="preserve">______________________________________________________________________________________________</w:t>
      </w:r>
    </w:p>
    <w:p>
      <w:pPr>
        <w:pStyle w:val="a5"/>
        <w:spacing w:line="336" w:lineRule="auto"/>
        <w:rPr>
          <w:rFonts w:ascii="David" w:eastAsia="David" w:hAnsi="David" w:cs="David"/>
          <w:sz w:val="20"/>
          <w:szCs w:val="28"/>
          <w:lang w:eastAsia="zh-CN"/>
        </w:rPr>
      </w:pPr>
    </w:p>
    <w:p>
      <w:pPr>
        <w:pStyle w:val="a5"/>
        <w:numPr>
          <w:ilvl w:val="0"/>
          <w:numId w:val="18"/>
        </w:numPr>
        <w:spacing w:line="336" w:lineRule="auto"/>
        <w:rPr>
          <w:rFonts w:ascii="David" w:eastAsia="David" w:hAnsi="David" w:cs="David"/>
          <w:sz w:val="20"/>
          <w:szCs w:val="28"/>
          <w:lang w:eastAsia="zh-CN"/>
        </w:rPr>
      </w:pPr>
      <w:r>
        <w:rPr>
          <w:rFonts w:ascii="David" w:eastAsia="David" w:hAnsi="David" w:cs="David" w:hint="cs"/>
          <w:sz w:val="20"/>
          <w:szCs w:val="28"/>
          <w:rtl/>
          <w:lang w:eastAsia="zh-CN"/>
        </w:rPr>
        <w:t xml:space="preserve">ניסיון בתחום אדמיניסטרציה, רכש והנה"ח</w:t>
      </w:r>
    </w:p>
    <w:p>
      <w:pPr>
        <w:pStyle w:val="a5"/>
        <w:numPr>
          <w:ilvl w:val="0"/>
          <w:numId w:val="18"/>
        </w:numPr>
        <w:spacing w:line="336" w:lineRule="auto"/>
        <w:rPr>
          <w:rFonts w:ascii="David" w:eastAsia="David" w:hAnsi="David" w:cs="David"/>
          <w:sz w:val="20"/>
          <w:szCs w:val="28"/>
          <w:lang w:eastAsia="zh-CN"/>
        </w:rPr>
      </w:pPr>
      <w:r>
        <w:rPr>
          <w:rFonts w:ascii="David" w:eastAsia="David" w:hAnsi="David" w:cs="David" w:hint="cs"/>
          <w:sz w:val="20"/>
          <w:szCs w:val="28"/>
          <w:rtl/>
          <w:lang w:eastAsia="zh-CN"/>
        </w:rPr>
        <w:t xml:space="preserve">ניסיון עבודה בסביבה ממוחשבת ומרובת משימות</w:t>
      </w:r>
    </w:p>
    <w:p>
      <w:pPr>
        <w:pStyle w:val="a5"/>
        <w:numPr>
          <w:ilvl w:val="0"/>
          <w:numId w:val="18"/>
        </w:numPr>
        <w:spacing w:line="336" w:lineRule="auto"/>
        <w:rPr>
          <w:rFonts w:ascii="David" w:eastAsia="David" w:hAnsi="David" w:cs="David"/>
          <w:sz w:val="20"/>
          <w:szCs w:val="28"/>
          <w:lang w:eastAsia="zh-CN"/>
        </w:rPr>
      </w:pPr>
      <w:r>
        <w:rPr>
          <w:rFonts w:ascii="David" w:eastAsia="David" w:hAnsi="David" w:cs="David" w:hint="cs"/>
          <w:sz w:val="20"/>
          <w:szCs w:val="28"/>
          <w:rtl/>
          <w:lang w:eastAsia="zh-CN"/>
        </w:rPr>
        <w:t xml:space="preserve">יכולת למידה עצמית גבוהה, יחסי אנוש טובים, יכולת עבודה באופן עצמאי ובצוות</w:t>
      </w:r>
    </w:p>
    <w:p>
      <w:pPr>
        <w:pStyle w:val="a5"/>
        <w:numPr>
          <w:ilvl w:val="0"/>
          <w:numId w:val="18"/>
        </w:numPr>
        <w:spacing w:line="336" w:lineRule="auto"/>
        <w:rPr>
          <w:rFonts w:ascii="David" w:eastAsia="David" w:hAnsi="David" w:cs="David"/>
          <w:sz w:val="20"/>
          <w:szCs w:val="28"/>
          <w:rtl/>
          <w:lang w:eastAsia="zh-CN"/>
        </w:rPr>
      </w:pPr>
      <w:r>
        <w:rPr>
          <w:rFonts w:ascii="David" w:eastAsia="David" w:hAnsi="David" w:cs="David" w:hint="cs"/>
          <w:sz w:val="20"/>
          <w:szCs w:val="28"/>
          <w:rtl/>
          <w:lang w:eastAsia="zh-CN"/>
        </w:rPr>
        <w:t xml:space="preserve">יכולת ארגון וסדר ברמה גבוהה , יכולת דיוק ותפקוד בתנאי לחץ</w:t>
      </w:r>
    </w:p>
    <w:p>
      <w:pPr>
        <w:pStyle w:val="Standard"/>
        <w:spacing/>
        <w:jc w:val="left"/>
        <w:rPr>
          <w:rFonts w:ascii="David" w:eastAsia="David" w:hAnsi="David" w:cs="David"/>
          <w:b/>
          <w:bCs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מנהל חשבונות סוג 3 וחשב שכר</w:t>
      </w:r>
      <w:r>
        <w:rPr>
          <w:rFonts w:ascii="David" w:eastAsia="David" w:hAnsi="David" w:cs="David"/>
          <w:sz w:val="28"/>
          <w:szCs w:val="28"/>
          <w:rtl/>
        </w:rPr>
        <w:t xml:space="preserve">, ניהול משרד, רכש, שרות לקוחות, </w:t>
      </w:r>
      <w:r>
        <w:rPr>
          <w:rFonts w:ascii="David" w:eastAsia="David" w:hAnsi="David" w:cs="David"/>
          <w:sz w:val="28"/>
          <w:szCs w:val="28"/>
          <w:rtl/>
        </w:rPr>
        <w:t xml:space="preserve">במסגרת תפקידי עסקתי בפתיחת/ סגירת תיקי מע"מ </w:t>
      </w:r>
      <w:r>
        <w:rPr>
          <w:rFonts w:ascii="David" w:eastAsia="David" w:hAnsi="David" w:cs="David"/>
          <w:sz w:val="28"/>
          <w:szCs w:val="28"/>
          <w:rtl/>
        </w:rPr>
        <w:t xml:space="preserve">ומ"ה</w:t>
      </w:r>
      <w:r>
        <w:rPr>
          <w:rFonts w:ascii="David" w:eastAsia="David" w:hAnsi="David" w:cs="David"/>
          <w:sz w:val="28"/>
          <w:szCs w:val="28"/>
          <w:rtl/>
        </w:rPr>
        <w:t xml:space="preserve">, כמו-כן עסקתי בביקורת תיקים, התלוויתי ללקוחות לדיונים בבתי משפט, מ"ה, מע"מ וביטוח לאומי. כמו כן , קבלת חומר מלקוחות ועדכונו במחשב, הכנת משכורות לעובדי הלקוחות, הכנת דוחות חודשיים(מע"מ, ביטוח לאומי ומס הכנסה) והכנת דוחות שנתיים כולל הצהרת הון.</w:t>
      </w:r>
    </w:p>
    <w:p>
      <w:pPr>
        <w:spacing w:line="336" w:lineRule="auto"/>
        <w:rPr>
          <w:rFonts w:ascii="David" w:eastAsia="David" w:hAnsi="David" w:cs="David"/>
          <w:sz w:val="28"/>
          <w:szCs w:val="28"/>
          <w:lang w:eastAsia="zh-CN" w:bidi="he-IL"/>
        </w:rPr>
      </w:pPr>
      <w:r>
        <w:rPr>
          <w:rFonts w:ascii="David" w:eastAsia="David" w:hAnsi="David" w:cs="David"/>
          <w:sz w:val="28"/>
          <w:szCs w:val="28"/>
          <w:rtl/>
          <w:lang w:eastAsia="zh-CN" w:bidi="he-IL"/>
        </w:rPr>
        <w:t xml:space="preserve">אחריות ומוסר עבודה גבוה, כושר תכנון וארגון, חריצות, למידה מהירה, ת</w:t>
      </w:r>
      <w:r>
        <w:rPr>
          <w:rFonts w:ascii="David" w:eastAsia="David" w:hAnsi="David" w:cs="David"/>
          <w:sz w:val="28"/>
          <w:szCs w:val="28"/>
          <w:rtl/>
          <w:lang w:eastAsia="zh-CN" w:bidi="he-IL"/>
        </w:rPr>
        <w:t xml:space="preserve">ודעת שירות</w:t>
      </w:r>
      <w:r>
        <w:rPr>
          <w:rFonts w:ascii="David" w:eastAsia="David" w:hAnsi="David" w:cs="David"/>
          <w:sz w:val="28"/>
          <w:szCs w:val="28"/>
          <w:rtl/>
          <w:lang w:eastAsia="zh-CN" w:bidi="he-IL"/>
        </w:rPr>
        <w:t xml:space="preserve">, תקשורת בינאישית מעול</w:t>
      </w:r>
      <w:r>
        <w:rPr>
          <w:rFonts w:ascii="David" w:eastAsia="David" w:hAnsi="David" w:cs="David"/>
          <w:sz w:val="28"/>
          <w:szCs w:val="28"/>
          <w:rtl/>
          <w:lang w:eastAsia="zh-CN" w:bidi="he-IL"/>
        </w:rPr>
        <w:t xml:space="preserve">ה.</w:t>
      </w:r>
    </w:p>
    <w:p>
      <w:pPr>
        <w:spacing w:line="408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 </w:t>
      </w:r>
    </w:p>
    <w:p>
      <w:pPr>
        <w:spacing w:line="408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  <w:lang w:eastAsia="en-US" w:bidi="he-IL"/>
        </w:rPr>
        <w:t xml:space="preserve">השכלה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: </w:t>
      </w:r>
    </w:p>
    <w:p>
      <w:pPr>
        <w:pStyle w:val="Standard"/>
        <w:spacing/>
        <w:jc w:val="left"/>
        <w:rPr/>
      </w:pP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200</w:t>
      </w:r>
      <w:r>
        <w:rPr>
          <w:rFonts w:ascii="David" w:eastAsia="David" w:hAnsi="David" w:cs="David" w:hint="cs"/>
          <w:sz w:val="28"/>
          <w:szCs w:val="28"/>
          <w:rtl/>
          <w:lang w:eastAsia="en-US"/>
        </w:rPr>
        <w:t xml:space="preserve">5</w:t>
      </w: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-200</w:t>
      </w:r>
      <w:r>
        <w:rPr>
          <w:rFonts w:ascii="David" w:eastAsia="David" w:hAnsi="David" w:cs="David" w:hint="cs"/>
          <w:sz w:val="28"/>
          <w:szCs w:val="28"/>
          <w:rtl/>
          <w:lang w:eastAsia="en-US"/>
        </w:rPr>
        <w:t xml:space="preserve">4</w:t>
      </w: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:</w:t>
      </w:r>
      <w:r>
        <w:rPr>
          <w:rFonts w:cs="David"/>
          <w:szCs w:val="28"/>
          <w:rtl/>
        </w:rPr>
        <w:t xml:space="preserve"> קורס חשבי שכר. (מכללת הצפון)</w:t>
      </w:r>
    </w:p>
    <w:p>
      <w:pPr>
        <w:pStyle w:val="Standard"/>
        <w:spacing/>
        <w:jc w:val="left"/>
        <w:rPr/>
      </w:pP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199</w:t>
      </w:r>
      <w:r>
        <w:rPr>
          <w:rFonts w:ascii="David" w:eastAsia="David" w:hAnsi="David" w:cs="David" w:hint="cs"/>
          <w:sz w:val="28"/>
          <w:szCs w:val="28"/>
          <w:rtl/>
          <w:lang w:eastAsia="en-US"/>
        </w:rPr>
        <w:t xml:space="preserve">9</w:t>
      </w: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-199</w:t>
      </w:r>
      <w:r>
        <w:rPr>
          <w:rFonts w:ascii="David" w:eastAsia="David" w:hAnsi="David" w:cs="David" w:hint="cs"/>
          <w:sz w:val="28"/>
          <w:szCs w:val="28"/>
          <w:rtl/>
          <w:lang w:eastAsia="en-US"/>
        </w:rPr>
        <w:t xml:space="preserve">8</w:t>
      </w: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:</w:t>
      </w:r>
      <w:r>
        <w:rPr>
          <w:rFonts w:cs="David"/>
          <w:szCs w:val="28"/>
          <w:rtl/>
        </w:rPr>
        <w:t xml:space="preserve"> בוגר קורס יועצי מס (מיסים, חשבונאות),לא מוסמך במכללת "רמת גן", חיפה.</w:t>
      </w:r>
    </w:p>
    <w:p>
      <w:pPr>
        <w:pStyle w:val="Standard"/>
        <w:spacing/>
        <w:jc w:val="left"/>
        <w:rPr/>
      </w:pP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199</w:t>
      </w:r>
      <w:r>
        <w:rPr>
          <w:rFonts w:ascii="David" w:eastAsia="David" w:hAnsi="David" w:cs="David" w:hint="cs"/>
          <w:sz w:val="28"/>
          <w:szCs w:val="28"/>
          <w:rtl/>
          <w:lang w:eastAsia="en-US"/>
        </w:rPr>
        <w:t xml:space="preserve">8</w:t>
      </w: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-199</w:t>
      </w:r>
      <w:r>
        <w:rPr>
          <w:rFonts w:ascii="David" w:eastAsia="David" w:hAnsi="David" w:cs="David" w:hint="cs"/>
          <w:sz w:val="28"/>
          <w:szCs w:val="28"/>
          <w:rtl/>
          <w:lang w:eastAsia="en-US"/>
        </w:rPr>
        <w:t xml:space="preserve">7</w:t>
      </w: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:</w:t>
      </w:r>
      <w:r>
        <w:rPr>
          <w:rFonts w:cs="David"/>
          <w:szCs w:val="28"/>
          <w:rtl/>
        </w:rPr>
        <w:t xml:space="preserve"> בוגר קורס הנה"ח סוג 1+2 וסוג 3 במכללת "רמת גן", חיפה.</w:t>
      </w:r>
    </w:p>
    <w:p>
      <w:pPr>
        <w:spacing w:line="336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</w:p>
    <w:p>
      <w:pPr>
        <w:spacing w:line="336" w:lineRule="auto"/>
        <w:rPr>
          <w:rFonts w:ascii="David" w:eastAsia="David" w:hAnsi="David" w:cs="David"/>
          <w:b/>
          <w:bCs/>
          <w:sz w:val="28"/>
          <w:szCs w:val="28"/>
          <w:u w:val="single"/>
          <w:rtl/>
          <w:lang w:eastAsia="en-US" w:bidi="he-IL"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  <w:lang w:eastAsia="en-US" w:bidi="he-IL"/>
        </w:rPr>
        <w:t xml:space="preserve">ניסיון תעסוקתי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: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  <w:lang w:eastAsia="en-US" w:bidi="he-IL"/>
        </w:rPr>
        <w:t xml:space="preserve"> </w:t>
      </w:r>
    </w:p>
    <w:p>
      <w:p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2023: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 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"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באבקום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 בע"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מ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"</w:t>
      </w:r>
    </w:p>
    <w:p>
      <w:pPr>
        <w:numPr>
          <w:ilvl w:val="0"/>
          <w:numId w:val="10"/>
        </w:numPr>
        <w:spacing w:line="276" w:lineRule="auto"/>
        <w:ind w:left="1210"/>
        <w:rPr>
          <w:rFonts w:ascii="David" w:eastAsia="David" w:hAnsi="David" w:cs="David"/>
          <w:sz w:val="28"/>
          <w:szCs w:val="28"/>
          <w:lang w:eastAsia="en-US" w:bidi="he-IL"/>
        </w:rPr>
      </w:pP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מענה טלפוני </w:t>
      </w:r>
    </w:p>
    <w:p>
      <w:pPr>
        <w:numPr>
          <w:ilvl w:val="0"/>
          <w:numId w:val="10"/>
        </w:numPr>
        <w:spacing w:line="276" w:lineRule="auto"/>
        <w:ind w:left="1210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מתן שירות בהראל 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פנסיה 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קופות גמל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 וקר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נות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 השתלמות</w:t>
      </w:r>
    </w:p>
    <w:p>
      <w:p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</w:p>
    <w:p>
      <w:p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b/>
          <w:bCs/>
          <w:sz w:val="28"/>
          <w:szCs w:val="28"/>
          <w:u w:val="single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20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20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-202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2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: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   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מחסנאי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, חברת "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תדיר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א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ן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 " ,</w:t>
      </w:r>
    </w:p>
    <w:p>
      <w:pPr>
        <w:numPr>
          <w:ilvl w:val="0"/>
          <w:numId w:val="10"/>
        </w:numPr>
        <w:spacing w:line="276" w:lineRule="auto"/>
        <w:ind w:left="1210"/>
        <w:rPr>
          <w:rFonts w:ascii="David" w:eastAsia="David" w:hAnsi="David" w:cs="David"/>
          <w:sz w:val="28"/>
          <w:szCs w:val="28"/>
          <w:lang w:eastAsia="en-US" w:bidi="he-IL"/>
        </w:rPr>
      </w:pP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עבודה תעודות משלוח, ספירות מלאי, ניהול מלאי</w:t>
      </w:r>
    </w:p>
    <w:p>
      <w:p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sz w:val="28"/>
          <w:szCs w:val="28"/>
          <w:lang w:eastAsia="en-US" w:bidi="he-IL"/>
        </w:rPr>
      </w:pP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עבודה בסביבה ממוחשבת.</w:t>
      </w:r>
    </w:p>
    <w:p>
      <w:pPr>
        <w:numPr>
          <w:ilvl w:val="0"/>
          <w:numId w:val="10"/>
        </w:numPr>
        <w:spacing w:line="276" w:lineRule="auto"/>
        <w:ind w:left="1210"/>
        <w:rPr>
          <w:rFonts w:ascii="David" w:eastAsia="David" w:hAnsi="David" w:cs="David"/>
          <w:sz w:val="28"/>
          <w:szCs w:val="28"/>
          <w:lang w:eastAsia="en-US" w:bidi="he-IL"/>
        </w:rPr>
      </w:pP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מלגזן ומלקט סחורה</w:t>
      </w:r>
    </w:p>
    <w:p>
      <w:pPr>
        <w:spacing w:line="336" w:lineRule="auto"/>
        <w:ind w:left="1800"/>
        <w:rPr>
          <w:rFonts w:ascii="David" w:eastAsia="David" w:hAnsi="David" w:cs="David"/>
          <w:sz w:val="28"/>
          <w:szCs w:val="28"/>
          <w:rtl/>
          <w:lang w:eastAsia="en-US" w:bidi="he-IL"/>
        </w:rPr>
      </w:pPr>
    </w:p>
    <w:p>
      <w:p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201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4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-201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9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: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   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סיסמטריק בע"מ</w:t>
      </w:r>
    </w:p>
    <w:p>
      <w:pPr>
        <w:pStyle w:val="a5"/>
        <w:numPr>
          <w:ilvl w:val="0"/>
          <w:numId w:val="15"/>
        </w:numPr>
        <w:tabs>
          <w:tab w:pos="290" w:val="left"/>
        </w:tabs>
        <w:spacing w:line="360" w:lineRule="auto"/>
        <w:ind w:right="-1620"/>
        <w:rPr>
          <w:rFonts w:ascii="David" w:eastAsia="David" w:hAnsi="David" w:cs="David"/>
          <w:sz w:val="28"/>
          <w:szCs w:val="28"/>
          <w:rtl/>
        </w:rPr>
      </w:pPr>
      <w:r>
        <w:rPr>
          <w:rFonts w:cs="David" w:hint="cs"/>
          <w:szCs w:val="28"/>
          <w:rtl/>
        </w:rPr>
        <w:t xml:space="preserve">ניהול מלאי, מחסנאי </w:t>
      </w:r>
      <w:r>
        <w:rPr>
          <w:rFonts w:cs="David"/>
          <w:szCs w:val="28"/>
          <w:rtl/>
        </w:rPr>
        <w:t xml:space="preserve">ומלגזן</w:t>
      </w:r>
      <w:r>
        <w:rPr>
          <w:rFonts w:cs="David" w:hint="cs"/>
          <w:szCs w:val="28"/>
          <w:rtl/>
        </w:rPr>
        <w:t xml:space="preserve">,</w:t>
      </w:r>
      <w:r>
        <w:rPr>
          <w:rFonts w:cs="David"/>
          <w:szCs w:val="28"/>
          <w:rtl/>
        </w:rPr>
        <w:t xml:space="preserve"> עבודה בכרסום וחריטה, עבודת מסגרות</w:t>
      </w:r>
    </w:p>
    <w:p>
      <w:p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20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1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0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-201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3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: </w:t>
      </w:r>
      <w:r>
        <w:rPr>
          <w:rFonts w:ascii="David" w:eastAsia="David" w:hAnsi="David" w:cs="David"/>
          <w:b/>
          <w:bCs/>
          <w:sz w:val="28"/>
          <w:szCs w:val="28"/>
          <w:rtl/>
          <w:lang w:eastAsia="en-US" w:bidi="he-IL"/>
        </w:rPr>
        <w:t xml:space="preserve">   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חברת סגל בע"מ- ייצור חדרי שינה לילדים</w:t>
      </w:r>
    </w:p>
    <w:p>
      <w:pPr>
        <w:pStyle w:val="a5"/>
        <w:numPr>
          <w:ilvl w:val="0"/>
          <w:numId w:val="13"/>
        </w:numPr>
        <w:tabs>
          <w:tab w:pos="290" w:val="left"/>
        </w:tabs>
        <w:spacing w:line="276" w:lineRule="auto"/>
        <w:ind w:right="-1620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טיפול בהזמנות רכש</w:t>
      </w:r>
    </w:p>
    <w:p>
      <w:pPr>
        <w:pStyle w:val="a5"/>
        <w:numPr>
          <w:ilvl w:val="0"/>
          <w:numId w:val="13"/>
        </w:numPr>
        <w:tabs>
          <w:tab w:pos="290" w:val="left"/>
        </w:tabs>
        <w:spacing w:line="276" w:lineRule="auto"/>
        <w:ind w:right="-1620"/>
        <w:rPr>
          <w:rFonts w:ascii="David" w:eastAsia="David" w:hAnsi="David" w:cs="David"/>
          <w:sz w:val="28"/>
          <w:szCs w:val="28"/>
        </w:rPr>
      </w:pPr>
      <w:r>
        <w:rPr>
          <w:rFonts w:cs="David" w:hint="cs"/>
          <w:szCs w:val="28"/>
          <w:rtl/>
        </w:rPr>
        <w:t xml:space="preserve">ניהול </w:t>
      </w:r>
      <w:r>
        <w:rPr>
          <w:rFonts w:cs="David"/>
          <w:szCs w:val="28"/>
          <w:rtl/>
        </w:rPr>
        <w:t xml:space="preserve">מחסן </w:t>
      </w:r>
      <w:r>
        <w:rPr>
          <w:rFonts w:cs="David" w:hint="cs"/>
          <w:szCs w:val="28"/>
          <w:rtl/>
        </w:rPr>
        <w:t xml:space="preserve">-</w:t>
      </w:r>
      <w:r>
        <w:rPr>
          <w:rFonts w:cs="David" w:hint="cs"/>
          <w:szCs w:val="28"/>
          <w:rtl/>
        </w:rPr>
        <w:t xml:space="preserve"> ספירות מלאי, ניהול מלאי, ליקוט סחורה</w:t>
      </w:r>
    </w:p>
    <w:p>
      <w:p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200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7</w:t>
      </w:r>
      <w:r>
        <w:rPr>
          <w:rFonts w:ascii="David" w:eastAsia="David" w:hAnsi="David" w:cs="David"/>
          <w:sz w:val="28"/>
          <w:szCs w:val="28"/>
          <w:rtl/>
        </w:rPr>
        <w:t xml:space="preserve">-20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1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0</w:t>
      </w:r>
      <w:r>
        <w:rPr>
          <w:rFonts w:ascii="David" w:eastAsia="David" w:hAnsi="David" w:cs="David"/>
          <w:sz w:val="28"/>
          <w:szCs w:val="28"/>
          <w:rtl/>
        </w:rPr>
        <w:t xml:space="preserve">: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סייע/חונך בביה"ס "אלון יזרעאל"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 ו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בביה"ס "ברוש"  עפולה</w:t>
      </w:r>
    </w:p>
    <w:p>
      <w:pPr>
        <w:pStyle w:val="a5"/>
        <w:numPr>
          <w:ilvl w:val="0"/>
          <w:numId w:val="12"/>
        </w:num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חונך צמוד לילד עם מוגבלות</w:t>
      </w:r>
    </w:p>
    <w:p>
      <w:pPr>
        <w:pStyle w:val="a5"/>
        <w:numPr>
          <w:ilvl w:val="0"/>
          <w:numId w:val="12"/>
        </w:num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עזרה בלימודים והכנת שיעורי בי</w:t>
      </w:r>
      <w:r>
        <w:rPr>
          <w:rFonts w:ascii="David" w:eastAsia="David" w:hAnsi="David" w:cs="David" w:hint="cs"/>
          <w:sz w:val="28"/>
          <w:szCs w:val="28"/>
          <w:rtl/>
        </w:rPr>
        <w:t xml:space="preserve">ת</w:t>
      </w:r>
    </w:p>
    <w:p>
      <w:p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2006-2007: 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u w:val="single"/>
          <w:rtl/>
        </w:rPr>
        <w:t xml:space="preserve">"חברת בריאני בע"מ"</w:t>
      </w:r>
    </w:p>
    <w:p>
      <w:pPr>
        <w:pStyle w:val="a5"/>
        <w:numPr>
          <w:ilvl w:val="0"/>
          <w:numId w:val="13"/>
        </w:num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                             </w:t>
      </w:r>
      <w:r>
        <w:rPr>
          <w:rFonts w:ascii="David" w:eastAsia="David" w:hAnsi="David" w:cs="David"/>
          <w:sz w:val="28"/>
          <w:szCs w:val="28"/>
          <w:rtl/>
        </w:rPr>
        <w:t xml:space="preserve">מנהל מחסן </w:t>
      </w:r>
      <w:r>
        <w:rPr>
          <w:rFonts w:ascii="David" w:eastAsia="David" w:hAnsi="David" w:cs="David" w:hint="cs"/>
          <w:sz w:val="28"/>
          <w:szCs w:val="28"/>
          <w:rtl/>
        </w:rPr>
        <w:t xml:space="preserve">ו</w:t>
      </w:r>
      <w:r>
        <w:rPr>
          <w:rFonts w:ascii="David" w:eastAsia="David" w:hAnsi="David" w:cs="David"/>
          <w:sz w:val="28"/>
          <w:szCs w:val="28"/>
          <w:rtl/>
        </w:rPr>
        <w:t xml:space="preserve">מנהל חשבונות </w:t>
      </w:r>
      <w:r>
        <w:rPr>
          <w:rFonts w:ascii="David" w:eastAsia="David" w:hAnsi="David" w:cs="David" w:hint="cs"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במסגרת תפקידי- הכנת חשבוניות, הכנת סחורה למשלוח, הזמנת סחורה, גביה מחייבים.</w:t>
      </w:r>
    </w:p>
    <w:p>
      <w:p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</w:p>
    <w:p>
      <w:p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200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4</w:t>
      </w:r>
      <w:r>
        <w:rPr>
          <w:rFonts w:ascii="David" w:eastAsia="David" w:hAnsi="David" w:cs="David"/>
          <w:sz w:val="28"/>
          <w:szCs w:val="28"/>
          <w:rtl/>
        </w:rPr>
        <w:t xml:space="preserve">-200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6</w:t>
      </w:r>
      <w:r>
        <w:rPr>
          <w:rFonts w:ascii="David" w:eastAsia="David" w:hAnsi="David" w:cs="David"/>
          <w:sz w:val="28"/>
          <w:szCs w:val="28"/>
          <w:rtl/>
        </w:rPr>
        <w:t xml:space="preserve">: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סייע/חונך בביה"ס "אלון יזרעאל"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 ו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בביה"ס "ברוש"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עפולה</w:t>
      </w:r>
    </w:p>
    <w:p>
      <w:pPr>
        <w:pStyle w:val="a5"/>
        <w:numPr>
          <w:ilvl w:val="0"/>
          <w:numId w:val="12"/>
        </w:num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חונך צמוד לילד עם מוגבלות</w:t>
      </w:r>
    </w:p>
    <w:p>
      <w:pPr>
        <w:pStyle w:val="a5"/>
        <w:numPr>
          <w:ilvl w:val="0"/>
          <w:numId w:val="12"/>
        </w:numPr>
        <w:tabs>
          <w:tab w:pos="1417" w:val="left"/>
          <w:tab w:pos="1701" w:val="left"/>
        </w:tabs>
        <w:spacing w:line="276" w:lineRule="auto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עזרה בלימודים והכנת שיעורי בית</w:t>
      </w:r>
    </w:p>
    <w:p>
      <w:p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2001-20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04</w:t>
      </w:r>
      <w:r>
        <w:rPr>
          <w:rFonts w:ascii="David" w:eastAsia="David" w:hAnsi="David" w:cs="David"/>
          <w:sz w:val="28"/>
          <w:szCs w:val="28"/>
          <w:rtl/>
        </w:rPr>
        <w:t xml:space="preserve">: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טבח במלון היאט ים-המלח</w:t>
      </w:r>
    </w:p>
    <w:p>
      <w:pPr>
        <w:pStyle w:val="a5"/>
        <w:numPr>
          <w:ilvl w:val="0"/>
          <w:numId w:val="6"/>
        </w:num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 w:hint="cs"/>
          <w:sz w:val="28"/>
          <w:szCs w:val="28"/>
          <w:rtl/>
        </w:rPr>
        <w:t xml:space="preserve">ניהול מלאי, טיפול בהזמנות</w:t>
      </w:r>
    </w:p>
    <w:p>
      <w:p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2000-2001: 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חשב שכר בחב' ארשמר בע"מ (חב' גביה)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</w:p>
    <w:p>
      <w:pPr>
        <w:numPr>
          <w:ilvl w:val="0"/>
          <w:numId w:val="10"/>
        </w:numPr>
        <w:spacing w:line="336" w:lineRule="auto"/>
        <w:ind w:left="1210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הכנת משכורות לעובדי החב' והתאמות בנקים.</w:t>
      </w:r>
    </w:p>
    <w:p>
      <w:p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1999-2000: 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יועץ מס עבדאללה </w:t>
      </w:r>
      <w:r>
        <w:rPr>
          <w:rFonts w:ascii="David" w:eastAsia="David" w:hAnsi="David" w:cs="David" w:hint="cs"/>
          <w:b/>
          <w:bCs/>
          <w:sz w:val="28"/>
          <w:szCs w:val="28"/>
          <w:rtl/>
          <w:lang w:eastAsia="en-US" w:bidi="he-IL"/>
        </w:rPr>
        <w:t xml:space="preserve">פאריירה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 </w:t>
      </w:r>
    </w:p>
    <w:p>
      <w:pPr>
        <w:numPr>
          <w:ilvl w:val="0"/>
          <w:numId w:val="10"/>
        </w:numPr>
        <w:spacing w:line="336" w:lineRule="auto"/>
        <w:ind w:left="1210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מנהל חשבונות ומתמחה במיסים וייעוץ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.</w:t>
      </w:r>
    </w:p>
    <w:p>
      <w:pPr>
        <w:tabs>
          <w:tab w:pos="290" w:val="left"/>
        </w:tabs>
        <w:spacing w:line="360" w:lineRule="auto"/>
        <w:ind w:left="1210" w:right="-227"/>
        <w:rPr>
          <w:rFonts w:ascii="David" w:eastAsia="David" w:hAnsi="David" w:cs="David"/>
          <w:sz w:val="28"/>
          <w:szCs w:val="28"/>
        </w:rPr>
      </w:pPr>
    </w:p>
    <w:p>
      <w:pPr>
        <w:spacing w:line="408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</w:p>
    <w:p>
      <w:p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  <w:lang w:eastAsia="en-US" w:bidi="he-IL"/>
        </w:rPr>
        <w:t xml:space="preserve">שירות צבאי: </w:t>
      </w:r>
    </w:p>
    <w:p>
      <w:pPr>
        <w:pStyle w:val="Standard"/>
        <w:spacing/>
        <w:jc w:val="left"/>
        <w:rPr/>
      </w:pPr>
      <w:r>
        <w:rPr>
          <w:rFonts w:ascii="David" w:eastAsia="David" w:hAnsi="David" w:cs="David"/>
          <w:sz w:val="28"/>
          <w:szCs w:val="28"/>
          <w:rtl/>
          <w:lang w:eastAsia="en-US"/>
        </w:rPr>
        <w:t xml:space="preserve">1990-1993:</w:t>
      </w:r>
      <w:r>
        <w:rPr>
          <w:rFonts w:cs="David"/>
          <w:szCs w:val="28"/>
          <w:rtl/>
        </w:rPr>
        <w:t xml:space="preserve"> שירתי בחיל הקשר בצנחנים.</w:t>
      </w:r>
    </w:p>
    <w:p>
      <w:pPr>
        <w:tabs>
          <w:tab w:pos="1417" w:val="left"/>
          <w:tab w:pos="1701" w:val="left"/>
        </w:tabs>
        <w:spacing w:line="336" w:lineRule="auto"/>
        <w:rPr>
          <w:rFonts w:ascii="David" w:eastAsia="David" w:hAnsi="David" w:cs="David"/>
          <w:b/>
          <w:bCs/>
          <w:sz w:val="28"/>
          <w:szCs w:val="28"/>
          <w:u w:val="single"/>
          <w:rtl/>
          <w:lang w:eastAsia="en-US" w:bidi="he-IL"/>
        </w:rPr>
      </w:pPr>
    </w:p>
    <w:p>
      <w:pPr>
        <w:pStyle w:val="Standard"/>
        <w:spacing/>
        <w:jc w:val="left"/>
        <w:rPr>
          <w:rtl/>
        </w:rPr>
      </w:pPr>
      <w:r>
        <w:rPr>
          <w:rFonts w:cs="David"/>
          <w:b/>
          <w:bCs/>
          <w:szCs w:val="28"/>
          <w:u w:val="single"/>
          <w:rtl/>
        </w:rPr>
        <w:t xml:space="preserve">ידע בתוכנות מקצועיות:</w:t>
      </w:r>
    </w:p>
    <w:p>
      <w:pPr>
        <w:pStyle w:val="Standard"/>
        <w:spacing/>
        <w:jc w:val="left"/>
        <w:rPr>
          <w:rFonts w:ascii="Arial" w:eastAsia="Arial" w:hAnsi="Arial" w:cs="David"/>
          <w:sz w:val="28"/>
          <w:szCs w:val="28"/>
        </w:rPr>
      </w:pPr>
      <w:r>
        <w:rPr>
          <w:rFonts w:ascii="Arial" w:eastAsia="Arial" w:hAnsi="Arial" w:cs="David"/>
          <w:sz w:val="28"/>
          <w:szCs w:val="28"/>
        </w:rPr>
        <w:t xml:space="preserve">SolidWorks &amp; Soliidcam</w:t>
      </w:r>
    </w:p>
    <w:p>
      <w:pPr>
        <w:pStyle w:val="Standard"/>
        <w:spacing/>
        <w:jc w:val="left"/>
        <w:rPr>
          <w:rtl/>
        </w:rPr>
      </w:pPr>
      <w:r>
        <w:rPr>
          <w:rFonts w:ascii="Arial" w:eastAsia="Arial" w:hAnsi="Arial" w:cs="Arial"/>
          <w:color w:val="333333"/>
          <w:sz w:val="28"/>
          <w:szCs w:val="28"/>
        </w:rPr>
        <w:t xml:space="preserve">ERP PRIORITY</w:t>
      </w:r>
      <w:r>
        <w:rPr>
          <w:rFonts w:ascii="Arial" w:eastAsia="Arial" w:hAnsi="Arial" w:cs="Arial"/>
          <w:color w:val="333333"/>
          <w:sz w:val="28"/>
          <w:szCs w:val="28"/>
          <w:rtl/>
        </w:rPr>
        <w:t xml:space="preserve">.</w:t>
      </w:r>
    </w:p>
    <w:p>
      <w:pPr>
        <w:pStyle w:val="Standard"/>
        <w:spacing/>
        <w:jc w:val="left"/>
        <w:rPr/>
      </w:pPr>
      <w:r>
        <w:rPr>
          <w:rFonts w:cs="David"/>
          <w:szCs w:val="28"/>
          <w:rtl/>
        </w:rPr>
        <w:t xml:space="preserve">תוכנת </w:t>
      </w:r>
      <w:r>
        <w:rPr>
          <w:rFonts w:cs="David"/>
          <w:szCs w:val="28"/>
          <w:rtl/>
        </w:rPr>
        <w:t xml:space="preserve">ט.מ.ל</w:t>
      </w:r>
      <w:r>
        <w:rPr>
          <w:rFonts w:cs="David"/>
          <w:szCs w:val="28"/>
          <w:rtl/>
        </w:rPr>
        <w:t xml:space="preserve">  (עצמאית, חיסולית </w:t>
      </w:r>
      <w:r>
        <w:rPr>
          <w:rFonts w:cs="David"/>
          <w:szCs w:val="28"/>
          <w:rtl/>
        </w:rPr>
        <w:t xml:space="preserve">ושיקלולית</w:t>
      </w:r>
      <w:r>
        <w:rPr>
          <w:rFonts w:cs="David"/>
          <w:szCs w:val="28"/>
          <w:rtl/>
        </w:rPr>
        <w:t xml:space="preserve">) ותרשיש.</w:t>
      </w:r>
    </w:p>
    <w:p>
      <w:pPr>
        <w:pStyle w:val="Standard"/>
        <w:spacing/>
        <w:jc w:val="left"/>
        <w:rPr/>
      </w:pPr>
      <w:r>
        <w:rPr>
          <w:rFonts w:cs="David"/>
          <w:szCs w:val="28"/>
          <w:rtl/>
        </w:rPr>
        <w:t xml:space="preserve">כמו-כן ידע  בחשבשבת ובתוכנת אופיס.</w:t>
      </w:r>
      <w:r>
        <w:rPr>
          <w:rFonts w:cs="David"/>
          <w:sz w:val="28"/>
          <w:szCs w:val="28"/>
          <w:rtl/>
          <w:lang w:eastAsia="en-US"/>
        </w:rPr>
        <w:t xml:space="preserve">(</w:t>
      </w:r>
      <w:r>
        <w:rPr>
          <w:rFonts w:cs="David"/>
          <w:sz w:val="28"/>
          <w:szCs w:val="28"/>
          <w:lang w:eastAsia="en-US"/>
        </w:rPr>
        <w:t xml:space="preserve">Office</w:t>
      </w:r>
      <w:r>
        <w:rPr>
          <w:rFonts w:cs="David"/>
          <w:sz w:val="28"/>
          <w:szCs w:val="28"/>
          <w:rtl/>
          <w:lang w:eastAsia="en-US"/>
        </w:rPr>
        <w:t xml:space="preserve">)</w:t>
      </w:r>
    </w:p>
    <w:p>
      <w:pPr>
        <w:spacing w:line="408" w:lineRule="auto"/>
        <w:rPr>
          <w:rFonts w:ascii="David" w:eastAsia="David" w:hAnsi="David" w:cs="David"/>
          <w:sz w:val="28"/>
          <w:szCs w:val="28"/>
          <w:lang w:eastAsia="en-US" w:bidi="he-IL"/>
        </w:rPr>
      </w:pPr>
    </w:p>
    <w:p>
      <w:pPr>
        <w:spacing w:line="408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b/>
          <w:bCs/>
          <w:sz w:val="28"/>
          <w:szCs w:val="28"/>
          <w:u w:val="single"/>
          <w:rtl/>
          <w:lang w:eastAsia="en-US" w:bidi="he-IL"/>
        </w:rPr>
        <w:t xml:space="preserve">שפות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: עברית- שפת אם |  אנגלית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-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טובה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 | 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ערבית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- </w:t>
      </w:r>
      <w:r>
        <w:rPr>
          <w:rFonts w:ascii="David" w:eastAsia="David" w:hAnsi="David" w:cs="David" w:hint="cs"/>
          <w:sz w:val="28"/>
          <w:szCs w:val="28"/>
          <w:rtl/>
          <w:lang w:eastAsia="en-US" w:bidi="he-IL"/>
        </w:rPr>
        <w:t xml:space="preserve">הבנה ודיבור ברמה טובה</w:t>
      </w:r>
    </w:p>
    <w:p>
      <w:pPr>
        <w:spacing w:line="408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</w:p>
    <w:p>
      <w:pPr>
        <w:spacing w:line="408" w:lineRule="auto"/>
        <w:rPr>
          <w:rFonts w:ascii="David" w:eastAsia="David" w:hAnsi="David" w:cs="David"/>
          <w:sz w:val="28"/>
          <w:szCs w:val="28"/>
          <w:rtl/>
          <w:lang w:eastAsia="en-US" w:bidi="he-IL"/>
        </w:rPr>
      </w:pP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**תעודות והמלצות 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י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ינתנ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ו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 לפי דרישה</w:t>
      </w:r>
      <w:r>
        <w:rPr>
          <w:rFonts w:ascii="David" w:eastAsia="David" w:hAnsi="David" w:cs="David"/>
          <w:sz w:val="28"/>
          <w:szCs w:val="28"/>
          <w:rtl/>
          <w:lang w:eastAsia="en-US" w:bidi="he-IL"/>
        </w:rPr>
        <w:t xml:space="preserve">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567" w:bottom="284" w:left="425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49" w:hanging="35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suff w:val="tab"/>
      <w:lvlText w:val="%2."/>
      <w:pPr>
        <w:spacing/>
        <w:ind w:left="1440" w:hanging="360"/>
      </w:pPr>
      <w:rPr>
        <w:vertAlign w:val="baseline"/>
      </w:rPr>
    </w:lvl>
    <w:lvl w:ilvl="2">
      <w:start w:val="1"/>
      <w:numFmt w:val="decimal"/>
      <w:suff w:val="tab"/>
      <w:lvlText w:val="%3."/>
      <w:pPr>
        <w:spacing/>
        <w:ind w:left="2160" w:hanging="360"/>
      </w:pPr>
      <w:rPr>
        <w:vertAlign w:val="baseline"/>
      </w:rPr>
    </w:lvl>
    <w:lvl w:ilvl="3">
      <w:start w:val="1"/>
      <w:numFmt w:val="decimal"/>
      <w:suff w:val="tab"/>
      <w:lvlText w:val="%4."/>
      <w:pPr>
        <w:spacing/>
        <w:ind w:left="2880" w:hanging="360"/>
      </w:pPr>
      <w:rPr>
        <w:vertAlign w:val="baseline"/>
      </w:rPr>
    </w:lvl>
    <w:lvl w:ilvl="4">
      <w:start w:val="1"/>
      <w:numFmt w:val="decimal"/>
      <w:suff w:val="tab"/>
      <w:lvlText w:val="%5."/>
      <w:pPr>
        <w:spacing/>
        <w:ind w:left="3600" w:hanging="360"/>
      </w:pPr>
      <w:rPr>
        <w:vertAlign w:val="baseline"/>
      </w:rPr>
    </w:lvl>
    <w:lvl w:ilvl="5">
      <w:start w:val="1"/>
      <w:numFmt w:val="decimal"/>
      <w:suff w:val="tab"/>
      <w:lvlText w:val="%6."/>
      <w:pPr>
        <w:spacing/>
        <w:ind w:left="4320" w:hanging="360"/>
      </w:pPr>
      <w:rPr>
        <w:vertAlign w:val="baseline"/>
      </w:rPr>
    </w:lvl>
    <w:lvl w:ilvl="6">
      <w:start w:val="1"/>
      <w:numFmt w:val="decimal"/>
      <w:suff w:val="tab"/>
      <w:lvlText w:val="%7."/>
      <w:pPr>
        <w:spacing/>
        <w:ind w:left="5040" w:hanging="360"/>
      </w:pPr>
      <w:rPr>
        <w:vertAlign w:val="baseline"/>
      </w:rPr>
    </w:lvl>
    <w:lvl w:ilvl="7">
      <w:start w:val="1"/>
      <w:numFmt w:val="decimal"/>
      <w:suff w:val="tab"/>
      <w:lvlText w:val="%8."/>
      <w:pPr>
        <w:spacing/>
        <w:ind w:left="5760" w:hanging="360"/>
      </w:pPr>
      <w:rPr>
        <w:vertAlign w:val="baseline"/>
      </w:rPr>
    </w:lvl>
    <w:lvl w:ilvl="8">
      <w:start w:val="1"/>
      <w:numFmt w:val="decimal"/>
      <w:suff w:val="tab"/>
      <w:lvlText w:val="%9."/>
      <w:pPr>
        <w:spacing/>
        <w:ind w:left="6480" w:hanging="360"/>
      </w:pPr>
      <w:rPr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7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9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1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3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5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7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9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1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3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5"/>
      <w:numFmt w:val="bullet"/>
      <w:suff w:val="tab"/>
      <w:lvlText w:val=""/>
      <w:pPr>
        <w:spacing/>
        <w:ind w:left="108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"/>
      <w:pPr>
        <w:spacing/>
        <w:ind w:left="1800" w:hanging="360"/>
      </w:pPr>
      <w:rPr>
        <w:rFonts w:ascii="Wingdings" w:eastAsia="Wingdings" w:hAnsi="Wingdings" w:cs="Wingdings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15"/>
      <w:numFmt w:val="bullet"/>
      <w:suff w:val="tab"/>
      <w:lvlText w:val="-"/>
      <w:pPr>
        <w:spacing/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80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"/>
      <w:pPr>
        <w:spacing/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2015"/>
      <w:numFmt w:val="bullet"/>
      <w:suff w:val="tab"/>
      <w:lvlText w:val="-"/>
      <w:pPr>
        <w:spacing/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97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B109241"/>
  <w15:chartTrackingRefBased xmlns:w15="http://schemas.microsoft.com/office/word/2012/wordml"/>
  <w15:docId xmlns:w15="http://schemas.microsoft.com/office/word/2012/wordml" w15:val="{983C99EC-CA76-FF40-BAE8-BC67276CF6C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0" w:default="1">
    <w:name w:val="Normal"/>
    <w:next w:val="Normal"/>
    <w:qFormat/>
    <w:pPr>
      <w:bidi/>
      <w:spacing/>
    </w:pPr>
    <w:rPr>
      <w:sz w:val="24"/>
      <w:szCs w:val="24"/>
      <w:lang w:eastAsia="en-US" w:bidi="ar-SA"/>
    </w:rPr>
  </w:style>
  <w:style w:type="character" w:styleId="a1" w:default="1">
    <w:name w:val="Default Paragraph Font"/>
    <w:semiHidden/>
    <w:unhideWhenUsed/>
    <w:rPr/>
  </w:style>
  <w:style w:type="table" w:styleId="a2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4" w:customStyle="1">
    <w:name w:val="No Spacing"/>
    <w:qFormat/>
    <w:pPr>
      <w:bidi/>
      <w:spacing/>
    </w:pPr>
    <w:rPr>
      <w:rFonts w:ascii="Calibri" w:eastAsia="Calibri" w:hAnsi="Calibri" w:cs="Arial"/>
      <w:sz w:val="22"/>
      <w:szCs w:val="22"/>
    </w:rPr>
  </w:style>
  <w:style w:type="paragraph" w:styleId="a5" w:customStyle="1">
    <w:name w:val="List Paragraph"/>
    <w:basedOn w:val="a0"/>
    <w:next w:val="ListParagraph"/>
    <w:qFormat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 w:bidi="he-IL"/>
    </w:rPr>
  </w:style>
  <w:style w:type="paragraph" w:styleId="a" w:customStyle="1">
    <w:name w:val="שורת השגים כללית"/>
    <w:basedOn w:val="a0"/>
    <w:qFormat/>
    <w:pPr>
      <w:numPr>
        <w:ilvl w:val="0"/>
        <w:numId w:val="16"/>
      </w:numPr>
      <w:spacing/>
      <w:jc w:val="both"/>
    </w:pPr>
    <w:rPr>
      <w:rFonts w:ascii="Arial" w:eastAsia="Arial" w:hAnsi="Arial" w:cs="Arial"/>
      <w:sz w:val="20"/>
      <w:szCs w:val="20"/>
      <w:lang w:eastAsia="en-US" w:bidi="he-IL"/>
    </w:rPr>
  </w:style>
  <w:style w:type="character" w:styleId="Bodytext2" w:customStyle="1">
    <w:name w:val="Body text (2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lang w:val="he-IL" w:eastAsia="he-IL" w:bidi="he-IL"/>
    </w:rPr>
  </w:style>
  <w:style w:type="paragraph" w:styleId="NormalWeb">
    <w:name w:val="Normal (Web)"/>
    <w:basedOn w:val="a0"/>
    <w:unhideWhenUsed/>
    <w:pPr>
      <w:bidi w:val="false"/>
      <w:spacing w:before="100" w:beforeAutospacing="1" w:after="100" w:afterAutospacing="1"/>
    </w:pPr>
    <w:rPr>
      <w:lang w:eastAsia="en-US" w:bidi="he-IL"/>
    </w:rPr>
  </w:style>
  <w:style w:type="character" w:styleId="Bodytext4Exact" w:customStyle="1">
    <w:name w:val="Body text (4) Exact"/>
    <w:rPr>
      <w:rFonts w:ascii="Tahoma" w:eastAsia="Tahoma" w:hAnsi="Tahoma" w:cs="Tahoma"/>
      <w:b w:val="0"/>
      <w:bCs w:val="0"/>
      <w:i w:val="0"/>
      <w:iCs w:val="0"/>
      <w:smallCaps w:val="0"/>
      <w:strike w:val="0"/>
      <w:sz w:val="17"/>
      <w:szCs w:val="17"/>
    </w:rPr>
  </w:style>
  <w:style w:type="character" w:styleId="Bodytext4" w:customStyle="1">
    <w:name w:val="Body text (4)_"/>
    <w:link w:val="Bodytext(4)"/>
    <w:rPr>
      <w:rFonts w:ascii="Tahoma" w:eastAsia="Tahoma" w:hAnsi="Tahoma" w:cs="Tahoma"/>
      <w:sz w:val="17"/>
      <w:szCs w:val="17"/>
      <w:shd w:val="clear" w:color="auto" w:fill="FFFFFF"/>
    </w:rPr>
  </w:style>
  <w:style w:type="paragraph" w:styleId="Bodytext40" w:customStyle="1">
    <w:name w:val="Body text (4)"/>
    <w:basedOn w:val="a0"/>
    <w:link w:val="Bodytext(4)_"/>
    <w:pPr>
      <w:widowControl w:val="false"/>
      <w:shd w:fill="FFFFFF" w:color="auto" w:val="clear"/>
      <w:spacing w:before="240" w:after="240" w:line="0" w:lineRule="atLeast"/>
      <w:jc w:val="both"/>
    </w:pPr>
    <w:rPr>
      <w:rFonts w:ascii="Tahoma" w:eastAsia="Tahoma" w:hAnsi="Tahoma" w:cs="Tahoma"/>
      <w:sz w:val="17"/>
      <w:szCs w:val="17"/>
      <w:lang w:eastAsia="en-US" w:bidi="he-IL"/>
    </w:rPr>
  </w:style>
  <w:style w:type="paragraph" w:styleId="a6">
    <w:name w:val="Header"/>
    <w:basedOn w:val="a0"/>
    <w:link w:val="כותרתעליונהתו"/>
    <w:pPr>
      <w:tabs>
        <w:tab w:pos="4513" w:val="center"/>
        <w:tab w:pos="9026" w:val="right"/>
      </w:tabs>
      <w:spacing/>
    </w:pPr>
    <w:rPr/>
  </w:style>
  <w:style w:type="character" w:styleId="a7" w:customStyle="1">
    <w:name w:val="כותרת עליונה תו"/>
    <w:link w:val="Header"/>
    <w:rPr>
      <w:sz w:val="24"/>
      <w:szCs w:val="24"/>
      <w:lang w:eastAsia="en-US" w:bidi="ar-SA"/>
    </w:rPr>
  </w:style>
  <w:style w:type="paragraph" w:styleId="a8">
    <w:name w:val="Footer"/>
    <w:basedOn w:val="a0"/>
    <w:link w:val="כותרתתחתונהתו"/>
    <w:pPr>
      <w:tabs>
        <w:tab w:pos="4513" w:val="center"/>
        <w:tab w:pos="9026" w:val="right"/>
      </w:tabs>
      <w:spacing/>
    </w:pPr>
    <w:rPr/>
  </w:style>
  <w:style w:type="character" w:styleId="a9" w:customStyle="1">
    <w:name w:val="כותרת תחתונה תו"/>
    <w:link w:val="Footer"/>
    <w:rPr>
      <w:sz w:val="24"/>
      <w:szCs w:val="24"/>
      <w:lang w:eastAsia="en-US" w:bidi="ar-SA"/>
    </w:rPr>
  </w:style>
  <w:style w:type="character" w:styleId="Bodytext312pt" w:customStyle="1">
    <w:name w:val="Body text (3) + 12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4"/>
      <w:szCs w:val="24"/>
      <w:lang w:val="en-US" w:eastAsia="en-US" w:bidi="en-US"/>
    </w:rPr>
  </w:style>
  <w:style w:type="paragraph" w:styleId="aa">
    <w:name w:val="Balloon Text"/>
    <w:basedOn w:val="a0"/>
    <w:link w:val="טקסטבלוניםתו"/>
    <w:pPr>
      <w:spacing/>
    </w:pPr>
    <w:rPr>
      <w:rFonts w:ascii="Tahoma" w:eastAsia="Tahoma" w:hAnsi="Tahoma" w:cs="Tahoma"/>
      <w:sz w:val="18"/>
      <w:szCs w:val="18"/>
    </w:rPr>
  </w:style>
  <w:style w:type="character" w:styleId="ab" w:customStyle="1">
    <w:name w:val="טקסט בלונים תו"/>
    <w:link w:val="BalloonText"/>
    <w:rPr>
      <w:rFonts w:ascii="Tahoma" w:eastAsia="Tahoma" w:hAnsi="Tahoma" w:cs="Tahoma"/>
      <w:sz w:val="18"/>
      <w:szCs w:val="18"/>
      <w:lang w:eastAsia="en-US" w:bidi="ar-SA"/>
    </w:rPr>
  </w:style>
  <w:style w:type="paragraph" w:styleId="Standard" w:customStyle="1">
    <w:name w:val="Standard"/>
    <w:next w:val="Standard"/>
    <w:pPr>
      <w:autoSpaceDN w:val="false"/>
      <w:bidi/>
      <w:spacing/>
      <w:suppressAutoHyphens/>
      <w:jc w:val="right"/>
    </w:pPr>
    <w:rPr>
      <w:rFonts w:cs="Miriam"/>
      <w:lang w:eastAsia="zh-CN"/>
    </w:rPr>
  </w:style>
  <w:style w:type="character" w:styleId="ac" w:customStyle="1">
    <w:name w:val="Unresolved Mention"/>
    <w:basedOn w:val="a1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keshetdet@gmail.com" TargetMode="External" /><Relationship Id="rIdVQKUES" Type="http://schemas.openxmlformats.org/officeDocument/2006/relationships/image" Target="media/33TT6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1</Pages>
  <Words>406</Words>
  <Characters>2031</Characters>
  <Application>Microsoft Office Word</Application>
  <DocSecurity>0</DocSecurity>
  <Lines>16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ארז יצחק קשת.docx</dc:title>
  <dc:subject/>
  <dc:creator>עדי משיח</dc:creator>
  <cp:keywords/>
  <cp:lastModifiedBy>ארז יצחק קשת</cp:lastModifiedBy>
  <cp:lastPrinted>2021-03-17T12:45:00Z</cp:lastPrinted>
  <cp:revision>4</cp:revision>
  <dcterms:created xsi:type="dcterms:W3CDTF">2023-12-03T16:45:00Z</dcterms:created>
  <dcterms:modified xsi:type="dcterms:W3CDTF">2024-04-15T18:06:00Z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ontentTypeId" pid="2">
    <vt:lpstr/>
  </property>
</Properties>
</file>