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6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661"/>
                    <pic:cNvPicPr/>
                  </pic:nvPicPr>
                  <pic:blipFill>
                    <a:blip xmlns:r="http://schemas.openxmlformats.org/officeDocument/2006/relationships" r:embed="rIdRH7U5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פרטים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אישיים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אשרי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רז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                                       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"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203748439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תאריך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 9.12.1991                           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ארץ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ישראל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טלפון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 0544814010        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e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mail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razasheri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010@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gmail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com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מצב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משפחתי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רווק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כתובת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מגורים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יוסף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קארו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6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דירה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12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פתח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תקוה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השכלה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קורסים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והכשרות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2023-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סיום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בהצלחה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קורס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תיווך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ולימודים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במכללת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אורין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שפלטר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יועץ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השקעות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2021-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קורס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כלכלת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המשפחה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וחשבות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מס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2017-2020 –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לימודים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באוניברסיטת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אריאל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במסלול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מדעי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החברה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ניהול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משאבי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אנוש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2016-2017 –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לימודי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מכינה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מדעי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החברה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באוניברסיטת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אריאל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2012-2013-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קורס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מאמני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כדורגל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שלוחת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מכון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וינגייט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בירושלים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2004-2010-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לימודים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בתיכון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עמל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'.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ניסיון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תעסוקתי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2014-2020 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מועדפת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תחנת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דלק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פז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ברק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ועבודה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בשיעורים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פרטיים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וכן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מאמן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ילדים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בקבוצת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נוער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כדורגל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2020-2021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במחסן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לוגיסטיקה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חברת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HFD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*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באגף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הספורט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פתח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תקווה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(2021)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2012-2023: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מנהל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לוגיסטי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מחסן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ברשת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זול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סטוק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       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יכולות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מיוחדות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ראש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פתוח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ויכולת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התגמשות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נכונות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מאומצת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וללמידה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ביצוע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מיומן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ואחראי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עבודתי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יחס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אישי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מעולה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האנשים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איתם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אני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עובד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ולומד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שירות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צבאי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2010-2013: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עובד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מנהלה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שפות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עברית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בוריה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אנגלית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רמה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בינונית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מיומנות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ותכונות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8"/>
          <w:szCs w:val="28"/>
          <w:u w:val="single"/>
          <w:rtl w:val="1"/>
        </w:rPr>
        <w:t xml:space="preserve">אופי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בעל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יוזמה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,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אחראי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ולויאלי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למקום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העבודה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מוסר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עבודה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גבוה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אסרטיביות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ועמידה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במצבי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לחץ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תקשורת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אישית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מעולה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1"/>
        </w:rPr>
        <w:t xml:space="preserve">מוכן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תמיד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לאתגרים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      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60"/>
        </w:tabs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        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</w:tabs>
        <w:bidi w:val="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ab/>
      </w:r>
    </w:p>
    <w:sectPr>
      <w:pgSz w:h="16838" w:w="11906" w:orient="portrait"/>
      <w:pgMar w:bottom="540" w:top="1258" w:left="1800" w:right="164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007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RH7U5Z" Type="http://schemas.openxmlformats.org/officeDocument/2006/relationships/image" Target="media/U936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