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  <Default Extension="jp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79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4362"/>
                    <pic:cNvPicPr/>
                  </pic:nvPicPr>
                  <pic:blipFill>
                    <a:blip xmlns:r="http://schemas.openxmlformats.org/officeDocument/2006/relationships" r:embed="rIdCAS6P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0"/>
        <w:bidi/>
        <w:jc w:val="center"/>
        <w:rPr>
          <w:b/>
          <w:bCs/>
          <w:sz w:val="28"/>
          <w:szCs w:val="28"/>
          <w:u w:val="single"/>
        </w:rPr>
      </w:pPr>
      <w:r>
        <w:rPr>
          <w:rFonts w:hint="cs"/>
          <w:b/>
          <w:bCs/>
          <w:sz w:val="28"/>
          <w:szCs w:val="28"/>
          <w:u w:val="single"/>
          <w:rtl/>
        </w:rPr>
        <w:t>קורות חיים</w:t>
      </w:r>
      <w:r>
        <w:rPr>
          <w:rFonts w:hint="cs"/>
          <w:b/>
          <w:bCs/>
          <w:sz w:val="28"/>
          <w:szCs w:val="28"/>
          <w:u w:val="single"/>
          <w:rtl/>
        </w:rPr>
        <w:t>: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בטניה </w:t>
      </w:r>
      <w:r>
        <w:rPr>
          <w:rFonts w:hint="cs"/>
          <w:b/>
          <w:bCs/>
          <w:sz w:val="28"/>
          <w:szCs w:val="28"/>
          <w:u w:val="single"/>
          <w:rtl/>
        </w:rPr>
        <w:t>ריץ</w:t>
      </w:r>
    </w:p>
    <w:p>
      <w:pPr>
        <w:pStyle w:val="style179"/>
        <w:numPr>
          <w:ilvl w:val="0"/>
          <w:numId w:val="1"/>
        </w:numPr>
        <w:bidi/>
        <w:spacing w:before="240" w:after="0" w:lineRule="auto" w:line="360"/>
        <w:ind w:left="146" w:hanging="284"/>
        <w:rPr>
          <w:rFonts w:ascii="Arial" w:hAnsi="Arial"/>
          <w:b/>
          <w:bCs/>
          <w:sz w:val="24"/>
          <w:szCs w:val="24"/>
          <w:u w:val="single"/>
        </w:rPr>
      </w:pPr>
      <w:r>
        <w:rPr>
          <w:rFonts w:ascii="Arial" w:hAnsi="Arial" w:hint="cs"/>
          <w:b/>
          <w:bCs/>
          <w:sz w:val="24"/>
          <w:szCs w:val="24"/>
          <w:u w:val="single"/>
          <w:rtl/>
        </w:rPr>
        <w:t>פרטים אישיים</w:t>
      </w:r>
    </w:p>
    <w:p>
      <w:pPr>
        <w:pStyle w:val="style0"/>
        <w:bidi/>
        <w:spacing w:after="0" w:lineRule="auto" w:line="360"/>
        <w:rPr>
          <w:rStyle w:val="style85"/>
          <w:rFonts w:ascii="Arial" w:hAnsi="Arial"/>
          <w:color w:val="auto"/>
          <w:sz w:val="24"/>
          <w:szCs w:val="24"/>
          <w:u w:val="none"/>
          <w:rtl/>
        </w:rPr>
      </w:pPr>
      <w:r>
        <w:rPr>
          <w:rFonts w:ascii="Arial" w:hAnsi="Arial"/>
          <w:sz w:val="24"/>
          <w:szCs w:val="24"/>
          <w:u w:val="single"/>
          <w:rtl/>
        </w:rPr>
        <w:t>מצב משפחתי</w:t>
      </w:r>
      <w:r>
        <w:rPr>
          <w:rFonts w:ascii="Arial" w:hAnsi="Arial"/>
          <w:sz w:val="24"/>
          <w:szCs w:val="24"/>
          <w:rtl/>
        </w:rPr>
        <w:t xml:space="preserve">: </w:t>
      </w:r>
      <w:r>
        <w:rPr>
          <w:rFonts w:ascii="Arial" w:hAnsi="Arial" w:hint="cs"/>
          <w:sz w:val="24"/>
          <w:szCs w:val="24"/>
          <w:rtl/>
          <w:lang w:val="es-AR"/>
        </w:rPr>
        <w:t>נשוא</w:t>
      </w:r>
      <w:r>
        <w:rPr>
          <w:rFonts w:ascii="Arial" w:hAnsi="Arial" w:hint="cs"/>
          <w:sz w:val="24"/>
          <w:szCs w:val="24"/>
          <w:rtl/>
          <w:lang w:val="es-AR"/>
        </w:rPr>
        <w:t>ה</w:t>
      </w:r>
      <w:r>
        <w:rPr>
          <w:rFonts w:ascii="Arial" w:hAnsi="Arial" w:hint="cs"/>
          <w:sz w:val="24"/>
          <w:szCs w:val="24"/>
          <w:rtl/>
          <w:lang w:val="es-AR"/>
        </w:rPr>
        <w:t xml:space="preserve"> </w:t>
      </w:r>
      <w:r>
        <w:rPr>
          <w:rFonts w:ascii="Arial" w:hAnsi="Arial" w:hint="cs"/>
          <w:sz w:val="24"/>
          <w:szCs w:val="24"/>
          <w:rtl/>
        </w:rPr>
        <w:t xml:space="preserve"> </w:t>
      </w:r>
      <w:r>
        <w:rPr>
          <w:rFonts w:ascii="Arial" w:hAnsi="Arial"/>
          <w:sz w:val="24"/>
          <w:szCs w:val="24"/>
          <w:u w:val="single"/>
          <w:rtl/>
        </w:rPr>
        <w:t>שנת לידה:</w:t>
      </w:r>
      <w:r>
        <w:rPr>
          <w:rFonts w:ascii="Arial" w:hAnsi="Arial"/>
          <w:sz w:val="24"/>
          <w:szCs w:val="24"/>
          <w:rtl/>
        </w:rPr>
        <w:t xml:space="preserve"> 1991</w:t>
      </w:r>
      <w:r>
        <w:rPr>
          <w:rFonts w:ascii="Arial" w:hAnsi="Arial" w:hint="cs"/>
          <w:sz w:val="24"/>
          <w:szCs w:val="24"/>
          <w:rtl/>
        </w:rPr>
        <w:t xml:space="preserve"> </w:t>
      </w:r>
      <w:r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 w:hint="cs"/>
          <w:sz w:val="24"/>
          <w:szCs w:val="24"/>
          <w:u w:val="single"/>
          <w:rtl/>
        </w:rPr>
        <w:t>עיר מגורים</w:t>
      </w:r>
      <w:r>
        <w:rPr>
          <w:rFonts w:ascii="Arial" w:hAnsi="Arial"/>
          <w:sz w:val="24"/>
          <w:szCs w:val="24"/>
          <w:rtl/>
        </w:rPr>
        <w:t xml:space="preserve">: </w:t>
      </w:r>
      <w:r>
        <w:rPr>
          <w:rFonts w:ascii="Arial" w:hAnsi="Arial" w:hint="cs"/>
          <w:sz w:val="24"/>
          <w:szCs w:val="24"/>
          <w:rtl/>
        </w:rPr>
        <w:t>ראש העין</w:t>
      </w:r>
      <w:r>
        <w:rPr>
          <w:rFonts w:ascii="Arial" w:hAnsi="Arial"/>
          <w:sz w:val="24"/>
          <w:szCs w:val="24"/>
          <w:rtl/>
        </w:rPr>
        <w:br/>
      </w:r>
      <w:r>
        <w:rPr>
          <w:rFonts w:ascii="Arial" w:hAnsi="Arial" w:hint="cs"/>
          <w:sz w:val="24"/>
          <w:szCs w:val="24"/>
          <w:u w:val="single"/>
          <w:rtl/>
        </w:rPr>
        <w:t xml:space="preserve">טלפון </w:t>
      </w:r>
      <w:r>
        <w:rPr>
          <w:rFonts w:ascii="Arial" w:hAnsi="Arial"/>
          <w:sz w:val="24"/>
          <w:szCs w:val="24"/>
          <w:u w:val="single"/>
          <w:rtl/>
        </w:rPr>
        <w:t>נייד</w:t>
      </w:r>
      <w:r>
        <w:rPr>
          <w:rFonts w:ascii="Arial" w:hAnsi="Arial"/>
          <w:sz w:val="24"/>
          <w:szCs w:val="24"/>
          <w:rtl/>
        </w:rPr>
        <w:t>: 0503610201</w:t>
      </w:r>
      <w:r>
        <w:rPr>
          <w:rFonts w:ascii="Arial" w:hAnsi="Arial" w:hint="cs"/>
          <w:sz w:val="24"/>
          <w:szCs w:val="24"/>
          <w:rtl/>
        </w:rPr>
        <w:t xml:space="preserve"> </w:t>
      </w:r>
      <w:r>
        <w:rPr>
          <w:rFonts w:ascii="Arial" w:hAnsi="Arial"/>
          <w:sz w:val="24"/>
          <w:szCs w:val="24"/>
          <w:u w:val="single"/>
          <w:rtl/>
        </w:rPr>
        <w:t>דואר אלקטרוני</w:t>
      </w:r>
      <w:r>
        <w:rPr>
          <w:rFonts w:ascii="Arial" w:hAnsi="Arial"/>
          <w:sz w:val="24"/>
          <w:szCs w:val="24"/>
          <w:rtl/>
        </w:rPr>
        <w:t xml:space="preserve">: </w:t>
      </w:r>
      <w:r>
        <w:rPr/>
        <w:fldChar w:fldCharType="begin"/>
      </w:r>
      <w:r>
        <w:instrText xml:space="preserve"> HYPERLINK "mailto:betabelek@gmail.com" </w:instrText>
      </w:r>
      <w:r>
        <w:rPr/>
        <w:fldChar w:fldCharType="separate"/>
      </w:r>
      <w:r>
        <w:rPr>
          <w:rStyle w:val="style85"/>
          <w:rFonts w:ascii="Arial" w:hAnsi="Arial"/>
          <w:color w:val="auto"/>
          <w:sz w:val="24"/>
          <w:szCs w:val="24"/>
          <w:u w:val="none"/>
          <w:lang w:val="es-ES"/>
        </w:rPr>
        <w:t>betabelek</w:t>
      </w:r>
      <w:r>
        <w:rPr>
          <w:rStyle w:val="style85"/>
          <w:rFonts w:ascii="Arial" w:hAnsi="Arial"/>
          <w:color w:val="auto"/>
          <w:sz w:val="24"/>
          <w:szCs w:val="24"/>
          <w:u w:val="none"/>
        </w:rPr>
        <w:t>@gmail.com</w:t>
      </w:r>
      <w:r>
        <w:rPr/>
        <w:fldChar w:fldCharType="end"/>
      </w:r>
    </w:p>
    <w:p>
      <w:pPr>
        <w:pStyle w:val="style0"/>
        <w:bidi/>
        <w:spacing w:after="0" w:lineRule="auto" w:line="360"/>
        <w:rPr>
          <w:rtl/>
        </w:rPr>
      </w:pPr>
      <w:r>
        <w:rPr>
          <w:rStyle w:val="style85"/>
          <w:rFonts w:ascii="Arial" w:hAnsi="Arial" w:hint="cs"/>
          <w:color w:val="auto"/>
          <w:sz w:val="24"/>
          <w:szCs w:val="24"/>
          <w:rtl/>
        </w:rPr>
        <w:t>רישיון נהיגה</w:t>
      </w:r>
      <w:r>
        <w:rPr>
          <w:rStyle w:val="style85"/>
          <w:rFonts w:ascii="Arial" w:hAnsi="Arial" w:hint="cs"/>
          <w:color w:val="auto"/>
          <w:sz w:val="24"/>
          <w:szCs w:val="24"/>
          <w:u w:val="none"/>
          <w:rtl/>
        </w:rPr>
        <w:t>:</w:t>
      </w:r>
      <w:r>
        <w:rPr>
          <w:rStyle w:val="style85"/>
          <w:rFonts w:ascii="Arial" w:hAnsi="Arial" w:hint="cs"/>
          <w:color w:val="auto"/>
          <w:sz w:val="24"/>
          <w:szCs w:val="24"/>
          <w:u w:val="none"/>
          <w:rtl/>
        </w:rPr>
        <w:t xml:space="preserve"> רישיון</w:t>
      </w:r>
      <w:r>
        <w:rPr>
          <w:rStyle w:val="style85"/>
          <w:rFonts w:ascii="Arial" w:hAnsi="Arial" w:hint="cs"/>
          <w:color w:val="auto"/>
          <w:sz w:val="24"/>
          <w:szCs w:val="24"/>
          <w:u w:val="none"/>
        </w:rPr>
        <w:t>B</w:t>
      </w:r>
      <w:r>
        <w:rPr>
          <w:rStyle w:val="style85"/>
          <w:rFonts w:ascii="Arial" w:hAnsi="Arial" w:hint="cs"/>
          <w:color w:val="auto"/>
          <w:sz w:val="24"/>
          <w:szCs w:val="24"/>
          <w:u w:val="none"/>
        </w:rPr>
        <w:t xml:space="preserve"> </w:t>
      </w:r>
      <w:r>
        <w:rPr>
          <w:rStyle w:val="style85"/>
          <w:rFonts w:ascii="Arial" w:hAnsi="Arial" w:hint="cs"/>
          <w:color w:val="auto"/>
          <w:sz w:val="24"/>
          <w:szCs w:val="24"/>
          <w:u w:val="none"/>
          <w:rtl/>
        </w:rPr>
        <w:t xml:space="preserve"> </w:t>
      </w:r>
      <w:r>
        <w:rPr>
          <w:rStyle w:val="style85"/>
          <w:rFonts w:ascii="Arial" w:hAnsi="Arial" w:hint="cs"/>
          <w:color w:val="auto"/>
          <w:sz w:val="24"/>
          <w:szCs w:val="24"/>
          <w:u w:val="none"/>
          <w:rtl/>
        </w:rPr>
        <w:t xml:space="preserve">, </w:t>
      </w:r>
      <w:r>
        <w:rPr>
          <w:rStyle w:val="style85"/>
          <w:rFonts w:ascii="Arial" w:hAnsi="Arial" w:hint="cs"/>
          <w:color w:val="auto"/>
          <w:sz w:val="24"/>
          <w:szCs w:val="24"/>
          <w:u w:val="none"/>
          <w:rtl/>
        </w:rPr>
        <w:t>בעלת רכב פרטי.</w:t>
      </w:r>
    </w:p>
    <w:p>
      <w:pPr>
        <w:pStyle w:val="style0"/>
        <w:bidi/>
        <w:spacing w:after="0"/>
        <w:rPr>
          <w:rtl/>
        </w:rPr>
      </w:pPr>
    </w:p>
    <w:p>
      <w:pPr>
        <w:pStyle w:val="style179"/>
        <w:numPr>
          <w:ilvl w:val="0"/>
          <w:numId w:val="1"/>
        </w:numPr>
        <w:bidi/>
        <w:spacing w:after="0"/>
        <w:ind w:left="146" w:hanging="284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שירות צבאי : 2010-2012 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 בחיל הים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: </w:t>
      </w:r>
      <w:r>
        <w:rPr>
          <w:rFonts w:hint="cs"/>
          <w:b/>
          <w:bCs/>
          <w:sz w:val="24"/>
          <w:szCs w:val="24"/>
          <w:u w:val="single"/>
          <w:rtl/>
        </w:rPr>
        <w:t>שייטת 13: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 </w:t>
      </w:r>
    </w:p>
    <w:p>
      <w:pPr>
        <w:pStyle w:val="style0"/>
        <w:bidi/>
        <w:spacing w:after="0"/>
        <w:ind w:left="1422" w:hanging="1422"/>
        <w:rPr>
          <w:sz w:val="24"/>
          <w:szCs w:val="24"/>
        </w:rPr>
      </w:pPr>
      <w:r>
        <w:rPr>
          <w:rFonts w:hint="cs"/>
          <w:sz w:val="24"/>
          <w:szCs w:val="24"/>
          <w:u w:val="single"/>
          <w:rtl/>
        </w:rPr>
        <w:t>תפקיד: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אחראית תחום עיצוב </w:t>
      </w:r>
      <w:r>
        <w:rPr>
          <w:rFonts w:hint="cs"/>
          <w:sz w:val="24"/>
          <w:szCs w:val="24"/>
          <w:rtl/>
        </w:rPr>
        <w:t>גרפי בשייטת 13</w:t>
      </w:r>
      <w:r>
        <w:rPr>
          <w:rFonts w:hint="cs"/>
          <w:sz w:val="24"/>
          <w:szCs w:val="24"/>
          <w:rtl/>
        </w:rPr>
        <w:t>.</w:t>
      </w:r>
    </w:p>
    <w:p>
      <w:pPr>
        <w:pStyle w:val="style0"/>
        <w:bidi/>
        <w:spacing w:after="0"/>
        <w:ind w:left="1422" w:hanging="1422"/>
        <w:rPr>
          <w:sz w:val="24"/>
          <w:szCs w:val="24"/>
        </w:rPr>
      </w:pPr>
      <w:r>
        <w:rPr>
          <w:rFonts w:hint="cs"/>
          <w:sz w:val="24"/>
          <w:szCs w:val="24"/>
          <w:u w:val="single"/>
          <w:rtl/>
        </w:rPr>
        <w:t>תחומי אחריות</w:t>
      </w:r>
      <w:r>
        <w:rPr>
          <w:rFonts w:hint="cs"/>
          <w:sz w:val="24"/>
          <w:szCs w:val="24"/>
          <w:rtl/>
        </w:rPr>
        <w:t xml:space="preserve">: </w:t>
      </w:r>
      <w:r>
        <w:rPr>
          <w:rFonts w:hint="cs"/>
          <w:sz w:val="24"/>
          <w:szCs w:val="24"/>
          <w:rtl/>
        </w:rPr>
        <w:t>עיצוב חומר</w:t>
      </w:r>
      <w:r>
        <w:rPr>
          <w:rFonts w:hint="cs"/>
          <w:sz w:val="24"/>
          <w:szCs w:val="24"/>
          <w:rtl/>
        </w:rPr>
        <w:t>ים</w:t>
      </w:r>
      <w:r>
        <w:rPr>
          <w:rFonts w:hint="cs"/>
          <w:sz w:val="24"/>
          <w:szCs w:val="24"/>
          <w:rtl/>
        </w:rPr>
        <w:t xml:space="preserve"> מסווג</w:t>
      </w:r>
      <w:r>
        <w:rPr>
          <w:rFonts w:hint="cs"/>
          <w:sz w:val="24"/>
          <w:szCs w:val="24"/>
          <w:rtl/>
        </w:rPr>
        <w:t>ים</w:t>
      </w:r>
      <w:r>
        <w:rPr>
          <w:rFonts w:hint="cs"/>
          <w:sz w:val="24"/>
          <w:szCs w:val="24"/>
          <w:rtl/>
        </w:rPr>
        <w:t xml:space="preserve"> (מסמכים, תמונות, סרטונים</w:t>
      </w:r>
      <w:r>
        <w:rPr>
          <w:rFonts w:hint="cs"/>
          <w:sz w:val="24"/>
          <w:szCs w:val="24"/>
          <w:rtl/>
        </w:rPr>
        <w:t xml:space="preserve"> וכד'</w:t>
      </w:r>
      <w:r>
        <w:rPr>
          <w:rFonts w:hint="cs"/>
          <w:sz w:val="24"/>
          <w:szCs w:val="24"/>
          <w:rtl/>
        </w:rPr>
        <w:t>)</w:t>
      </w:r>
      <w:r>
        <w:rPr>
          <w:rFonts w:hint="cs"/>
          <w:sz w:val="24"/>
          <w:szCs w:val="24"/>
          <w:rtl/>
        </w:rPr>
        <w:t xml:space="preserve"> כחלק מהכנות לפעילות מבצעית ביחידה, אחריות על ציוד מחשוב יקר ערך</w:t>
      </w:r>
      <w:r>
        <w:rPr>
          <w:sz w:val="24"/>
          <w:szCs w:val="24"/>
        </w:rPr>
        <w:t>.</w:t>
      </w:r>
    </w:p>
    <w:p>
      <w:pPr>
        <w:pStyle w:val="style0"/>
        <w:bidi/>
        <w:spacing w:after="0"/>
        <w:ind w:left="1563" w:hanging="1559"/>
        <w:rPr>
          <w:b/>
          <w:bCs/>
          <w:sz w:val="44"/>
          <w:szCs w:val="44"/>
          <w:u w:val="single"/>
          <w:rtl/>
        </w:rPr>
      </w:pPr>
      <w:r>
        <w:rPr>
          <w:rFonts w:hint="cs"/>
          <w:sz w:val="24"/>
          <w:szCs w:val="24"/>
          <w:u w:val="single"/>
          <w:rtl/>
        </w:rPr>
        <w:t>מיומנויות וכישורים</w:t>
      </w:r>
      <w:r>
        <w:rPr>
          <w:rFonts w:hint="cs"/>
          <w:sz w:val="24"/>
          <w:szCs w:val="24"/>
          <w:rtl/>
        </w:rPr>
        <w:t>:</w:t>
      </w:r>
      <w:r>
        <w:rPr>
          <w:rFonts w:hint="cs"/>
          <w:sz w:val="24"/>
          <w:szCs w:val="24"/>
          <w:rtl/>
        </w:rPr>
        <w:t xml:space="preserve"> ניסיון מקצועי עשיר</w:t>
      </w:r>
      <w:r>
        <w:rPr>
          <w:rFonts w:hint="cs"/>
          <w:sz w:val="24"/>
          <w:szCs w:val="24"/>
          <w:rtl/>
        </w:rPr>
        <w:t xml:space="preserve"> בהפעלת תו</w:t>
      </w:r>
      <w:r>
        <w:rPr>
          <w:rFonts w:hint="cs"/>
          <w:sz w:val="24"/>
          <w:szCs w:val="24"/>
          <w:rtl/>
        </w:rPr>
        <w:t>כנות פוטושופ</w:t>
      </w:r>
      <w:r>
        <w:rPr>
          <w:rFonts w:hint="cs"/>
          <w:sz w:val="24"/>
          <w:szCs w:val="24"/>
          <w:rtl/>
        </w:rPr>
        <w:t>, יכולת עבודת צוות, התמודדות עם מצבי לחץ ורצף פעילות, אחריות, משמעת וסדר, חריצות ואמינות.</w:t>
      </w:r>
    </w:p>
    <w:p>
      <w:pPr>
        <w:pStyle w:val="style0"/>
        <w:bidi/>
        <w:spacing w:after="0"/>
        <w:rPr>
          <w:rFonts w:cs="David"/>
          <w:rtl/>
        </w:rPr>
      </w:pPr>
    </w:p>
    <w:p>
      <w:pPr>
        <w:pStyle w:val="style179"/>
        <w:numPr>
          <w:ilvl w:val="0"/>
          <w:numId w:val="1"/>
        </w:numPr>
        <w:bidi/>
        <w:spacing w:after="0"/>
        <w:ind w:left="146" w:hanging="284"/>
        <w:rPr>
          <w:rFonts w:ascii="Arial" w:hAnsi="Arial"/>
          <w:b/>
          <w:bCs/>
          <w:sz w:val="24"/>
          <w:szCs w:val="24"/>
          <w:u w:val="single"/>
        </w:rPr>
      </w:pPr>
      <w:r>
        <w:rPr>
          <w:rFonts w:ascii="Arial" w:hAnsi="Arial"/>
          <w:b/>
          <w:bCs/>
          <w:sz w:val="24"/>
          <w:szCs w:val="24"/>
          <w:u w:val="single"/>
          <w:rtl/>
        </w:rPr>
        <w:t>השכלה:</w:t>
      </w:r>
    </w:p>
    <w:p>
      <w:pPr>
        <w:pStyle w:val="style179"/>
        <w:bidi/>
        <w:spacing w:after="0"/>
        <w:ind w:left="0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>12 שנות לימוד- בגרות חלקית.</w:t>
      </w:r>
    </w:p>
    <w:p>
      <w:pPr>
        <w:pStyle w:val="style0"/>
        <w:bidi/>
        <w:spacing w:after="0"/>
        <w:rPr>
          <w:rFonts w:ascii="Arial" w:hAnsi="Arial"/>
          <w:sz w:val="24"/>
          <w:szCs w:val="24"/>
          <w:rtl/>
        </w:rPr>
      </w:pPr>
      <w:r>
        <w:rPr>
          <w:rFonts w:ascii="Arial" w:hAnsi="Arial"/>
          <w:sz w:val="24"/>
          <w:szCs w:val="24"/>
          <w:rtl/>
        </w:rPr>
        <w:t>2010 – 2007:</w:t>
      </w:r>
      <w:r>
        <w:rPr>
          <w:rFonts w:ascii="Arial" w:hAnsi="Arial" w:hint="cs"/>
          <w:sz w:val="24"/>
          <w:szCs w:val="24"/>
          <w:rtl/>
        </w:rPr>
        <w:t xml:space="preserve"> </w:t>
      </w:r>
      <w:r>
        <w:rPr>
          <w:rFonts w:ascii="Arial" w:hAnsi="Arial"/>
          <w:sz w:val="24"/>
          <w:szCs w:val="24"/>
          <w:rtl/>
        </w:rPr>
        <w:t>תיכון "אורט יגאל א</w:t>
      </w:r>
      <w:r>
        <w:rPr>
          <w:rFonts w:ascii="Arial" w:hAnsi="Arial"/>
          <w:sz w:val="24"/>
          <w:szCs w:val="24"/>
          <w:rtl/>
        </w:rPr>
        <w:t>לון", נצרת עילית</w:t>
      </w:r>
      <w:r>
        <w:rPr>
          <w:rFonts w:ascii="Arial" w:hAnsi="Arial" w:hint="cs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 xml:space="preserve">בגרות </w:t>
      </w:r>
      <w:r>
        <w:rPr>
          <w:rFonts w:ascii="Arial" w:hAnsi="Arial" w:hint="cs"/>
          <w:sz w:val="24"/>
          <w:szCs w:val="24"/>
          <w:rtl/>
        </w:rPr>
        <w:t>חלקית</w:t>
      </w:r>
      <w:r>
        <w:rPr>
          <w:rFonts w:ascii="Arial" w:hAnsi="Arial" w:hint="cs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>מגמת צילום ועריכת וידאו</w:t>
      </w:r>
      <w:r>
        <w:rPr>
          <w:rFonts w:ascii="Arial" w:hAnsi="Arial"/>
          <w:sz w:val="24"/>
          <w:szCs w:val="24"/>
          <w:rtl/>
        </w:rPr>
        <w:t xml:space="preserve"> (5 יח'),</w:t>
      </w:r>
      <w:r>
        <w:rPr>
          <w:rFonts w:ascii="Arial" w:hAnsi="Arial"/>
          <w:sz w:val="24"/>
          <w:szCs w:val="24"/>
          <w:rtl/>
        </w:rPr>
        <w:t xml:space="preserve"> מגמת ספרדית</w:t>
      </w:r>
      <w:r>
        <w:rPr>
          <w:rFonts w:ascii="Arial" w:hAnsi="Arial"/>
          <w:sz w:val="24"/>
          <w:szCs w:val="24"/>
          <w:rtl/>
        </w:rPr>
        <w:t xml:space="preserve"> (5 יח').</w:t>
      </w:r>
    </w:p>
    <w:p>
      <w:pPr>
        <w:pStyle w:val="style0"/>
        <w:bidi/>
        <w:spacing w:after="0"/>
        <w:rPr>
          <w:rFonts w:ascii="Arial" w:hAnsi="Arial"/>
          <w:sz w:val="24"/>
          <w:szCs w:val="24"/>
          <w:rtl/>
        </w:rPr>
      </w:pPr>
    </w:p>
    <w:p>
      <w:pPr>
        <w:pStyle w:val="style179"/>
        <w:numPr>
          <w:ilvl w:val="0"/>
          <w:numId w:val="1"/>
        </w:numPr>
        <w:bidi/>
        <w:spacing w:after="0"/>
        <w:ind w:left="146" w:hanging="284"/>
        <w:rPr>
          <w:rFonts w:ascii="Arial" w:hAnsi="Arial"/>
          <w:b/>
          <w:bCs/>
          <w:sz w:val="24"/>
          <w:szCs w:val="24"/>
          <w:u w:val="single"/>
          <w:rtl/>
        </w:rPr>
      </w:pPr>
      <w:r>
        <w:rPr>
          <w:rFonts w:ascii="Arial" w:hAnsi="Arial"/>
          <w:b/>
          <w:bCs/>
          <w:sz w:val="24"/>
          <w:szCs w:val="24"/>
          <w:u w:val="single"/>
          <w:rtl/>
        </w:rPr>
        <w:t>ניסיון מקצועי:</w:t>
      </w:r>
    </w:p>
    <w:p>
      <w:pPr>
        <w:pStyle w:val="style0"/>
        <w:bidi/>
        <w:spacing w:after="0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 xml:space="preserve">2014 </w:t>
      </w:r>
      <w:r>
        <w:rPr>
          <w:rFonts w:ascii="Arial" w:hAnsi="Arial"/>
          <w:sz w:val="24"/>
          <w:szCs w:val="24"/>
          <w:rtl/>
        </w:rPr>
        <w:t>–</w:t>
      </w:r>
      <w:r>
        <w:rPr>
          <w:rFonts w:ascii="Arial" w:hAnsi="Arial" w:hint="cs"/>
          <w:sz w:val="24"/>
          <w:szCs w:val="24"/>
          <w:rtl/>
        </w:rPr>
        <w:t xml:space="preserve"> 2016</w:t>
      </w:r>
      <w:r>
        <w:rPr>
          <w:rFonts w:ascii="Arial" w:hAnsi="Arial" w:hint="cs"/>
          <w:sz w:val="24"/>
          <w:szCs w:val="24"/>
          <w:rtl/>
        </w:rPr>
        <w:t xml:space="preserve"> </w:t>
      </w:r>
      <w:r>
        <w:rPr>
          <w:rFonts w:ascii="Arial" w:hAnsi="Arial" w:hint="cs"/>
          <w:sz w:val="24"/>
          <w:szCs w:val="24"/>
          <w:rtl/>
        </w:rPr>
        <w:t>-</w:t>
      </w:r>
      <w:r>
        <w:rPr>
          <w:rFonts w:ascii="Arial" w:hAnsi="Arial" w:hint="cs"/>
          <w:sz w:val="24"/>
          <w:szCs w:val="24"/>
          <w:rtl/>
        </w:rPr>
        <w:t xml:space="preserve"> עבודה באבטחה ביחיד</w:t>
      </w:r>
      <w:r>
        <w:rPr>
          <w:rFonts w:ascii="Arial" w:hAnsi="Arial" w:hint="cs"/>
          <w:sz w:val="24"/>
          <w:szCs w:val="24"/>
          <w:rtl/>
        </w:rPr>
        <w:t>ה</w:t>
      </w:r>
      <w:r>
        <w:rPr>
          <w:rFonts w:ascii="Arial" w:hAnsi="Arial" w:hint="cs"/>
          <w:sz w:val="24"/>
          <w:szCs w:val="24"/>
          <w:rtl/>
        </w:rPr>
        <w:t xml:space="preserve"> </w:t>
      </w:r>
      <w:r>
        <w:rPr>
          <w:rFonts w:ascii="Arial" w:hAnsi="Arial"/>
          <w:sz w:val="24"/>
          <w:szCs w:val="24"/>
        </w:rPr>
        <w:t>”</w:t>
      </w:r>
      <w:r>
        <w:rPr>
          <w:rFonts w:ascii="Arial" w:hAnsi="Arial" w:hint="cs"/>
          <w:sz w:val="24"/>
          <w:szCs w:val="24"/>
          <w:rtl/>
        </w:rPr>
        <w:t>אבטחת שערים</w:t>
      </w:r>
      <w:r>
        <w:rPr>
          <w:rFonts w:ascii="Arial" w:hAnsi="Arial"/>
          <w:sz w:val="24"/>
          <w:szCs w:val="24"/>
        </w:rPr>
        <w:t>”</w:t>
      </w:r>
      <w:r>
        <w:rPr>
          <w:rFonts w:ascii="Arial" w:hAnsi="Arial" w:hint="cs"/>
          <w:sz w:val="24"/>
          <w:szCs w:val="24"/>
          <w:rtl/>
        </w:rPr>
        <w:t xml:space="preserve"> בנתב"ג.</w:t>
      </w:r>
      <w:r>
        <w:rPr>
          <w:rFonts w:ascii="Arial" w:hAnsi="Arial"/>
          <w:sz w:val="24"/>
          <w:szCs w:val="24"/>
        </w:rPr>
        <w:br/>
      </w:r>
      <w:r>
        <w:rPr>
          <w:rFonts w:ascii="Arial" w:hAnsi="Arial" w:hint="cs"/>
          <w:sz w:val="24"/>
          <w:szCs w:val="24"/>
          <w:rtl/>
        </w:rPr>
        <w:t xml:space="preserve">2016 </w:t>
      </w:r>
      <w:r>
        <w:rPr>
          <w:rFonts w:ascii="Arial" w:hAnsi="Arial" w:hint="cs"/>
          <w:sz w:val="24"/>
          <w:szCs w:val="24"/>
          <w:rtl/>
        </w:rPr>
        <w:t>-</w:t>
      </w:r>
      <w:r>
        <w:rPr>
          <w:rFonts w:ascii="Arial" w:hAnsi="Arial" w:hint="cs"/>
          <w:sz w:val="24"/>
          <w:szCs w:val="24"/>
          <w:rtl/>
        </w:rPr>
        <w:t xml:space="preserve"> 2018</w:t>
      </w:r>
      <w:r>
        <w:rPr>
          <w:rFonts w:ascii="Arial" w:hAnsi="Arial" w:hint="cs"/>
          <w:sz w:val="24"/>
          <w:szCs w:val="24"/>
          <w:rtl/>
        </w:rPr>
        <w:t xml:space="preserve"> </w:t>
      </w:r>
      <w:r>
        <w:rPr>
          <w:rFonts w:ascii="Arial" w:hAnsi="Arial" w:hint="cs"/>
          <w:sz w:val="24"/>
          <w:szCs w:val="24"/>
          <w:rtl/>
        </w:rPr>
        <w:t xml:space="preserve">- </w:t>
      </w:r>
      <w:r>
        <w:rPr>
          <w:rFonts w:ascii="Arial" w:hAnsi="Arial" w:hint="cs"/>
          <w:sz w:val="24"/>
          <w:szCs w:val="24"/>
          <w:rtl/>
        </w:rPr>
        <w:t xml:space="preserve">עובדת מדינה </w:t>
      </w:r>
      <w:r>
        <w:rPr>
          <w:rFonts w:ascii="Arial" w:hAnsi="Arial" w:hint="cs"/>
          <w:sz w:val="24"/>
          <w:szCs w:val="24"/>
          <w:rtl/>
        </w:rPr>
        <w:t>ב"</w:t>
      </w:r>
      <w:r>
        <w:rPr>
          <w:rFonts w:ascii="Arial" w:hAnsi="Arial" w:hint="cs"/>
          <w:sz w:val="24"/>
          <w:szCs w:val="24"/>
          <w:rtl/>
        </w:rPr>
        <w:t xml:space="preserve">ביקורת </w:t>
      </w:r>
      <w:r>
        <w:rPr>
          <w:rFonts w:ascii="Arial" w:hAnsi="Arial" w:hint="cs"/>
          <w:sz w:val="24"/>
          <w:szCs w:val="24"/>
          <w:rtl/>
        </w:rPr>
        <w:t>ה</w:t>
      </w:r>
      <w:r>
        <w:rPr>
          <w:rFonts w:ascii="Arial" w:hAnsi="Arial" w:hint="cs"/>
          <w:sz w:val="24"/>
          <w:szCs w:val="24"/>
          <w:rtl/>
        </w:rPr>
        <w:t>גבולות</w:t>
      </w:r>
      <w:r>
        <w:rPr>
          <w:rFonts w:ascii="Arial" w:hAnsi="Arial" w:hint="cs"/>
          <w:sz w:val="24"/>
          <w:szCs w:val="24"/>
          <w:rtl/>
        </w:rPr>
        <w:t>"</w:t>
      </w:r>
      <w:r>
        <w:rPr>
          <w:rFonts w:ascii="Arial" w:hAnsi="Arial" w:hint="cs"/>
          <w:sz w:val="24"/>
          <w:szCs w:val="24"/>
          <w:rtl/>
        </w:rPr>
        <w:t xml:space="preserve"> (רשות האוכלוסין וההגירה) בנתב"ג.</w:t>
      </w:r>
    </w:p>
    <w:p>
      <w:pPr>
        <w:pStyle w:val="style0"/>
        <w:bidi/>
        <w:spacing w:after="0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 xml:space="preserve">2018 </w:t>
      </w:r>
      <w:r>
        <w:rPr>
          <w:rFonts w:ascii="Arial" w:hAnsi="Arial"/>
          <w:sz w:val="24"/>
          <w:szCs w:val="24"/>
          <w:rtl/>
        </w:rPr>
        <w:t>–</w:t>
      </w:r>
      <w:r>
        <w:rPr>
          <w:rFonts w:ascii="Arial" w:hAnsi="Arial" w:hint="cs"/>
          <w:sz w:val="24"/>
          <w:szCs w:val="24"/>
          <w:rtl/>
        </w:rPr>
        <w:t xml:space="preserve"> 2020 </w:t>
      </w:r>
      <w:r>
        <w:rPr>
          <w:rFonts w:ascii="Arial" w:hAnsi="Arial"/>
          <w:sz w:val="24"/>
          <w:szCs w:val="24"/>
          <w:rtl/>
        </w:rPr>
        <w:t>–</w:t>
      </w:r>
      <w:r>
        <w:rPr>
          <w:rFonts w:ascii="Arial" w:hAnsi="Arial" w:hint="cs"/>
          <w:sz w:val="24"/>
          <w:szCs w:val="24"/>
          <w:rtl/>
        </w:rPr>
        <w:t xml:space="preserve"> מגורים בפראג, צ</w:t>
      </w:r>
      <w:r>
        <w:rPr>
          <w:rFonts w:ascii="Arial" w:hAnsi="Arial" w:hint="cs"/>
          <w:sz w:val="24"/>
          <w:szCs w:val="24"/>
          <w:rtl/>
        </w:rPr>
        <w:t>'</w:t>
      </w:r>
      <w:r>
        <w:rPr>
          <w:rFonts w:ascii="Arial" w:hAnsi="Arial" w:hint="cs"/>
          <w:sz w:val="24"/>
          <w:szCs w:val="24"/>
          <w:rtl/>
        </w:rPr>
        <w:t>כיה בעקבות שליחות של בעלי</w:t>
      </w:r>
      <w:r>
        <w:rPr>
          <w:rFonts w:ascii="Arial" w:hAnsi="Arial" w:hint="cs"/>
          <w:sz w:val="24"/>
          <w:szCs w:val="24"/>
          <w:rtl/>
        </w:rPr>
        <w:t xml:space="preserve"> מטעם משרד החוץ.</w:t>
      </w:r>
    </w:p>
    <w:p>
      <w:pPr>
        <w:pStyle w:val="style0"/>
        <w:bidi/>
        <w:spacing w:after="0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 xml:space="preserve">2021 </w:t>
      </w:r>
      <w:r>
        <w:rPr>
          <w:rFonts w:ascii="Arial" w:hAnsi="Arial"/>
          <w:sz w:val="24"/>
          <w:szCs w:val="24"/>
          <w:rtl/>
        </w:rPr>
        <w:t>–</w:t>
      </w:r>
      <w:r>
        <w:rPr>
          <w:rFonts w:ascii="Arial" w:hAnsi="Arial" w:hint="cs"/>
          <w:sz w:val="24"/>
          <w:szCs w:val="24"/>
          <w:rtl/>
        </w:rPr>
        <w:t xml:space="preserve"> ינואר עד מרץ -</w:t>
      </w:r>
      <w:r>
        <w:rPr>
          <w:rFonts w:ascii="Arial" w:hAnsi="Arial" w:hint="cs"/>
          <w:sz w:val="24"/>
          <w:szCs w:val="24"/>
          <w:rtl/>
        </w:rPr>
        <w:t xml:space="preserve"> עבודה </w:t>
      </w:r>
      <w:r>
        <w:rPr>
          <w:rFonts w:ascii="Arial" w:hAnsi="Arial" w:hint="cs"/>
          <w:sz w:val="24"/>
          <w:szCs w:val="24"/>
          <w:rtl/>
        </w:rPr>
        <w:t xml:space="preserve">זמנית </w:t>
      </w:r>
      <w:r>
        <w:rPr>
          <w:rFonts w:ascii="Arial" w:hAnsi="Arial" w:hint="cs"/>
          <w:sz w:val="24"/>
          <w:szCs w:val="24"/>
          <w:rtl/>
        </w:rPr>
        <w:t>במ</w:t>
      </w:r>
      <w:r>
        <w:rPr>
          <w:rFonts w:ascii="Arial" w:hAnsi="Arial" w:hint="cs"/>
          <w:sz w:val="24"/>
          <w:szCs w:val="24"/>
          <w:rtl/>
        </w:rPr>
        <w:t>אוחדת במוקד זימון תורים לחיסוני הקורונה.</w:t>
      </w:r>
    </w:p>
    <w:p>
      <w:pPr>
        <w:pStyle w:val="style0"/>
        <w:bidi/>
        <w:spacing w:after="0"/>
        <w:rPr>
          <w:rFonts w:ascii="Arial" w:hAnsi="Arial" w:hint="cs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 xml:space="preserve">2021 </w:t>
      </w:r>
      <w:r>
        <w:rPr>
          <w:rFonts w:ascii="Arial" w:hAnsi="Arial"/>
          <w:sz w:val="24"/>
          <w:szCs w:val="24"/>
          <w:rtl/>
        </w:rPr>
        <w:t>–</w:t>
      </w:r>
      <w:r>
        <w:rPr>
          <w:rFonts w:ascii="Arial" w:hAnsi="Arial" w:hint="cs"/>
          <w:sz w:val="24"/>
          <w:szCs w:val="24"/>
          <w:rtl/>
        </w:rPr>
        <w:t xml:space="preserve"> ממאי</w:t>
      </w:r>
      <w:r>
        <w:rPr>
          <w:rFonts w:ascii="Arial" w:hAnsi="Arial" w:hint="cs"/>
          <w:sz w:val="24"/>
          <w:szCs w:val="24"/>
          <w:rtl/>
        </w:rPr>
        <w:t xml:space="preserve"> עד </w:t>
      </w:r>
      <w:r>
        <w:rPr>
          <w:rFonts w:ascii="Arial" w:hAnsi="Arial" w:hint="cs"/>
          <w:sz w:val="24"/>
          <w:szCs w:val="24"/>
          <w:rtl/>
        </w:rPr>
        <w:t xml:space="preserve">ינואר </w:t>
      </w:r>
      <w:r>
        <w:rPr>
          <w:rFonts w:hAnsi="Arial" w:hint="default"/>
          <w:sz w:val="24"/>
          <w:szCs w:val="24"/>
          <w:lang w:val="en-US"/>
        </w:rPr>
        <w:t>2022</w:t>
      </w:r>
      <w:r>
        <w:rPr>
          <w:rFonts w:ascii="Arial" w:hAnsi="Arial"/>
          <w:sz w:val="24"/>
          <w:szCs w:val="24"/>
          <w:rtl/>
        </w:rPr>
        <w:t>–</w:t>
      </w:r>
      <w:r>
        <w:rPr>
          <w:rFonts w:ascii="Arial" w:hAnsi="Arial" w:hint="cs"/>
          <w:sz w:val="24"/>
          <w:szCs w:val="24"/>
          <w:rtl/>
        </w:rPr>
        <w:t xml:space="preserve"> עובדת ביחידת פיענוח בכביש 6.</w:t>
      </w:r>
    </w:p>
    <w:p>
      <w:pPr>
        <w:pStyle w:val="style0"/>
        <w:bidi/>
        <w:spacing w:after="0"/>
        <w:rPr>
          <w:rFonts w:ascii="Arial" w:hAnsi="Arial"/>
          <w:sz w:val="24"/>
          <w:szCs w:val="24"/>
          <w:rtl/>
        </w:rPr>
      </w:pPr>
      <w:r>
        <w:rPr>
          <w:rFonts w:ascii="Arial" w:hAnsi="Arial" w:hint="default"/>
          <w:sz w:val="24"/>
          <w:szCs w:val="24"/>
          <w:lang w:val="en-US"/>
        </w:rPr>
        <w:t xml:space="preserve">2022 - </w:t>
      </w:r>
      <w:r>
        <w:rPr>
          <w:rFonts w:ascii="Arial" w:hAnsi="Arial" w:hint="cs"/>
          <w:sz w:val="24"/>
          <w:szCs w:val="24"/>
          <w:rtl/>
          <w:lang w:val="en-US"/>
        </w:rPr>
        <w:t xml:space="preserve">ינואר עד היום </w:t>
      </w:r>
      <w:r>
        <w:rPr>
          <w:rFonts w:ascii="Arial" w:hAnsi="Arial" w:hint="default"/>
          <w:sz w:val="24"/>
          <w:szCs w:val="24"/>
          <w:rtl/>
          <w:lang w:val="en-US"/>
        </w:rPr>
        <w:t xml:space="preserve">- </w:t>
      </w:r>
      <w:r>
        <w:rPr>
          <w:rFonts w:ascii="Arial" w:hAnsi="Arial" w:hint="cs"/>
          <w:sz w:val="24"/>
          <w:szCs w:val="24"/>
          <w:rtl/>
          <w:lang w:val="en-US"/>
        </w:rPr>
        <w:t>פקידת ה</w:t>
      </w:r>
      <w:r>
        <w:rPr>
          <w:rFonts w:ascii="Arial" w:hAnsi="Arial" w:hint="cs"/>
          <w:sz w:val="24"/>
          <w:szCs w:val="24"/>
          <w:rtl/>
          <w:lang w:val="en-US"/>
        </w:rPr>
        <w:t>זמנות ב</w:t>
      </w:r>
      <w:r>
        <w:rPr>
          <w:rFonts w:ascii="Arial" w:hAnsi="Arial" w:hint="cs"/>
          <w:sz w:val="24"/>
          <w:szCs w:val="24"/>
          <w:rtl/>
          <w:lang w:val="en-US"/>
        </w:rPr>
        <w:t>מ</w:t>
      </w:r>
      <w:r>
        <w:rPr>
          <w:rFonts w:ascii="Arial" w:hAnsi="Arial" w:hint="cs"/>
          <w:sz w:val="24"/>
          <w:szCs w:val="24"/>
          <w:rtl/>
          <w:lang w:val="en-US"/>
        </w:rPr>
        <w:t>ח</w:t>
      </w:r>
      <w:r>
        <w:rPr>
          <w:rFonts w:ascii="Arial" w:hAnsi="Arial" w:hint="cs"/>
          <w:sz w:val="24"/>
          <w:szCs w:val="24"/>
          <w:rtl/>
          <w:lang w:val="en-US"/>
        </w:rPr>
        <w:t xml:space="preserve">סן </w:t>
      </w:r>
      <w:r>
        <w:rPr>
          <w:rFonts w:ascii="Arial" w:hAnsi="Arial" w:hint="default"/>
          <w:sz w:val="24"/>
          <w:szCs w:val="24"/>
          <w:rtl/>
          <w:lang w:val="en-US"/>
        </w:rPr>
        <w:t>"</w:t>
      </w:r>
      <w:r>
        <w:rPr>
          <w:rFonts w:ascii="Arial" w:hAnsi="Arial" w:hint="cs"/>
          <w:sz w:val="24"/>
          <w:szCs w:val="24"/>
          <w:rtl/>
          <w:lang w:val="en-US"/>
        </w:rPr>
        <w:t>נתן כספין</w:t>
      </w:r>
      <w:r>
        <w:rPr>
          <w:rFonts w:ascii="Arial" w:hAnsi="Arial" w:hint="default"/>
          <w:sz w:val="24"/>
          <w:szCs w:val="24"/>
          <w:rtl/>
          <w:lang w:val="en-US"/>
        </w:rPr>
        <w:t xml:space="preserve">" , </w:t>
      </w:r>
      <w:r>
        <w:rPr>
          <w:rFonts w:ascii="Arial" w:hAnsi="Arial" w:hint="cs"/>
          <w:sz w:val="24"/>
          <w:szCs w:val="24"/>
          <w:rtl/>
          <w:lang w:val="en-US"/>
        </w:rPr>
        <w:t xml:space="preserve">מחסן סיטונאי של מזון </w:t>
      </w:r>
      <w:r>
        <w:rPr>
          <w:rFonts w:ascii="Arial" w:hAnsi="Arial" w:hint="cs"/>
          <w:sz w:val="24"/>
          <w:szCs w:val="24"/>
          <w:rtl/>
          <w:lang w:val="en-US"/>
        </w:rPr>
        <w:t>יבש.</w:t>
      </w:r>
      <w:r>
        <w:rPr>
          <w:rFonts w:ascii="Arial" w:hAnsi="Arial" w:hint="cs"/>
          <w:sz w:val="24"/>
          <w:szCs w:val="24"/>
          <w:rtl/>
          <w:lang w:val="en-US"/>
        </w:rPr>
        <w:br/>
      </w:r>
    </w:p>
    <w:p>
      <w:pPr>
        <w:pStyle w:val="style0"/>
        <w:bidi/>
        <w:spacing w:after="0"/>
        <w:rPr>
          <w:rFonts w:ascii="Arial" w:hAnsi="Arial"/>
          <w:sz w:val="24"/>
          <w:szCs w:val="24"/>
          <w:rtl/>
        </w:rPr>
      </w:pPr>
      <w:r>
        <w:rPr>
          <w:rFonts w:ascii="Arial" w:hAnsi="Arial"/>
          <w:sz w:val="24"/>
          <w:szCs w:val="24"/>
          <w:u w:val="single"/>
          <w:rtl/>
        </w:rPr>
        <w:t>תחומי אחריות:</w:t>
      </w:r>
      <w:r>
        <w:rPr>
          <w:rFonts w:ascii="Arial" w:hAnsi="Arial" w:hint="cs"/>
          <w:color w:val="ff0000"/>
          <w:sz w:val="24"/>
          <w:szCs w:val="24"/>
          <w:rtl/>
        </w:rPr>
        <w:t xml:space="preserve"> </w:t>
      </w:r>
      <w:r>
        <w:rPr>
          <w:rFonts w:ascii="Arial" w:hAnsi="Arial" w:hint="cs"/>
          <w:sz w:val="24"/>
          <w:szCs w:val="24"/>
          <w:rtl/>
        </w:rPr>
        <w:t>א</w:t>
      </w:r>
      <w:r>
        <w:rPr>
          <w:rFonts w:ascii="Arial" w:hAnsi="Arial" w:hint="cs"/>
          <w:sz w:val="24"/>
          <w:szCs w:val="24"/>
          <w:rtl/>
        </w:rPr>
        <w:t>חראית על ציוד המפעל והמוצרים שלו</w:t>
      </w:r>
      <w:r>
        <w:rPr>
          <w:rFonts w:ascii="Arial" w:hAnsi="Arial" w:hint="cs"/>
          <w:sz w:val="24"/>
          <w:szCs w:val="24"/>
          <w:rtl/>
        </w:rPr>
        <w:t>.</w:t>
      </w:r>
    </w:p>
    <w:p>
      <w:pPr>
        <w:pStyle w:val="style0"/>
        <w:bidi/>
        <w:spacing w:after="0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 xml:space="preserve">אחריות באבטחה בנתב"ג שלא יעברו לא מורשים </w:t>
      </w:r>
      <w:r>
        <w:rPr>
          <w:rFonts w:ascii="Arial" w:hAnsi="Arial" w:hint="cs"/>
          <w:sz w:val="24"/>
          <w:szCs w:val="24"/>
          <w:rtl/>
        </w:rPr>
        <w:t>וכד'</w:t>
      </w:r>
      <w:r>
        <w:rPr>
          <w:rFonts w:ascii="Arial" w:hAnsi="Arial" w:hint="cs"/>
          <w:sz w:val="24"/>
          <w:szCs w:val="24"/>
          <w:rtl/>
        </w:rPr>
        <w:t>.</w:t>
      </w:r>
      <w:r>
        <w:rPr>
          <w:rFonts w:ascii="Arial" w:hAnsi="Arial"/>
          <w:sz w:val="24"/>
          <w:szCs w:val="24"/>
          <w:rtl/>
        </w:rPr>
        <w:br/>
      </w:r>
      <w:r>
        <w:rPr>
          <w:rFonts w:ascii="Arial" w:hAnsi="Arial" w:hint="cs"/>
          <w:sz w:val="24"/>
          <w:szCs w:val="24"/>
          <w:rtl/>
        </w:rPr>
        <w:t xml:space="preserve">בקרת גבול </w:t>
      </w:r>
      <w:r>
        <w:rPr>
          <w:rFonts w:ascii="Arial" w:hAnsi="Arial"/>
          <w:sz w:val="24"/>
          <w:szCs w:val="24"/>
          <w:rtl/>
        </w:rPr>
        <w:t>–</w:t>
      </w:r>
      <w:r>
        <w:rPr>
          <w:rFonts w:ascii="Arial" w:hAnsi="Arial" w:hint="cs"/>
          <w:sz w:val="24"/>
          <w:szCs w:val="24"/>
          <w:rtl/>
        </w:rPr>
        <w:t xml:space="preserve"> סינון ובידוק היוצאים ו</w:t>
      </w:r>
      <w:r>
        <w:rPr>
          <w:rFonts w:ascii="Arial" w:hAnsi="Arial" w:hint="cs"/>
          <w:sz w:val="24"/>
          <w:szCs w:val="24"/>
          <w:rtl/>
        </w:rPr>
        <w:t>ה</w:t>
      </w:r>
      <w:r>
        <w:rPr>
          <w:rFonts w:ascii="Arial" w:hAnsi="Arial" w:hint="cs"/>
          <w:sz w:val="24"/>
          <w:szCs w:val="24"/>
          <w:rtl/>
        </w:rPr>
        <w:t>נכנסים למדינה.</w:t>
      </w:r>
      <w:bookmarkStart w:id="0" w:name="_GoBack"/>
      <w:bookmarkEnd w:id="0"/>
    </w:p>
    <w:p>
      <w:pPr>
        <w:pStyle w:val="style0"/>
        <w:bidi/>
        <w:spacing w:after="0"/>
        <w:rPr>
          <w:rFonts w:ascii="Arial" w:hAnsi="Arial"/>
          <w:sz w:val="24"/>
          <w:szCs w:val="24"/>
          <w:u w:val="single"/>
          <w:rtl/>
        </w:rPr>
      </w:pPr>
      <w:r>
        <w:rPr>
          <w:rFonts w:ascii="Arial" w:hAnsi="Arial"/>
          <w:sz w:val="24"/>
          <w:szCs w:val="24"/>
          <w:u w:val="single"/>
          <w:rtl/>
        </w:rPr>
        <w:t>כישורים ומיומנויות:</w:t>
      </w:r>
    </w:p>
    <w:p>
      <w:pPr>
        <w:pStyle w:val="style0"/>
        <w:bidi/>
        <w:spacing w:after="0"/>
        <w:rPr>
          <w:rFonts w:ascii="Arial" w:hAnsi="Arial"/>
          <w:sz w:val="24"/>
          <w:szCs w:val="24"/>
          <w:rtl/>
        </w:rPr>
      </w:pPr>
      <w:r>
        <w:rPr>
          <w:rFonts w:ascii="Arial" w:hAnsi="Arial"/>
          <w:sz w:val="24"/>
          <w:szCs w:val="24"/>
          <w:rtl/>
        </w:rPr>
        <w:t xml:space="preserve">- עבודה </w:t>
      </w:r>
      <w:r>
        <w:rPr>
          <w:rFonts w:ascii="Arial" w:hAnsi="Arial" w:hint="cs"/>
          <w:sz w:val="24"/>
          <w:szCs w:val="24"/>
          <w:rtl/>
        </w:rPr>
        <w:t>ב</w:t>
      </w:r>
      <w:r>
        <w:rPr>
          <w:rFonts w:ascii="Arial" w:hAnsi="Arial"/>
          <w:sz w:val="24"/>
          <w:szCs w:val="24"/>
          <w:rtl/>
        </w:rPr>
        <w:t>מצבי לחץ</w:t>
      </w:r>
      <w:r>
        <w:rPr>
          <w:rFonts w:ascii="Arial" w:hAnsi="Arial" w:hint="cs"/>
          <w:sz w:val="24"/>
          <w:szCs w:val="24"/>
          <w:rtl/>
        </w:rPr>
        <w:t>.</w:t>
      </w:r>
    </w:p>
    <w:p>
      <w:pPr>
        <w:pStyle w:val="style0"/>
        <w:bidi/>
        <w:spacing w:after="0"/>
        <w:rPr>
          <w:rFonts w:ascii="Arial" w:hAnsi="Arial"/>
          <w:sz w:val="24"/>
          <w:szCs w:val="24"/>
          <w:rtl/>
        </w:rPr>
      </w:pPr>
      <w:r>
        <w:rPr>
          <w:rFonts w:ascii="Arial" w:hAnsi="Arial"/>
          <w:sz w:val="24"/>
          <w:szCs w:val="24"/>
          <w:rtl/>
        </w:rPr>
        <w:t>- יכולת עבודה בצוות</w:t>
      </w:r>
      <w:r>
        <w:rPr>
          <w:rFonts w:ascii="Arial" w:hAnsi="Arial" w:hint="cs"/>
          <w:sz w:val="24"/>
          <w:szCs w:val="24"/>
          <w:rtl/>
        </w:rPr>
        <w:t>.</w:t>
      </w:r>
    </w:p>
    <w:p>
      <w:pPr>
        <w:pStyle w:val="style0"/>
        <w:bidi/>
        <w:spacing w:after="0"/>
        <w:rPr>
          <w:rFonts w:ascii="Arial" w:hAnsi="Arial"/>
          <w:sz w:val="24"/>
          <w:szCs w:val="24"/>
          <w:rtl/>
        </w:rPr>
      </w:pPr>
      <w:r>
        <w:rPr>
          <w:rFonts w:ascii="Arial" w:hAnsi="Arial"/>
          <w:sz w:val="24"/>
          <w:szCs w:val="24"/>
          <w:rtl/>
        </w:rPr>
        <w:t>- יכולת עבודה עצמאית תוך השתלבות בעבודת צוות</w:t>
      </w:r>
      <w:r>
        <w:rPr>
          <w:rFonts w:ascii="Arial" w:hAnsi="Arial" w:hint="cs"/>
          <w:sz w:val="24"/>
          <w:szCs w:val="24"/>
          <w:rtl/>
        </w:rPr>
        <w:t>.</w:t>
      </w:r>
    </w:p>
    <w:p>
      <w:pPr>
        <w:pStyle w:val="style0"/>
        <w:bidi/>
        <w:spacing w:after="0"/>
        <w:rPr>
          <w:rFonts w:ascii="Arial" w:hAnsi="Arial"/>
          <w:sz w:val="24"/>
          <w:szCs w:val="24"/>
          <w:rtl/>
        </w:rPr>
      </w:pPr>
    </w:p>
    <w:p>
      <w:pPr>
        <w:pStyle w:val="style179"/>
        <w:numPr>
          <w:ilvl w:val="0"/>
          <w:numId w:val="1"/>
        </w:numPr>
        <w:bidi/>
        <w:spacing w:after="0"/>
        <w:ind w:left="146" w:hanging="284"/>
        <w:rPr>
          <w:rFonts w:ascii="Arial" w:hAnsi="Arial"/>
          <w:b/>
          <w:bCs/>
          <w:sz w:val="24"/>
          <w:szCs w:val="24"/>
          <w:u w:val="single"/>
        </w:rPr>
      </w:pPr>
      <w:r>
        <w:rPr>
          <w:rFonts w:ascii="Arial" w:hAnsi="Arial" w:hint="cs"/>
          <w:b/>
          <w:bCs/>
          <w:sz w:val="24"/>
          <w:szCs w:val="24"/>
          <w:u w:val="single"/>
          <w:rtl/>
        </w:rPr>
        <w:t>קורסים ולימודים:</w:t>
      </w:r>
    </w:p>
    <w:p>
      <w:pPr>
        <w:pStyle w:val="style0"/>
        <w:bidi/>
        <w:spacing w:after="0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>הקלדה עיוורת</w:t>
      </w:r>
      <w:r>
        <w:rPr>
          <w:rFonts w:ascii="Arial" w:hAnsi="Arial" w:hint="cs"/>
          <w:sz w:val="24"/>
          <w:szCs w:val="24"/>
          <w:rtl/>
        </w:rPr>
        <w:t xml:space="preserve"> </w:t>
      </w:r>
      <w:r>
        <w:rPr>
          <w:rFonts w:ascii="Arial" w:hAnsi="Arial"/>
          <w:sz w:val="24"/>
          <w:szCs w:val="24"/>
          <w:rtl/>
        </w:rPr>
        <w:t>–</w:t>
      </w:r>
      <w:r>
        <w:rPr>
          <w:rFonts w:ascii="Arial" w:hAnsi="Arial" w:hint="cs"/>
          <w:sz w:val="24"/>
          <w:szCs w:val="24"/>
          <w:rtl/>
        </w:rPr>
        <w:t xml:space="preserve"> </w:t>
      </w:r>
      <w:r>
        <w:rPr>
          <w:rFonts w:ascii="Arial" w:hAnsi="Arial" w:hint="cs"/>
          <w:sz w:val="24"/>
          <w:szCs w:val="24"/>
          <w:rtl/>
        </w:rPr>
        <w:t xml:space="preserve">קורס </w:t>
      </w:r>
      <w:r>
        <w:rPr>
          <w:rFonts w:ascii="Arial" w:hAnsi="Arial" w:hint="cs"/>
          <w:sz w:val="24"/>
          <w:szCs w:val="24"/>
          <w:rtl/>
        </w:rPr>
        <w:t>במשך כחודש.</w:t>
      </w:r>
    </w:p>
    <w:p>
      <w:pPr>
        <w:pStyle w:val="style0"/>
        <w:bidi/>
        <w:spacing w:after="0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>מזכיר</w:t>
      </w:r>
      <w:r>
        <w:rPr>
          <w:rFonts w:ascii="Arial" w:hAnsi="Arial" w:hint="cs"/>
          <w:sz w:val="24"/>
          <w:szCs w:val="24"/>
          <w:rtl/>
        </w:rPr>
        <w:t>ות</w:t>
      </w:r>
      <w:r>
        <w:rPr>
          <w:rFonts w:ascii="Arial" w:hAnsi="Arial" w:hint="cs"/>
          <w:sz w:val="24"/>
          <w:szCs w:val="24"/>
          <w:rtl/>
        </w:rPr>
        <w:t xml:space="preserve"> משפטית- קורס של </w:t>
      </w:r>
      <w:r>
        <w:rPr>
          <w:rFonts w:ascii="Arial" w:hAnsi="Arial" w:hint="cs"/>
          <w:sz w:val="24"/>
          <w:szCs w:val="24"/>
          <w:rtl/>
        </w:rPr>
        <w:t>כ</w:t>
      </w:r>
      <w:r>
        <w:rPr>
          <w:rFonts w:ascii="Arial" w:hAnsi="Arial" w:hint="cs"/>
          <w:sz w:val="24"/>
          <w:szCs w:val="24"/>
          <w:rtl/>
        </w:rPr>
        <w:t>שלושה חודשים.</w:t>
      </w:r>
    </w:p>
    <w:p>
      <w:pPr>
        <w:pStyle w:val="style0"/>
        <w:bidi/>
        <w:spacing w:after="0"/>
        <w:rPr>
          <w:rFonts w:ascii="Arial" w:hAnsi="Arial"/>
          <w:sz w:val="24"/>
          <w:szCs w:val="24"/>
          <w:rtl/>
        </w:rPr>
      </w:pPr>
    </w:p>
    <w:p>
      <w:pPr>
        <w:pStyle w:val="style179"/>
        <w:numPr>
          <w:ilvl w:val="0"/>
          <w:numId w:val="1"/>
        </w:numPr>
        <w:bidi/>
        <w:spacing w:after="0"/>
        <w:ind w:left="146" w:hanging="284"/>
        <w:rPr>
          <w:rFonts w:ascii="Arial" w:hAnsi="Arial"/>
          <w:b/>
          <w:bCs/>
          <w:sz w:val="24"/>
          <w:szCs w:val="24"/>
          <w:u w:val="single"/>
          <w:rtl/>
        </w:rPr>
      </w:pPr>
      <w:r>
        <w:rPr>
          <w:rFonts w:ascii="Arial" w:hAnsi="Arial"/>
          <w:b/>
          <w:bCs/>
          <w:sz w:val="24"/>
          <w:szCs w:val="24"/>
          <w:u w:val="single"/>
          <w:rtl/>
        </w:rPr>
        <w:t>שפות:</w:t>
      </w:r>
    </w:p>
    <w:p>
      <w:pPr>
        <w:pStyle w:val="style0"/>
        <w:bidi/>
        <w:spacing w:after="0"/>
        <w:rPr>
          <w:rFonts w:ascii="Arial" w:hAnsi="Arial"/>
          <w:sz w:val="24"/>
          <w:szCs w:val="24"/>
          <w:rtl/>
        </w:rPr>
      </w:pPr>
      <w:r>
        <w:rPr>
          <w:rFonts w:ascii="Arial" w:hAnsi="Arial"/>
          <w:sz w:val="24"/>
          <w:szCs w:val="24"/>
          <w:rtl/>
        </w:rPr>
        <w:t xml:space="preserve">ספרדית- </w:t>
      </w:r>
      <w:r>
        <w:rPr>
          <w:rFonts w:ascii="Arial" w:hAnsi="Arial" w:hint="cs"/>
          <w:sz w:val="24"/>
          <w:szCs w:val="24"/>
          <w:rtl/>
        </w:rPr>
        <w:t xml:space="preserve">ברמת </w:t>
      </w:r>
      <w:r>
        <w:rPr>
          <w:rFonts w:ascii="Arial" w:hAnsi="Arial"/>
          <w:sz w:val="24"/>
          <w:szCs w:val="24"/>
          <w:rtl/>
        </w:rPr>
        <w:t>שפת אם.</w:t>
      </w:r>
      <w:r>
        <w:rPr>
          <w:rFonts w:ascii="Arial" w:hAnsi="Arial"/>
          <w:sz w:val="24"/>
          <w:szCs w:val="24"/>
          <w:rtl/>
        </w:rPr>
        <w:t xml:space="preserve"> </w:t>
      </w:r>
      <w:r>
        <w:rPr>
          <w:rFonts w:ascii="Arial" w:hAnsi="Arial" w:hint="cs"/>
          <w:sz w:val="24"/>
          <w:szCs w:val="24"/>
          <w:rtl/>
        </w:rPr>
        <w:t xml:space="preserve">כולל </w:t>
      </w:r>
      <w:r>
        <w:rPr>
          <w:rFonts w:ascii="Arial" w:hAnsi="Arial"/>
          <w:sz w:val="24"/>
          <w:szCs w:val="24"/>
          <w:rtl/>
        </w:rPr>
        <w:t>קריאה, כתיבה</w:t>
      </w:r>
      <w:r>
        <w:rPr>
          <w:rFonts w:ascii="Arial" w:hAnsi="Arial" w:hint="cs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>דיבור.</w:t>
      </w:r>
    </w:p>
    <w:p>
      <w:pPr>
        <w:pStyle w:val="style0"/>
        <w:bidi/>
        <w:spacing w:after="0"/>
        <w:rPr>
          <w:rFonts w:ascii="Arial" w:hAnsi="Arial"/>
          <w:sz w:val="24"/>
          <w:szCs w:val="24"/>
          <w:rtl/>
        </w:rPr>
      </w:pPr>
      <w:r>
        <w:rPr>
          <w:rFonts w:ascii="Arial" w:hAnsi="Arial"/>
          <w:sz w:val="24"/>
          <w:szCs w:val="24"/>
          <w:rtl/>
        </w:rPr>
        <w:t>עברית- ברמ</w:t>
      </w:r>
      <w:r>
        <w:rPr>
          <w:rFonts w:ascii="Arial" w:hAnsi="Arial" w:hint="cs"/>
          <w:sz w:val="24"/>
          <w:szCs w:val="24"/>
          <w:rtl/>
        </w:rPr>
        <w:t>ת שפת אם.</w:t>
      </w:r>
      <w:r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 w:hint="cs"/>
          <w:sz w:val="24"/>
          <w:szCs w:val="24"/>
          <w:rtl/>
        </w:rPr>
        <w:t xml:space="preserve">כולל </w:t>
      </w:r>
      <w:r>
        <w:rPr>
          <w:rFonts w:ascii="Arial" w:hAnsi="Arial"/>
          <w:sz w:val="24"/>
          <w:szCs w:val="24"/>
          <w:rtl/>
        </w:rPr>
        <w:t>קריאה, כתיבה</w:t>
      </w:r>
      <w:r>
        <w:rPr>
          <w:rFonts w:ascii="Arial" w:hAnsi="Arial" w:hint="cs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>דיבור</w:t>
      </w:r>
      <w:r>
        <w:rPr>
          <w:rFonts w:ascii="Arial" w:hAnsi="Arial"/>
          <w:sz w:val="24"/>
          <w:szCs w:val="24"/>
        </w:rPr>
        <w:t>.</w:t>
      </w:r>
    </w:p>
    <w:p>
      <w:pPr>
        <w:pStyle w:val="style0"/>
        <w:bidi/>
        <w:spacing w:after="0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 xml:space="preserve">אנגלית- ברמה </w:t>
      </w:r>
      <w:r>
        <w:rPr>
          <w:rFonts w:ascii="Arial" w:hAnsi="Arial" w:hint="cs"/>
          <w:sz w:val="24"/>
          <w:szCs w:val="24"/>
          <w:rtl/>
        </w:rPr>
        <w:t>טובה. כולל קריאה, כתיבה ודיבור.</w:t>
      </w:r>
    </w:p>
    <w:sectPr>
      <w:pgSz w:w="12240" w:h="15840" w:orient="portrait"/>
      <w:pgMar w:top="90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David">
    <w:altName w:val="Arial"/>
    <w:panose1 w:val="020e0502060000010101"/>
    <w:charset w:val="b1"/>
    <w:family w:val="swiss"/>
    <w:pitch w:val="variable"/>
    <w:sig w:usb0="00000803" w:usb1="00000000" w:usb2="00000000" w:usb3="00000000" w:csb0="00000021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altName w:val="Symbol"/>
    <w:panose1 w:val="05050102010000020507"/>
    <w:charset w:val="02"/>
    <w:family w:val="decorative"/>
    <w:pitch w:val="variable"/>
    <w:sig w:usb0="00000000" w:usb1="10000000" w:usb2="00000000" w:usb3="00000000" w:csb0="80000000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622C9C80"/>
    <w:lvl w:ilvl="0" w:tplc="AD38BA02">
      <w:start w:val="2012"/>
      <w:numFmt w:val="bullet"/>
      <w:lvlText w:val="-"/>
      <w:lvlJc w:val="left"/>
      <w:pPr>
        <w:ind w:left="720" w:hanging="360"/>
      </w:pPr>
      <w:rPr>
        <w:rFonts w:ascii="Calibri" w:cs="David" w:eastAsia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D9C643BA"/>
    <w:lvl w:ilvl="0" w:tplc="C1F2FAFA">
      <w:start w:val="2012"/>
      <w:numFmt w:val="bullet"/>
      <w:lvlText w:val="-"/>
      <w:lvlJc w:val="left"/>
      <w:pPr>
        <w:ind w:left="720" w:hanging="360"/>
      </w:pPr>
      <w:rPr>
        <w:rFonts w:ascii="Calibri" w:cs="David" w:eastAsia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69F8AF48"/>
    <w:lvl w:ilvl="0" w:tplc="42C61BFE">
      <w:start w:val="2014"/>
      <w:numFmt w:val="bullet"/>
      <w:lvlText w:val="-"/>
      <w:lvlJc w:val="left"/>
      <w:pPr>
        <w:ind w:left="506" w:hanging="360"/>
      </w:pPr>
      <w:rPr>
        <w:rFonts w:ascii="Arial" w:cs="Arial" w:eastAsia="Calibri" w:hAnsi="Arial" w:hint="default"/>
      </w:rPr>
    </w:lvl>
    <w:lvl w:ilvl="1" w:tplc="04090003" w:tentative="1">
      <w:start w:val="1"/>
      <w:numFmt w:val="bullet"/>
      <w:lvlText w:val="o"/>
      <w:lvlJc w:val="left"/>
      <w:pPr>
        <w:ind w:left="1226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6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6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6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BD56376E"/>
    <w:lvl w:ilvl="0" w:tplc="4588EA36">
      <w:start w:val="2012"/>
      <w:numFmt w:val="bullet"/>
      <w:lvlText w:val="-"/>
      <w:lvlJc w:val="left"/>
      <w:pPr>
        <w:ind w:left="720" w:hanging="360"/>
      </w:pPr>
      <w:rPr>
        <w:rFonts w:ascii="Calibri" w:cs="David" w:eastAsia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A8FA2B36"/>
    <w:lvl w:ilvl="0" w:tplc="4DE021BC">
      <w:start w:val="2012"/>
      <w:numFmt w:val="bullet"/>
      <w:lvlText w:val="-"/>
      <w:lvlJc w:val="left"/>
      <w:pPr>
        <w:ind w:left="720" w:hanging="360"/>
      </w:pPr>
      <w:rPr>
        <w:rFonts w:ascii="Calibri" w:cs="David" w:eastAsia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5B52EED0"/>
    <w:lvl w:ilvl="0" w:tplc="CBDE87C0">
      <w:start w:val="2012"/>
      <w:numFmt w:val="bullet"/>
      <w:lvlText w:val="-"/>
      <w:lvlJc w:val="left"/>
      <w:pPr>
        <w:ind w:left="720" w:hanging="360"/>
      </w:pPr>
      <w:rPr>
        <w:rFonts w:ascii="Arial" w:cs="Arial" w:eastAsia="Calibri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7DA22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01543156"/>
    <w:lvl w:ilvl="0" w:tplc="F20EB1EA">
      <w:start w:val="2012"/>
      <w:numFmt w:val="bullet"/>
      <w:lvlText w:val="-"/>
      <w:lvlJc w:val="left"/>
      <w:pPr>
        <w:ind w:left="720" w:hanging="360"/>
      </w:pPr>
      <w:rPr>
        <w:rFonts w:ascii="Calibri" w:cs="David" w:eastAsia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859C2C88"/>
    <w:lvl w:ilvl="0" w:tplc="941EC6B4">
      <w:start w:val="2009"/>
      <w:numFmt w:val="bullet"/>
      <w:lvlText w:val="-"/>
      <w:lvlJc w:val="left"/>
      <w:pPr>
        <w:ind w:left="720" w:hanging="360"/>
      </w:pPr>
      <w:rPr>
        <w:rFonts w:ascii="Calibri" w:cs="David" w:eastAsia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4"/>
  </w:num>
  <w:num w:numId="7">
    <w:abstractNumId w:val="7"/>
  </w:num>
  <w:num w:numId="8">
    <w:abstractNumId w:val="8"/>
  </w:num>
  <w:num w:numId="9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26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en-US" w:bidi="he-IL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CAS6PW" Type="http://schemas.openxmlformats.org/officeDocument/2006/relationships/image" Target="media/UJXBVU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8E04501-5D4F-234A-8BAD-3A1A6EA39DC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265</Words>
  <Pages>1</Pages>
  <Characters>1348</Characters>
  <Application>WPS Office</Application>
  <DocSecurity>0</DocSecurity>
  <Paragraphs>35</Paragraphs>
  <ScaleCrop>false</ScaleCrop>
  <Company>GRISELDA</Company>
  <LinksUpToDate>false</LinksUpToDate>
  <CharactersWithSpaces>1597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2022-09-19T09:40:09Z</dcterms:created>
  <dc:creator>EDUARDO</dc:creator>
  <lastModifiedBy>M2101K6G</lastModifiedBy>
  <lastPrinted>2012-12-11T11:33:00Z</lastPrinted>
  <dcterms:modified xsi:type="dcterms:W3CDTF">2022-09-19T09:40:09Z</dcterms:modified>
  <revision>17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