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84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4774"/>
                    <pic:cNvPicPr/>
                  </pic:nvPicPr>
                  <pic:blipFill>
                    <a:blip xmlns:r="http://schemas.openxmlformats.org/officeDocument/2006/relationships" r:embed="rId22CHGP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/>
        <w:jc w:val="center"/>
        <w:rPr>
          <w:rFonts w:cstheme="minorHAnsi"/>
          <w:b/>
          <w:bCs/>
          <w:color w:val="538135"/>
          <w:sz w:val="28"/>
          <w:szCs w:val="28"/>
        </w:rPr>
      </w:pPr>
      <w:r>
        <w:rPr>
          <w:rFonts w:cstheme="minorHAnsi"/>
          <w:b/>
          <w:bCs/>
          <w:color w:val="538135"/>
          <w:sz w:val="28"/>
          <w:szCs w:val="28"/>
          <w:rtl/>
        </w:rPr>
        <w:t xml:space="preserve">בתיה לבקוביץ | מפתחת </w:t>
      </w:r>
      <w:r>
        <w:rPr>
          <w:rFonts w:cstheme="minorHAnsi"/>
          <w:b/>
          <w:bCs/>
          <w:color w:val="538135"/>
          <w:sz w:val="28"/>
          <w:szCs w:val="28"/>
        </w:rPr>
        <w:t xml:space="preserve">Full Stack</w:t>
      </w:r>
    </w:p>
    <w:p>
      <w:pPr>
        <w:spacing/>
        <w:jc w:val="center"/>
        <w:rPr>
          <w:rStyle w:val="Hyperlink"/>
          <w:rFonts w:cstheme="minorHAnsi"/>
          <w:b/>
          <w:bCs/>
          <w:color w:val="034990"/>
          <w:sz w:val="28"/>
          <w:szCs w:val="28"/>
          <w:rtl/>
        </w:rPr>
      </w:pPr>
      <w:r>
        <w:rPr>
          <w:rFonts w:cstheme="minorHAnsi"/>
          <w:b/>
          <w:bCs/>
          <w:color w:val="538135"/>
          <w:sz w:val="28"/>
          <w:szCs w:val="28"/>
          <w:rtl/>
        </w:rPr>
        <w:t xml:space="preserve">0548</w:t>
      </w:r>
      <w:r>
        <w:rPr>
          <w:rFonts w:cstheme="minorHAnsi"/>
          <w:b/>
          <w:bCs/>
          <w:color w:val="538135"/>
          <w:sz w:val="28"/>
          <w:szCs w:val="28"/>
          <w:rtl/>
        </w:rPr>
        <w:t xml:space="preserve">-</w:t>
      </w:r>
      <w:r>
        <w:rPr>
          <w:rFonts w:cstheme="minorHAnsi"/>
          <w:b/>
          <w:bCs/>
          <w:color w:val="538135"/>
          <w:sz w:val="28"/>
          <w:szCs w:val="28"/>
          <w:rtl/>
        </w:rPr>
        <w:t xml:space="preserve">475</w:t>
      </w:r>
      <w:r>
        <w:rPr>
          <w:rFonts w:cstheme="minorHAnsi"/>
          <w:b/>
          <w:bCs/>
          <w:color w:val="538135"/>
          <w:sz w:val="28"/>
          <w:szCs w:val="28"/>
          <w:rtl/>
        </w:rPr>
        <w:t xml:space="preserve">-</w:t>
      </w:r>
      <w:r>
        <w:rPr>
          <w:rFonts w:cstheme="minorHAnsi"/>
          <w:b/>
          <w:bCs/>
          <w:color w:val="538135"/>
          <w:sz w:val="28"/>
          <w:szCs w:val="28"/>
          <w:rtl/>
        </w:rPr>
        <w:t xml:space="preserve">895 | </w:t>
      </w:r>
      <w:hyperlink r:id="rId1" w:history="1">
        <w:r>
          <w:rPr>
            <w:rStyle w:val="Hyperlink"/>
            <w:rFonts w:cstheme="minorHAnsi"/>
            <w:b/>
            <w:bCs/>
            <w:color w:val="538135"/>
            <w:sz w:val="28"/>
            <w:szCs w:val="28"/>
          </w:rPr>
          <w:t xml:space="preserve">bl475895@gmail.com</w:t>
        </w:r>
      </w:hyperlink>
    </w:p>
    <w:p>
      <w:pPr>
        <w:spacing w:after="0" w:line="240" w:lineRule="exact"/>
        <w:contextualSpacing/>
        <w:rPr>
          <w:rFonts w:cstheme="minorHAnsi" w:eastAsia="Times New Roman"/>
          <w:sz w:val="24"/>
          <w:szCs w:val="24"/>
          <w:rtl/>
        </w:rPr>
      </w:pPr>
      <w:r>
        <w:rPr>
          <w:rFonts w:cstheme="minorHAnsi"/>
          <w:b/>
          <w:bCs/>
          <w:color w:val="538135"/>
          <w:sz w:val="28"/>
          <w:szCs w:val="28"/>
        </w:rPr>
        <w:fldChar w:fldCharType="end"/>
      </w:r>
      <w:r>
        <w:rPr>
          <w:rFonts w:cstheme="minorHAnsi" w:eastAsia="Times New Roman"/>
          <w:sz w:val="24"/>
          <w:szCs w:val="24"/>
          <w:rtl/>
        </w:rPr>
        <w:t xml:space="preserve">מפתחת </w:t>
      </w:r>
      <w:r>
        <w:rPr>
          <w:rFonts w:cstheme="minorHAnsi" w:eastAsia="Times New Roman"/>
          <w:sz w:val="24"/>
          <w:szCs w:val="24"/>
        </w:rPr>
        <w:t xml:space="preserve">Full Stack</w:t>
      </w:r>
      <w:r>
        <w:rPr>
          <w:rFonts w:cstheme="minorHAnsi" w:eastAsia="Times New Roman"/>
          <w:sz w:val="24"/>
          <w:szCs w:val="24"/>
          <w:rtl/>
        </w:rPr>
        <w:t xml:space="preserve"> </w:t>
      </w:r>
      <w:r>
        <w:rPr>
          <w:rFonts w:cstheme="minorHAnsi"/>
          <w:color w:val="222222"/>
          <w:sz w:val="24"/>
          <w:szCs w:val="24"/>
          <w:shd w:val="clear" w:color="auto" w:fill="FFFFFF"/>
          <w:rtl/>
        </w:rPr>
        <w:t xml:space="preserve">בעלת ניסיון מעשי בפרויקטים עצמאיים</w:t>
      </w:r>
      <w:r>
        <w:rPr>
          <w:rFonts w:cstheme="minorHAnsi" w:eastAsia="Times New Roman"/>
          <w:sz w:val="24"/>
          <w:szCs w:val="24"/>
          <w:rtl/>
        </w:rPr>
        <w:t xml:space="preserve">.</w:t>
      </w:r>
    </w:p>
    <w:p>
      <w:pPr>
        <w:shd w:fill="auto" w:color="auto" w:val="clear"/>
        <w:spacing w:line="240" w:lineRule="exact"/>
        <w:contextualSpacing/>
        <w:rPr>
          <w:rFonts w:cstheme="minorHAnsi" w:eastAsia="Times New Roman"/>
          <w:sz w:val="24"/>
          <w:szCs w:val="24"/>
          <w:rtl/>
        </w:rPr>
      </w:pPr>
      <w:r>
        <w:rPr>
          <w:rFonts w:cstheme="minorHAnsi" w:eastAsia="Times New Roman" w:hint="cs"/>
          <w:sz w:val="24"/>
          <w:szCs w:val="24"/>
          <w:shd w:val="clear" w:color="auto" w:fill="FFFFFF"/>
          <w:rtl/>
        </w:rPr>
        <w:t xml:space="preserve">מצטיינת ב</w:t>
      </w:r>
      <w:r>
        <w:rPr>
          <w:rFonts w:cstheme="minorHAnsi" w:eastAsia="Times New Roman"/>
          <w:sz w:val="24"/>
          <w:szCs w:val="24"/>
          <w:shd w:val="clear" w:color="auto" w:fill="FFFFFF"/>
          <w:rtl/>
        </w:rPr>
        <w:t xml:space="preserve">חשיבה מהירה וארכיטקטית, מה שמסייע לי להגיע לקוד</w:t>
      </w:r>
      <w:r>
        <w:rPr>
          <w:rFonts w:cstheme="minorHAnsi" w:eastAsia="Times New Roman"/>
          <w:sz w:val="24"/>
          <w:szCs w:val="24"/>
          <w:shd w:val="clear" w:color="auto" w:fill="FFFFFF"/>
          <w:rtl/>
        </w:rPr>
        <w:t xml:space="preserve"> חכם</w:t>
      </w:r>
      <w:r>
        <w:rPr>
          <w:rFonts w:cstheme="minorHAnsi" w:eastAsia="Times New Roman"/>
          <w:sz w:val="24"/>
          <w:szCs w:val="24"/>
          <w:shd w:val="clear" w:color="auto" w:fill="FFFFFF"/>
          <w:rtl/>
        </w:rPr>
        <w:t xml:space="preserve">, </w:t>
      </w:r>
      <w:r>
        <w:rPr>
          <w:rFonts w:cstheme="minorHAnsi" w:eastAsia="Times New Roman"/>
          <w:sz w:val="24"/>
          <w:szCs w:val="24"/>
          <w:shd w:val="clear" w:color="auto" w:fill="FFFFFF"/>
          <w:rtl/>
        </w:rPr>
        <w:t xml:space="preserve">יעיל </w:t>
      </w:r>
      <w:r>
        <w:rPr>
          <w:rFonts w:cstheme="minorHAnsi" w:eastAsia="Times New Roman"/>
          <w:sz w:val="24"/>
          <w:szCs w:val="24"/>
          <w:shd w:val="clear" w:color="auto" w:fill="FFFFFF"/>
          <w:rtl/>
        </w:rPr>
        <w:t xml:space="preserve">וקריא.</w:t>
      </w:r>
    </w:p>
    <w:p>
      <w:pPr>
        <w:spacing w:line="240" w:lineRule="exact"/>
        <w:contextualSpacing/>
        <w:rPr>
          <w:rFonts w:cstheme="minorHAnsi" w:eastAsia="Times New Roman"/>
          <w:sz w:val="24"/>
          <w:szCs w:val="24"/>
          <w:shd w:val="clear" w:color="auto" w:fill="FFFFFF"/>
          <w:rtl/>
        </w:rPr>
      </w:pPr>
      <w:r>
        <w:rPr>
          <w:rFonts w:cstheme="minorHAnsi" w:eastAsia="Times New Roman"/>
          <w:sz w:val="24"/>
          <w:szCs w:val="24"/>
          <w:shd w:val="clear" w:color="auto" w:fill="FFFFFF"/>
          <w:rtl/>
        </w:rPr>
        <w:t xml:space="preserve">השילוב בין חשיבה חדה </w:t>
      </w:r>
      <w:r>
        <w:rPr>
          <w:rFonts w:cstheme="minorHAnsi" w:eastAsia="Times New Roman" w:hint="cs"/>
          <w:sz w:val="24"/>
          <w:szCs w:val="24"/>
          <w:shd w:val="clear" w:color="auto" w:fill="FFFFFF"/>
          <w:rtl/>
        </w:rPr>
        <w:t xml:space="preserve">ומבריקה </w:t>
      </w:r>
      <w:r>
        <w:rPr>
          <w:rFonts w:cstheme="minorHAnsi" w:eastAsia="Times New Roman"/>
          <w:sz w:val="24"/>
          <w:szCs w:val="24"/>
          <w:shd w:val="clear" w:color="auto" w:fill="FFFFFF"/>
          <w:rtl/>
        </w:rPr>
        <w:t xml:space="preserve">לבניית הקוד בצורה מושכלת ומדוייקת </w:t>
      </w:r>
      <w:r>
        <w:rPr>
          <w:rFonts w:cstheme="minorHAnsi" w:eastAsia="Times New Roman" w:hint="cs"/>
          <w:sz w:val="24"/>
          <w:szCs w:val="24"/>
          <w:shd w:val="clear" w:color="auto" w:fill="FFFFFF"/>
          <w:rtl/>
        </w:rPr>
        <w:t xml:space="preserve">מביא</w:t>
      </w:r>
      <w:r>
        <w:rPr>
          <w:rFonts w:cstheme="minorHAnsi" w:eastAsia="Times New Roman"/>
          <w:sz w:val="24"/>
          <w:szCs w:val="24"/>
          <w:shd w:val="clear" w:color="auto" w:fill="FFFFFF"/>
          <w:rtl/>
        </w:rPr>
        <w:t xml:space="preserve"> יחד </w:t>
      </w:r>
      <w:r>
        <w:rPr>
          <w:rFonts w:cstheme="minorHAnsi" w:eastAsia="Times New Roman" w:hint="cs"/>
          <w:sz w:val="24"/>
          <w:szCs w:val="24"/>
          <w:shd w:val="clear" w:color="auto" w:fill="FFFFFF"/>
          <w:rtl/>
        </w:rPr>
        <w:t xml:space="preserve">ל</w:t>
      </w:r>
      <w:r>
        <w:rPr>
          <w:rFonts w:cstheme="minorHAnsi" w:eastAsia="Times New Roman"/>
          <w:sz w:val="24"/>
          <w:szCs w:val="24"/>
          <w:shd w:val="clear" w:color="auto" w:fill="FFFFFF"/>
          <w:rtl/>
        </w:rPr>
        <w:t xml:space="preserve">תוצר </w:t>
      </w:r>
      <w:r>
        <w:rPr>
          <w:rFonts w:cstheme="minorHAnsi" w:eastAsia="Times New Roman" w:hint="cs"/>
          <w:sz w:val="24"/>
          <w:szCs w:val="24"/>
          <w:shd w:val="clear" w:color="auto" w:fill="FFFFFF"/>
          <w:rtl/>
        </w:rPr>
        <w:t xml:space="preserve">מושלם</w:t>
      </w:r>
      <w:r>
        <w:rPr>
          <w:rFonts w:cstheme="minorHAnsi" w:eastAsia="Times New Roman"/>
          <w:sz w:val="24"/>
          <w:szCs w:val="24"/>
          <w:shd w:val="clear" w:color="auto" w:fill="FFFFFF"/>
          <w:rtl/>
        </w:rPr>
        <w:t xml:space="preserve">, לא אחת קיבלתי משוב כזה על </w:t>
      </w:r>
      <w:r>
        <w:rPr>
          <w:rFonts w:cstheme="minorHAnsi" w:eastAsia="Times New Roman"/>
          <w:sz w:val="24"/>
          <w:szCs w:val="24"/>
          <w:shd w:val="clear" w:color="auto" w:fill="FFFFFF"/>
          <w:rtl/>
        </w:rPr>
        <w:t xml:space="preserve">פרויקטים</w:t>
      </w:r>
      <w:r>
        <w:rPr>
          <w:rFonts w:cstheme="minorHAnsi" w:eastAsia="Times New Roman"/>
          <w:sz w:val="24"/>
          <w:szCs w:val="24"/>
          <w:shd w:val="clear" w:color="auto" w:fill="FFFFFF"/>
          <w:rtl/>
        </w:rPr>
        <w:t xml:space="preserve"> </w:t>
      </w:r>
      <w:r>
        <w:rPr>
          <w:rFonts w:cstheme="minorHAnsi" w:eastAsia="Times New Roman" w:hint="cs"/>
          <w:sz w:val="24"/>
          <w:szCs w:val="24"/>
          <w:shd w:val="clear" w:color="auto" w:fill="FFFFFF"/>
          <w:rtl/>
        </w:rPr>
        <w:t xml:space="preserve">שב</w:t>
      </w:r>
      <w:r>
        <w:rPr>
          <w:rFonts w:cstheme="minorHAnsi" w:eastAsia="Times New Roman" w:hint="cs"/>
          <w:sz w:val="24"/>
          <w:szCs w:val="24"/>
          <w:shd w:val="clear" w:color="auto" w:fill="FFFFFF"/>
          <w:rtl/>
        </w:rPr>
        <w:t xml:space="preserve">י</w:t>
      </w:r>
      <w:r>
        <w:rPr>
          <w:rFonts w:cstheme="minorHAnsi" w:eastAsia="Times New Roman" w:hint="cs"/>
          <w:sz w:val="24"/>
          <w:szCs w:val="24"/>
          <w:shd w:val="clear" w:color="auto" w:fill="FFFFFF"/>
          <w:rtl/>
        </w:rPr>
        <w:t xml:space="preserve">צעתי</w:t>
      </w:r>
      <w:r>
        <w:rPr>
          <w:rFonts w:cstheme="minorHAnsi" w:eastAsia="Times New Roman" w:hint="cs"/>
          <w:sz w:val="24"/>
          <w:szCs w:val="24"/>
          <w:shd w:val="clear" w:color="auto" w:fill="FFFFFF"/>
          <w:rtl/>
        </w:rPr>
        <w:t xml:space="preserve">.</w:t>
      </w:r>
    </w:p>
    <w:p>
      <w:pPr>
        <w:spacing w:line="240" w:lineRule="exact"/>
        <w:contextualSpacing/>
        <w:rPr>
          <w:rFonts w:cstheme="minorHAnsi" w:eastAsia="Times New Roman"/>
          <w:sz w:val="24"/>
          <w:szCs w:val="24"/>
          <w:shd w:val="clear" w:color="auto" w:fill="FFFFFF"/>
          <w:rtl/>
        </w:rPr>
      </w:pPr>
      <w:r>
        <w:rPr>
          <w:rFonts w:cstheme="minorHAnsi" w:eastAsia="Times New Roman" w:hint="cs"/>
          <w:sz w:val="24"/>
          <w:szCs w:val="24"/>
          <w:shd w:val="clear" w:color="auto" w:fill="FFFFFF"/>
          <w:rtl/>
        </w:rPr>
        <w:t xml:space="preserve">בעלת </w:t>
      </w:r>
      <w:r>
        <w:rPr>
          <w:rFonts w:cstheme="minorHAnsi" w:eastAsia="Times New Roman"/>
          <w:sz w:val="24"/>
          <w:szCs w:val="24"/>
          <w:shd w:val="clear" w:color="auto" w:fill="FFFFFF"/>
          <w:rtl/>
        </w:rPr>
        <w:t xml:space="preserve">יצירתי</w:t>
      </w:r>
      <w:r>
        <w:rPr>
          <w:rFonts w:cstheme="minorHAnsi" w:eastAsia="Times New Roman" w:hint="cs"/>
          <w:sz w:val="24"/>
          <w:szCs w:val="24"/>
          <w:shd w:val="clear" w:color="auto" w:fill="FFFFFF"/>
          <w:rtl/>
        </w:rPr>
        <w:t xml:space="preserve">ו</w:t>
      </w:r>
      <w:r>
        <w:rPr>
          <w:rFonts w:cstheme="minorHAnsi" w:eastAsia="Times New Roman"/>
          <w:sz w:val="24"/>
          <w:szCs w:val="24"/>
          <w:shd w:val="clear" w:color="auto" w:fill="FFFFFF"/>
          <w:rtl/>
        </w:rPr>
        <w:t xml:space="preserve">ת </w:t>
      </w:r>
      <w:r>
        <w:rPr>
          <w:rFonts w:cstheme="minorHAnsi" w:eastAsia="Times New Roman" w:hint="cs"/>
          <w:sz w:val="24"/>
          <w:szCs w:val="24"/>
          <w:shd w:val="clear" w:color="auto" w:fill="FFFFFF"/>
          <w:rtl/>
        </w:rPr>
        <w:t xml:space="preserve">ומעוף</w:t>
      </w:r>
      <w:r>
        <w:rPr>
          <w:rFonts w:cstheme="minorHAnsi" w:eastAsia="Times New Roman"/>
          <w:sz w:val="24"/>
          <w:szCs w:val="24"/>
          <w:shd w:val="clear" w:color="auto" w:fill="FFFFFF"/>
          <w:rtl/>
        </w:rPr>
        <w:t xml:space="preserve"> </w:t>
      </w:r>
      <w:r>
        <w:rPr>
          <w:rFonts w:cstheme="minorHAnsi" w:eastAsia="Times New Roman" w:hint="cs"/>
          <w:sz w:val="24"/>
          <w:szCs w:val="24"/>
          <w:shd w:val="clear" w:color="auto" w:fill="FFFFFF"/>
          <w:rtl/>
        </w:rPr>
        <w:t xml:space="preserve">ו</w:t>
      </w:r>
      <w:r>
        <w:rPr>
          <w:rFonts w:cstheme="minorHAnsi" w:eastAsia="Times New Roman"/>
          <w:sz w:val="24"/>
          <w:szCs w:val="24"/>
          <w:shd w:val="clear" w:color="auto" w:fill="FFFFFF"/>
          <w:rtl/>
        </w:rPr>
        <w:t xml:space="preserve">נהנית </w:t>
      </w:r>
      <w:r>
        <w:rPr>
          <w:rFonts w:cstheme="minorHAnsi" w:eastAsia="Times New Roman" w:hint="cs"/>
          <w:sz w:val="24"/>
          <w:szCs w:val="24"/>
          <w:shd w:val="clear" w:color="auto" w:fill="FFFFFF"/>
          <w:rtl/>
        </w:rPr>
        <w:t xml:space="preserve">ללמוד ולחקור עצמאית</w:t>
      </w:r>
      <w:r>
        <w:rPr>
          <w:rFonts w:cstheme="minorHAnsi" w:eastAsia="Times New Roman"/>
          <w:sz w:val="24"/>
          <w:szCs w:val="24"/>
          <w:shd w:val="clear" w:color="auto" w:fill="FFFFFF"/>
          <w:rtl/>
        </w:rPr>
        <w:t xml:space="preserve"> </w:t>
      </w:r>
      <w:r>
        <w:rPr>
          <w:rFonts w:cstheme="minorHAnsi" w:eastAsia="Times New Roman" w:hint="cs"/>
          <w:sz w:val="24"/>
          <w:szCs w:val="24"/>
          <w:shd w:val="clear" w:color="auto" w:fill="FFFFFF"/>
          <w:rtl/>
        </w:rPr>
        <w:t xml:space="preserve">עד למציאת</w:t>
      </w:r>
      <w:r>
        <w:rPr>
          <w:rFonts w:cstheme="minorHAnsi" w:eastAsia="Times New Roman"/>
          <w:sz w:val="24"/>
          <w:szCs w:val="24"/>
          <w:shd w:val="clear" w:color="auto" w:fill="FFFFFF"/>
          <w:rtl/>
        </w:rPr>
        <w:t xml:space="preserve"> פתרונות </w:t>
      </w:r>
      <w:r>
        <w:rPr>
          <w:rFonts w:cstheme="minorHAnsi" w:eastAsia="Times New Roman" w:hint="cs"/>
          <w:sz w:val="24"/>
          <w:szCs w:val="24"/>
          <w:shd w:val="clear" w:color="auto" w:fill="FFFFFF"/>
          <w:rtl/>
        </w:rPr>
        <w:t xml:space="preserve">מתקדמים,</w:t>
      </w:r>
      <w:r>
        <w:rPr>
          <w:rFonts w:cstheme="minorHAnsi" w:eastAsia="Times New Roman"/>
          <w:sz w:val="24"/>
          <w:szCs w:val="24"/>
          <w:shd w:val="clear" w:color="auto" w:fill="FFFFFF"/>
          <w:rtl/>
        </w:rPr>
        <w:t xml:space="preserve"> </w:t>
      </w:r>
      <w:r>
        <w:rPr>
          <w:rFonts w:cstheme="minorHAnsi" w:eastAsia="Times New Roman"/>
          <w:sz w:val="24"/>
          <w:szCs w:val="24"/>
          <w:shd w:val="clear" w:color="auto" w:fill="FFFFFF"/>
          <w:rtl/>
        </w:rPr>
        <w:t xml:space="preserve">הודות לכך מצליחה להגיע </w:t>
      </w:r>
      <w:r>
        <w:rPr>
          <w:rFonts w:cstheme="minorHAnsi" w:eastAsia="Times New Roman" w:hint="cs"/>
          <w:sz w:val="24"/>
          <w:szCs w:val="24"/>
          <w:shd w:val="clear" w:color="auto" w:fill="FFFFFF"/>
          <w:rtl/>
        </w:rPr>
        <w:t xml:space="preserve">להישגי</w:t>
      </w:r>
      <w:r>
        <w:rPr>
          <w:rFonts w:cstheme="minorHAnsi" w:eastAsia="Times New Roman" w:hint="eastAsia"/>
          <w:sz w:val="24"/>
          <w:szCs w:val="24"/>
          <w:shd w:val="clear" w:color="auto" w:fill="FFFFFF"/>
          <w:rtl/>
        </w:rPr>
        <w:t xml:space="preserve">ם</w:t>
      </w:r>
      <w:r>
        <w:rPr>
          <w:rFonts w:cstheme="minorHAnsi" w:eastAsia="Times New Roman"/>
          <w:sz w:val="24"/>
          <w:szCs w:val="24"/>
          <w:shd w:val="clear" w:color="auto" w:fill="FFFFFF"/>
          <w:rtl/>
        </w:rPr>
        <w:t xml:space="preserve"> גבוהים גם בשפות </w:t>
      </w:r>
      <w:r>
        <w:rPr>
          <w:rFonts w:cstheme="minorHAnsi" w:eastAsia="Times New Roman" w:hint="cs"/>
          <w:sz w:val="24"/>
          <w:szCs w:val="24"/>
          <w:shd w:val="clear" w:color="auto" w:fill="FFFFFF"/>
          <w:rtl/>
        </w:rPr>
        <w:t xml:space="preserve">חדשות עבורי</w:t>
      </w:r>
      <w:r>
        <w:rPr>
          <w:rFonts w:cstheme="minorHAnsi" w:eastAsia="Times New Roman" w:hint="cs"/>
          <w:sz w:val="24"/>
          <w:szCs w:val="24"/>
          <w:shd w:val="clear" w:color="auto" w:fill="FFFFFF"/>
          <w:rtl/>
        </w:rPr>
        <w:t xml:space="preserve">, כך שפרויקטים מורכבים מהווים בשבילי אתגר</w:t>
      </w:r>
      <w:r>
        <w:rPr>
          <w:rFonts w:cstheme="minorHAnsi" w:eastAsia="Times New Roman" w:hint="cs"/>
          <w:sz w:val="24"/>
          <w:szCs w:val="24"/>
          <w:shd w:val="clear" w:color="auto" w:fill="FFFFFF"/>
          <w:rtl/>
        </w:rPr>
        <w:t xml:space="preserve"> לפיצוח</w:t>
      </w:r>
      <w:r>
        <w:rPr>
          <w:rFonts w:cstheme="minorHAnsi" w:eastAsia="Times New Roman"/>
          <w:sz w:val="24"/>
          <w:szCs w:val="24"/>
          <w:shd w:val="clear" w:color="auto" w:fill="FFFFFF"/>
          <w:rtl/>
        </w:rPr>
        <w:t xml:space="preserve">.</w:t>
      </w:r>
    </w:p>
    <w:p>
      <w:pPr>
        <w:shd w:fill="auto" w:color="auto" w:val="clear"/>
        <w:spacing w:line="240" w:lineRule="exact"/>
        <w:contextualSpacing/>
        <w:rPr>
          <w:rFonts w:cstheme="minorHAnsi" w:eastAsia="Times New Roman"/>
          <w:color w:val="222222"/>
          <w:sz w:val="24"/>
          <w:szCs w:val="24"/>
          <w:rtl/>
        </w:rPr>
      </w:pPr>
      <w:r>
        <w:rPr>
          <w:rFonts w:cstheme="minorHAnsi" w:eastAsia="Times New Roman"/>
          <w:color w:val="222222"/>
          <w:sz w:val="24"/>
          <w:szCs w:val="24"/>
          <w:rtl/>
        </w:rPr>
        <w:t xml:space="preserve">מחפשת משרת פיתוח בה אוכל למצות את כשרונותי ולהתפתח מקצועית.</w:t>
      </w:r>
    </w:p>
    <w:p>
      <w:pPr>
        <w:shd w:fill="auto" w:color="auto" w:val="clear"/>
        <w:spacing w:line="240" w:lineRule="exact"/>
        <w:contextualSpacing/>
        <w:rPr>
          <w:rFonts w:cstheme="minorHAnsi" w:eastAsia="Times New Roman"/>
          <w:color w:val="222222"/>
          <w:sz w:val="24"/>
          <w:szCs w:val="24"/>
          <w:rtl/>
        </w:rPr>
      </w:pPr>
    </w:p>
    <w:p>
      <w:pPr>
        <w:spacing w:before="120" w:after="120" w:line="240" w:lineRule="auto"/>
        <w:rPr>
          <w:rFonts w:cstheme="minorHAnsi"/>
          <w:b/>
          <w:bCs/>
          <w:color w:val="2E74B5"/>
          <w:sz w:val="28"/>
          <w:szCs w:val="28"/>
          <w:rtl/>
        </w:rPr>
      </w:pPr>
      <w:r>
        <w:rPr>
          <w:rFonts w:cstheme="minorHAnsi"/>
          <w:b/>
          <w:bCs/>
          <w:color w:val="538135"/>
          <w:sz w:val="28"/>
          <w:szCs w:val="28"/>
          <w:rtl/>
        </w:rPr>
        <w:t xml:space="preserve">ידע מקצועי</w:t>
      </w:r>
    </w:p>
    <w:p>
      <w:pPr>
        <w:spacing w:after="80" w:line="240" w:lineRule="exact"/>
        <w:rPr>
          <w:rFonts w:cstheme="minorHAnsi"/>
          <w:sz w:val="24"/>
          <w:szCs w:val="24"/>
          <w:rtl/>
        </w:rPr>
      </w:pPr>
      <w:r>
        <w:rPr>
          <w:rFonts w:cstheme="minorHAnsi"/>
          <w:b/>
          <w:bCs/>
          <w:sz w:val="24"/>
          <w:szCs w:val="24"/>
          <w:rtl/>
        </w:rPr>
        <w:t xml:space="preserve">שפות תכנות:</w:t>
      </w:r>
      <w:r>
        <w:rPr>
          <w:rFonts w:cstheme="minorHAnsi"/>
          <w:sz w:val="24"/>
          <w:szCs w:val="24"/>
          <w:rtl/>
        </w:rPr>
        <w:t xml:space="preserve"> </w:t>
      </w:r>
      <w:r>
        <w:rPr>
          <w:rFonts w:cstheme="minorHAnsi"/>
          <w:sz w:val="24"/>
          <w:szCs w:val="24"/>
        </w:rPr>
        <w:t xml:space="preserve">C#,</w:t>
      </w:r>
      <w:r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Python,</w:t>
      </w:r>
      <w:r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Java,</w:t>
      </w:r>
      <w:r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.Net, Node.js</w:t>
      </w:r>
    </w:p>
    <w:p>
      <w:pPr>
        <w:spacing w:after="80" w:line="240" w:lineRule="exact"/>
        <w:rPr>
          <w:rFonts w:cstheme="minorHAnsi"/>
          <w:sz w:val="24"/>
          <w:szCs w:val="24"/>
          <w:rtl/>
        </w:rPr>
      </w:pPr>
      <w:r>
        <w:rPr>
          <w:rFonts w:cstheme="minorHAnsi"/>
          <w:b/>
          <w:bCs/>
          <w:sz w:val="24"/>
          <w:szCs w:val="24"/>
        </w:rPr>
        <w:t xml:space="preserve">Web</w:t>
      </w:r>
      <w:r>
        <w:rPr>
          <w:rFonts w:cstheme="minorHAnsi" w:hint="cs"/>
          <w:b/>
          <w:bCs/>
          <w:sz w:val="24"/>
          <w:szCs w:val="24"/>
          <w:rtl/>
        </w:rPr>
        <w:t xml:space="preserve">:</w:t>
      </w:r>
      <w:r>
        <w:rPr>
          <w:rFonts w:cstheme="minorHAnsi"/>
          <w:sz w:val="24"/>
          <w:szCs w:val="24"/>
        </w:rPr>
        <w:t xml:space="preserve">CSS</w:t>
      </w:r>
      <w:r>
        <w:rPr>
          <w:rFonts w:cstheme="minorHAnsi"/>
          <w:sz w:val="24"/>
          <w:szCs w:val="24"/>
        </w:rPr>
        <w:t xml:space="preserve">3</w:t>
      </w:r>
      <w:r>
        <w:rPr>
          <w:rFonts w:cstheme="minorHAnsi"/>
          <w:sz w:val="24"/>
          <w:szCs w:val="24"/>
        </w:rPr>
        <w:t xml:space="preserve">, </w:t>
      </w:r>
      <w:r>
        <w:rPr>
          <w:rFonts w:cstheme="minorHAnsi"/>
          <w:sz w:val="24"/>
          <w:szCs w:val="24"/>
        </w:rPr>
        <w:t xml:space="preserve">PHP</w:t>
      </w:r>
      <w:r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rtl/>
        </w:rPr>
        <w:t xml:space="preserve"> </w:t>
      </w:r>
      <w:r>
        <w:rPr>
          <w:rFonts w:cstheme="minorHAnsi"/>
          <w:sz w:val="24"/>
          <w:szCs w:val="24"/>
        </w:rPr>
        <w:t xml:space="preserve">Angular, React, JavaScript, HTML</w:t>
      </w:r>
      <w:r>
        <w:rPr>
          <w:rFonts w:cstheme="minorHAnsi"/>
          <w:sz w:val="24"/>
          <w:szCs w:val="24"/>
        </w:rPr>
        <w:t xml:space="preserve">5</w:t>
      </w:r>
      <w:r>
        <w:rPr>
          <w:rFonts w:cstheme="minorHAnsi"/>
          <w:sz w:val="24"/>
          <w:szCs w:val="24"/>
        </w:rPr>
        <w:t xml:space="preserve">,</w:t>
      </w:r>
    </w:p>
    <w:p>
      <w:pPr>
        <w:spacing w:after="80" w:line="240" w:lineRule="exact"/>
        <w:rPr>
          <w:rFonts w:cstheme="minorHAnsi"/>
          <w:sz w:val="24"/>
          <w:szCs w:val="24"/>
          <w:rtl/>
        </w:rPr>
      </w:pPr>
      <w:r>
        <w:rPr>
          <w:rFonts w:cstheme="minorHAnsi"/>
          <w:b/>
          <w:bCs/>
          <w:sz w:val="24"/>
          <w:szCs w:val="24"/>
          <w:rtl/>
        </w:rPr>
        <w:t xml:space="preserve">מסדי נתונים:</w:t>
      </w:r>
      <w:r>
        <w:rPr>
          <w:rFonts w:cstheme="minorHAnsi"/>
          <w:sz w:val="24"/>
          <w:szCs w:val="24"/>
          <w:rtl/>
        </w:rPr>
        <w:t xml:space="preserve"> </w:t>
      </w:r>
      <w:r>
        <w:rPr>
          <w:rFonts w:cstheme="minorHAnsi"/>
          <w:sz w:val="24"/>
          <w:szCs w:val="24"/>
        </w:rPr>
        <w:t xml:space="preserve">SQL Server, MongoDB</w:t>
      </w:r>
      <w:r>
        <w:rPr>
          <w:rFonts w:cstheme="minorHAnsi"/>
          <w:sz w:val="24"/>
          <w:szCs w:val="24"/>
          <w:rtl/>
        </w:rPr>
        <w:t xml:space="preserve"> </w:t>
      </w:r>
    </w:p>
    <w:p>
      <w:pPr>
        <w:spacing w:after="80" w:line="240" w:lineRule="exact"/>
        <w:rPr>
          <w:rFonts w:cstheme="minorHAnsi"/>
          <w:sz w:val="24"/>
          <w:szCs w:val="24"/>
          <w:rtl/>
        </w:rPr>
      </w:pPr>
      <w:r>
        <w:rPr>
          <w:rFonts w:cstheme="minorHAnsi"/>
          <w:b/>
          <w:bCs/>
          <w:sz w:val="24"/>
          <w:szCs w:val="24"/>
          <w:rtl/>
        </w:rPr>
        <w:t xml:space="preserve">מערכות הפעלה:</w:t>
      </w:r>
      <w:r>
        <w:rPr>
          <w:rFonts w:cstheme="minorHAnsi"/>
          <w:sz w:val="24"/>
          <w:szCs w:val="24"/>
          <w:rtl/>
        </w:rPr>
        <w:t xml:space="preserve"> </w:t>
      </w:r>
      <w:r>
        <w:rPr>
          <w:rFonts w:cstheme="minorHAnsi"/>
          <w:sz w:val="24"/>
          <w:szCs w:val="24"/>
        </w:rPr>
        <w:t xml:space="preserve">Windows, Unix</w:t>
      </w:r>
      <w:r>
        <w:rPr>
          <w:rFonts w:cstheme="minorHAnsi"/>
          <w:sz w:val="24"/>
          <w:szCs w:val="24"/>
          <w:rtl/>
        </w:rPr>
        <w:t xml:space="preserve"> </w:t>
      </w:r>
    </w:p>
    <w:p>
      <w:pPr>
        <w:spacing w:after="80" w:line="240" w:lineRule="exact"/>
        <w:rPr>
          <w:rFonts w:cstheme="minorHAnsi"/>
          <w:sz w:val="24"/>
          <w:szCs w:val="24"/>
          <w:rtl/>
        </w:rPr>
      </w:pPr>
      <w:r>
        <w:rPr>
          <w:rFonts w:cstheme="minorHAnsi"/>
          <w:b/>
          <w:bCs/>
          <w:sz w:val="24"/>
          <w:szCs w:val="24"/>
          <w:rtl/>
        </w:rPr>
        <w:t xml:space="preserve">כלים </w:t>
      </w:r>
      <w:r>
        <w:rPr>
          <w:rFonts w:cstheme="minorHAnsi" w:hint="cs"/>
          <w:b/>
          <w:bCs/>
          <w:sz w:val="24"/>
          <w:szCs w:val="24"/>
          <w:rtl/>
        </w:rPr>
        <w:t xml:space="preserve">וטכנולוגיו</w:t>
      </w:r>
      <w:r>
        <w:rPr>
          <w:rFonts w:cstheme="minorHAnsi" w:hint="eastAsia"/>
          <w:b/>
          <w:bCs/>
          <w:sz w:val="24"/>
          <w:szCs w:val="24"/>
          <w:rtl/>
        </w:rPr>
        <w:t xml:space="preserve">ת</w:t>
      </w:r>
      <w:r>
        <w:rPr>
          <w:rFonts w:cstheme="minorHAnsi"/>
          <w:b/>
          <w:bCs/>
          <w:sz w:val="24"/>
          <w:szCs w:val="24"/>
          <w:rtl/>
        </w:rPr>
        <w:t xml:space="preserve">:</w:t>
      </w:r>
      <w:r>
        <w:rPr>
          <w:rFonts w:cstheme="minorHAnsi"/>
          <w:sz w:val="24"/>
          <w:szCs w:val="24"/>
          <w:rtl/>
        </w:rPr>
        <w:t xml:space="preserve"> </w:t>
      </w:r>
      <w:r>
        <w:rPr>
          <w:rFonts w:cstheme="minorHAnsi"/>
          <w:sz w:val="24"/>
          <w:szCs w:val="24"/>
        </w:rPr>
        <w:t xml:space="preserve">Git, Postman, Docker, Entity Fr</w:t>
      </w:r>
      <w:r>
        <w:rPr>
          <w:rFonts w:cstheme="minorHAnsi"/>
          <w:sz w:val="24"/>
          <w:szCs w:val="24"/>
        </w:rPr>
        <w:t xml:space="preserve">a</w:t>
      </w:r>
      <w:r>
        <w:rPr>
          <w:rFonts w:cstheme="minorHAnsi"/>
          <w:sz w:val="24"/>
          <w:szCs w:val="24"/>
        </w:rPr>
        <w:t xml:space="preserve">mework</w:t>
      </w:r>
    </w:p>
    <w:p>
      <w:pPr>
        <w:spacing w:before="120" w:after="120" w:line="22" w:lineRule="atLeast"/>
        <w:rPr>
          <w:rFonts w:cstheme="minorHAnsi"/>
          <w:b/>
          <w:bCs/>
          <w:color w:val="2E74B5"/>
          <w:sz w:val="28"/>
          <w:szCs w:val="28"/>
          <w:rtl/>
        </w:rPr>
      </w:pPr>
      <w:r>
        <w:rPr>
          <w:rFonts w:cstheme="minorHAnsi"/>
          <w:b/>
          <w:bCs/>
          <w:color w:val="538135"/>
          <w:sz w:val="28"/>
          <w:szCs w:val="28"/>
          <w:rtl/>
        </w:rPr>
        <w:t xml:space="preserve">ניסיון מקצועי</w:t>
      </w:r>
    </w:p>
    <w:p>
      <w:pPr>
        <w:pStyle w:val="a3"/>
        <w:numPr>
          <w:ilvl w:val="0"/>
          <w:numId w:val="12"/>
        </w:numPr>
        <w:spacing w:line="280" w:lineRule="exact"/>
        <w:ind w:hanging="357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  <w:rtl/>
        </w:rPr>
        <w:t xml:space="preserve">פיתוח אפליקציה בשפת </w:t>
      </w:r>
      <w:r>
        <w:rPr>
          <w:rFonts w:cstheme="minorHAnsi"/>
          <w:b/>
          <w:bCs/>
          <w:sz w:val="24"/>
          <w:szCs w:val="24"/>
        </w:rPr>
        <w:t xml:space="preserve">React</w:t>
      </w:r>
      <w:r>
        <w:rPr>
          <w:rFonts w:cstheme="minorHAnsi"/>
          <w:b/>
          <w:bCs/>
          <w:sz w:val="24"/>
          <w:szCs w:val="24"/>
          <w:rtl/>
        </w:rPr>
        <w:t xml:space="preserve"> לניהול משרד קופירייטינג</w:t>
      </w:r>
      <w:r>
        <w:rPr>
          <w:rFonts w:cstheme="minorHAnsi"/>
          <w:sz w:val="24"/>
          <w:szCs w:val="24"/>
          <w:rtl/>
        </w:rPr>
        <w:t xml:space="preserve">.</w:t>
      </w:r>
    </w:p>
    <w:p>
      <w:pPr>
        <w:pStyle w:val="a3"/>
        <w:numPr>
          <w:ilvl w:val="0"/>
          <w:numId w:val="11"/>
        </w:numPr>
        <w:spacing w:line="280" w:lineRule="exact"/>
        <w:ind w:left="1083" w:hanging="357"/>
        <w:rPr>
          <w:rFonts w:cstheme="minorHAnsi"/>
          <w:sz w:val="24"/>
          <w:szCs w:val="24"/>
          <w:rtl/>
        </w:rPr>
      </w:pPr>
      <w:r>
        <w:rPr>
          <w:rFonts w:cstheme="minorHAnsi"/>
          <w:sz w:val="24"/>
          <w:szCs w:val="24"/>
          <w:rtl/>
        </w:rPr>
        <w:t xml:space="preserve">ניהול הרשאות, שירותים ופגישות.</w:t>
      </w:r>
    </w:p>
    <w:p>
      <w:pPr>
        <w:pStyle w:val="a3"/>
        <w:numPr>
          <w:ilvl w:val="0"/>
          <w:numId w:val="11"/>
        </w:numPr>
        <w:spacing w:line="280" w:lineRule="exact"/>
        <w:ind w:left="1083" w:hanging="357"/>
        <w:rPr>
          <w:rFonts w:cstheme="minorHAnsi"/>
          <w:sz w:val="24"/>
          <w:szCs w:val="24"/>
          <w:rtl/>
        </w:rPr>
      </w:pPr>
      <w:r>
        <w:rPr>
          <w:rFonts w:cstheme="minorHAnsi"/>
          <w:sz w:val="24"/>
          <w:szCs w:val="24"/>
          <w:rtl/>
        </w:rPr>
        <w:t xml:space="preserve">שימוש יעיל ב </w:t>
      </w:r>
      <w:r>
        <w:rPr>
          <w:rFonts w:cstheme="minorHAnsi"/>
          <w:sz w:val="24"/>
          <w:szCs w:val="24"/>
        </w:rPr>
        <w:t xml:space="preserve">Mobx</w:t>
      </w:r>
      <w:r>
        <w:rPr>
          <w:rFonts w:cstheme="minorHAnsi"/>
          <w:sz w:val="24"/>
          <w:szCs w:val="24"/>
          <w:rtl/>
        </w:rPr>
        <w:t xml:space="preserve">.</w:t>
      </w:r>
    </w:p>
    <w:p>
      <w:pPr>
        <w:pStyle w:val="a3"/>
        <w:numPr>
          <w:ilvl w:val="0"/>
          <w:numId w:val="11"/>
        </w:numPr>
        <w:spacing w:line="280" w:lineRule="exact"/>
        <w:ind w:left="1083" w:hanging="357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  <w:rtl/>
        </w:rPr>
        <w:t xml:space="preserve">התממשקות לסרבר.</w:t>
      </w:r>
    </w:p>
    <w:p>
      <w:pPr>
        <w:pStyle w:val="a3"/>
        <w:numPr>
          <w:ilvl w:val="0"/>
          <w:numId w:val="11"/>
        </w:numPr>
        <w:spacing w:line="280" w:lineRule="exact"/>
        <w:ind w:left="1083" w:hanging="357"/>
        <w:rPr>
          <w:rFonts w:cstheme="minorHAnsi"/>
          <w:sz w:val="24"/>
          <w:szCs w:val="24"/>
          <w:rtl/>
        </w:rPr>
      </w:pPr>
      <w:r>
        <w:rPr>
          <w:rFonts w:cstheme="minorHAnsi"/>
          <w:sz w:val="24"/>
          <w:szCs w:val="24"/>
          <w:rtl/>
        </w:rPr>
        <w:t xml:space="preserve">שימוש בספרית </w:t>
      </w:r>
      <w:r>
        <w:rPr>
          <w:rFonts w:cstheme="minorHAnsi"/>
          <w:sz w:val="24"/>
          <w:szCs w:val="24"/>
        </w:rPr>
        <w:t xml:space="preserve">MUI</w:t>
      </w:r>
      <w:r>
        <w:rPr>
          <w:rFonts w:cstheme="minorHAnsi"/>
          <w:sz w:val="24"/>
          <w:szCs w:val="24"/>
          <w:rtl/>
        </w:rPr>
        <w:t xml:space="preserve"> לעיצוב</w:t>
      </w:r>
    </w:p>
    <w:p>
      <w:pPr>
        <w:pStyle w:val="a3"/>
        <w:numPr>
          <w:ilvl w:val="0"/>
          <w:numId w:val="11"/>
        </w:numPr>
        <w:spacing w:line="260" w:lineRule="exact"/>
        <w:ind w:left="1083" w:hanging="357"/>
        <w:rPr>
          <w:rFonts w:cstheme="minorHAnsi"/>
          <w:sz w:val="24"/>
          <w:szCs w:val="24"/>
          <w:rtl/>
        </w:rPr>
      </w:pPr>
      <w:r>
        <w:rPr>
          <w:rFonts w:cstheme="minorHAnsi"/>
          <w:sz w:val="24"/>
          <w:szCs w:val="24"/>
          <w:rtl/>
        </w:rPr>
        <w:t xml:space="preserve">ממשק נעים ונח, רספונסיבי </w:t>
      </w:r>
      <w:r>
        <w:rPr>
          <w:rFonts w:cstheme="minorHAnsi" w:hint="cs"/>
          <w:sz w:val="24"/>
          <w:szCs w:val="24"/>
          <w:rtl/>
        </w:rPr>
        <w:t xml:space="preserve">ומדויק</w:t>
      </w:r>
      <w:r>
        <w:rPr>
          <w:rFonts w:cstheme="minorHAnsi"/>
          <w:sz w:val="24"/>
          <w:szCs w:val="24"/>
          <w:rtl/>
        </w:rPr>
        <w:t xml:space="preserve">.</w:t>
      </w:r>
    </w:p>
    <w:p>
      <w:pPr>
        <w:pStyle w:val="NormalWeb"/>
        <w:numPr>
          <w:ilvl w:val="0"/>
          <w:numId w:val="15"/>
        </w:numPr>
        <w:shd w:fill="auto" w:color="auto" w:val="clear"/>
        <w:bidi/>
        <w:spacing w:before="0" w:beforeAutospacing="0" w:after="0" w:afterAutospacing="0" w:line="260" w:lineRule="exact"/>
        <w:ind w:hanging="357"/>
        <w:rPr>
          <w:rFonts w:hAnsiTheme="minorHAnsi" w:cstheme="minorHAnsi" w:ascii="Calibri" w:eastAsia="Calibri"/>
          <w:b/>
          <w:bCs/>
          <w:color w:val="222222"/>
        </w:rPr>
      </w:pPr>
      <w:r>
        <w:rPr>
          <w:rFonts w:hAnsiTheme="minorHAnsi" w:cstheme="minorHAnsi" w:ascii="Calibri" w:eastAsia="Calibri"/>
          <w:b/>
          <w:bCs/>
          <w:color w:val="222222"/>
          <w:rtl/>
        </w:rPr>
        <w:t xml:space="preserve">פיתוח מערכת בשפת </w:t>
      </w:r>
      <w:r>
        <w:rPr>
          <w:rFonts w:hAnsiTheme="minorHAnsi" w:cstheme="minorHAnsi" w:ascii="Calibri" w:eastAsia="Calibri"/>
          <w:b/>
          <w:bCs/>
          <w:color w:val="222222"/>
        </w:rPr>
        <w:t xml:space="preserve">C</w:t>
      </w:r>
      <w:r>
        <w:rPr>
          <w:rFonts w:hAnsiTheme="minorHAnsi" w:cstheme="minorHAnsi" w:ascii="Calibri" w:eastAsia="Calibri"/>
          <w:b/>
          <w:bCs/>
          <w:color w:val="222222"/>
          <w:rtl/>
        </w:rPr>
        <w:t xml:space="preserve"># </w:t>
      </w:r>
      <w:r>
        <w:rPr>
          <w:rFonts w:hAnsiTheme="minorHAnsi" w:cstheme="minorHAnsi" w:ascii="Calibri" w:eastAsia="Calibri"/>
          <w:b/>
          <w:bCs/>
          <w:color w:val="222222"/>
        </w:rPr>
        <w:t xml:space="preserve">.NET</w:t>
      </w:r>
      <w:r>
        <w:rPr>
          <w:rFonts w:hAnsiTheme="minorHAnsi" w:cstheme="minorHAnsi" w:ascii="Calibri" w:eastAsia="Calibri"/>
          <w:b/>
          <w:bCs/>
          <w:color w:val="222222"/>
          <w:rtl/>
        </w:rPr>
        <w:t xml:space="preserve"> לניהול הזמנת מוצרים מספקים</w:t>
      </w:r>
      <w:r>
        <w:rPr>
          <w:rFonts w:hAnsiTheme="minorHAnsi" w:cstheme="minorHAnsi" w:ascii="Calibri" w:eastAsia="Calibri"/>
          <w:b/>
          <w:bCs/>
          <w:color w:val="222222"/>
          <w:rtl/>
        </w:rPr>
        <w:t xml:space="preserve">.</w:t>
      </w:r>
    </w:p>
    <w:p>
      <w:pPr>
        <w:pStyle w:val="NormalWeb"/>
        <w:numPr>
          <w:ilvl w:val="0"/>
          <w:numId w:val="3"/>
        </w:numPr>
        <w:shd w:fill="auto" w:color="auto" w:val="clear"/>
        <w:bidi/>
        <w:spacing w:before="0" w:beforeAutospacing="0" w:after="0" w:afterAutospacing="0" w:line="280" w:lineRule="exact"/>
        <w:ind w:left="1083" w:hanging="357"/>
        <w:rPr>
          <w:rFonts w:hAnsiTheme="minorHAnsi" w:cstheme="minorHAnsi" w:ascii="Calibri" w:eastAsia="Calibri"/>
          <w:color w:val="222222"/>
        </w:rPr>
      </w:pPr>
      <w:r>
        <w:rPr>
          <w:rFonts w:hAnsiTheme="minorHAnsi" w:cstheme="minorHAnsi" w:ascii="Calibri" w:eastAsia="Calibri"/>
          <w:color w:val="222222"/>
          <w:rtl/>
        </w:rPr>
        <w:t xml:space="preserve">שימוש ב </w:t>
      </w:r>
      <w:r>
        <w:rPr>
          <w:rFonts w:hAnsiTheme="minorHAnsi" w:cstheme="minorHAnsi" w:ascii="Calibri" w:eastAsia="Calibri"/>
          <w:color w:val="222222"/>
        </w:rPr>
        <w:t xml:space="preserve">Entity </w:t>
      </w:r>
      <w:r>
        <w:rPr>
          <w:rFonts w:hAnsiTheme="minorHAnsi" w:cstheme="minorHAnsi" w:ascii="Calibri" w:eastAsia="Calibri"/>
          <w:color w:val="222222"/>
        </w:rPr>
        <w:t xml:space="preserve">Framework</w:t>
      </w:r>
      <w:r>
        <w:rPr>
          <w:rFonts w:hAnsiTheme="minorHAnsi" w:cstheme="minorHAnsi" w:ascii="Calibri" w:eastAsia="Calibri"/>
          <w:color w:val="222222"/>
          <w:rtl/>
        </w:rPr>
        <w:t xml:space="preserve">.</w:t>
      </w:r>
    </w:p>
    <w:p>
      <w:pPr>
        <w:pStyle w:val="NormalWeb"/>
        <w:numPr>
          <w:ilvl w:val="0"/>
          <w:numId w:val="3"/>
        </w:numPr>
        <w:shd w:fill="auto" w:color="auto" w:val="clear"/>
        <w:bidi/>
        <w:spacing w:before="0" w:beforeAutospacing="0" w:after="0" w:afterAutospacing="0" w:line="280" w:lineRule="exact"/>
        <w:ind w:left="1083" w:hanging="357"/>
        <w:rPr>
          <w:rFonts w:hAnsiTheme="minorHAnsi" w:cstheme="minorHAnsi" w:ascii="Calibri" w:eastAsia="Calibri"/>
          <w:color w:val="222222"/>
          <w:rtl/>
        </w:rPr>
      </w:pPr>
      <w:r>
        <w:rPr>
          <w:rFonts w:hAnsiTheme="minorHAnsi" w:cstheme="minorHAnsi" w:ascii="Calibri" w:eastAsia="Calibri"/>
          <w:color w:val="222222"/>
          <w:rtl/>
        </w:rPr>
        <w:t xml:space="preserve">התממשקות למסד נתונים.</w:t>
      </w:r>
      <w:bookmarkStart w:id="2" w:name="_GoBack"/>
      <w:bookmarkEnd w:id="2"/>
    </w:p>
    <w:p>
      <w:pPr>
        <w:pStyle w:val="NormalWeb"/>
        <w:numPr>
          <w:ilvl w:val="0"/>
          <w:numId w:val="12"/>
        </w:numPr>
        <w:shd w:fill="auto" w:color="auto" w:val="clear"/>
        <w:bidi/>
        <w:spacing w:before="0" w:beforeAutospacing="0" w:after="0" w:afterAutospacing="0" w:line="280" w:lineRule="exact"/>
        <w:ind w:hanging="357"/>
        <w:rPr>
          <w:rFonts w:hAnsiTheme="minorHAnsi" w:cstheme="minorHAnsi" w:ascii="Calibri" w:eastAsia="Calibri"/>
          <w:b/>
          <w:bCs/>
          <w:color w:val="222222"/>
        </w:rPr>
      </w:pPr>
      <w:r>
        <w:rPr>
          <w:rFonts w:hAnsiTheme="minorHAnsi" w:cstheme="minorHAnsi" w:ascii="Calibri" w:eastAsia="Calibri"/>
          <w:b/>
          <w:bCs/>
          <w:color w:val="222222"/>
          <w:rtl/>
        </w:rPr>
        <w:t xml:space="preserve">פיתוח אתר לצלמת בשפות: </w:t>
      </w:r>
      <w:r>
        <w:rPr>
          <w:rFonts w:hAnsiTheme="minorHAnsi" w:cstheme="minorHAnsi" w:ascii="Calibri" w:eastAsia="Calibri"/>
          <w:b/>
          <w:bCs/>
          <w:color w:val="222222"/>
        </w:rPr>
        <w:t xml:space="preserve">HTML,CSS</w:t>
      </w:r>
    </w:p>
    <w:p>
      <w:pPr>
        <w:pStyle w:val="NormalWeb"/>
        <w:numPr>
          <w:ilvl w:val="0"/>
          <w:numId w:val="13"/>
        </w:numPr>
        <w:shd w:fill="auto" w:color="auto" w:val="clear"/>
        <w:bidi/>
        <w:spacing w:before="0" w:beforeAutospacing="0" w:after="0" w:afterAutospacing="0" w:line="280" w:lineRule="exact"/>
        <w:ind w:hanging="357"/>
        <w:rPr>
          <w:rFonts w:hAnsiTheme="minorHAnsi" w:cstheme="minorHAnsi" w:ascii="Calibri" w:eastAsia="Calibri"/>
          <w:color w:val="222222"/>
        </w:rPr>
      </w:pPr>
      <w:r>
        <w:rPr>
          <w:rFonts w:hAnsiTheme="minorHAnsi" w:cstheme="minorHAnsi" w:ascii="Calibri" w:eastAsia="Calibri"/>
          <w:color w:val="222222"/>
          <w:rtl/>
        </w:rPr>
        <w:t xml:space="preserve">אתר ידידותי ומזמין, רספונסיביות מלאה.</w:t>
      </w:r>
    </w:p>
    <w:p>
      <w:pPr>
        <w:pStyle w:val="NormalWeb"/>
        <w:numPr>
          <w:ilvl w:val="0"/>
          <w:numId w:val="12"/>
        </w:numPr>
        <w:shd w:fill="auto" w:color="auto" w:val="clear"/>
        <w:bidi/>
        <w:spacing w:before="0" w:beforeAutospacing="0" w:after="0" w:afterAutospacing="0" w:line="280" w:lineRule="exact"/>
        <w:ind w:hanging="357"/>
        <w:rPr>
          <w:rFonts w:hAnsiTheme="minorHAnsi" w:cstheme="minorHAnsi" w:ascii="Calibri" w:eastAsia="Calibri"/>
          <w:b/>
          <w:bCs/>
          <w:color w:val="222222"/>
        </w:rPr>
      </w:pPr>
      <w:r>
        <w:rPr>
          <w:rFonts w:hAnsiTheme="minorHAnsi" w:cstheme="minorHAnsi" w:ascii="Calibri" w:eastAsia="Calibri"/>
          <w:b/>
          <w:bCs/>
          <w:color w:val="222222"/>
          <w:rtl/>
        </w:rPr>
        <w:t xml:space="preserve">פיתוח משחק זיכרון בכמה רמות בשפת- </w:t>
      </w:r>
      <w:r>
        <w:rPr>
          <w:rFonts w:hAnsiTheme="minorHAnsi" w:cstheme="minorHAnsi" w:ascii="Calibri" w:eastAsia="Calibri"/>
          <w:b/>
          <w:bCs/>
          <w:color w:val="222222"/>
        </w:rPr>
        <w:t xml:space="preserve">JavaScript </w:t>
      </w:r>
      <w:r>
        <w:rPr>
          <w:rFonts w:hAnsiTheme="minorHAnsi" w:cstheme="minorHAnsi" w:ascii="Calibri" w:eastAsia="Calibri"/>
          <w:b/>
          <w:bCs/>
          <w:color w:val="222222"/>
          <w:rtl/>
        </w:rPr>
        <w:t xml:space="preserve">.</w:t>
      </w:r>
    </w:p>
    <w:p>
      <w:pPr>
        <w:pStyle w:val="NormalWeb"/>
        <w:numPr>
          <w:ilvl w:val="0"/>
          <w:numId w:val="14"/>
        </w:numPr>
        <w:shd w:fill="auto" w:color="auto" w:val="clear"/>
        <w:bidi/>
        <w:spacing w:before="0" w:beforeAutospacing="0" w:after="0" w:afterAutospacing="0" w:line="280" w:lineRule="exact"/>
        <w:ind w:hanging="357"/>
        <w:rPr>
          <w:rFonts w:hAnsiTheme="minorHAnsi" w:cstheme="minorHAnsi" w:ascii="Calibri" w:eastAsia="Calibri"/>
          <w:color w:val="222222"/>
        </w:rPr>
      </w:pPr>
      <w:r>
        <w:rPr>
          <w:rFonts w:hAnsiTheme="minorHAnsi" w:cstheme="minorHAnsi" w:ascii="Calibri" w:eastAsia="Calibri"/>
          <w:color w:val="222222"/>
          <w:rtl/>
        </w:rPr>
        <w:t xml:space="preserve">לוגיקה מורכבת למניעת כפל קוד.</w:t>
      </w:r>
    </w:p>
    <w:p>
      <w:pPr>
        <w:pStyle w:val="NormalWeb"/>
        <w:numPr>
          <w:ilvl w:val="0"/>
          <w:numId w:val="14"/>
        </w:numPr>
        <w:shd w:fill="auto" w:color="auto" w:val="clear"/>
        <w:bidi/>
        <w:spacing w:before="0" w:beforeAutospacing="0" w:after="0" w:afterAutospacing="0" w:line="280" w:lineRule="exact"/>
        <w:ind w:hanging="357"/>
        <w:rPr>
          <w:rFonts w:hAnsiTheme="minorHAnsi" w:cstheme="minorHAnsi" w:ascii="Calibri" w:eastAsia="Calibri"/>
          <w:color w:val="222222"/>
        </w:rPr>
      </w:pPr>
      <w:r>
        <w:rPr>
          <w:rFonts w:hAnsiTheme="minorHAnsi" w:cstheme="minorHAnsi" w:ascii="Calibri" w:eastAsia="Calibri"/>
          <w:color w:val="222222"/>
          <w:rtl/>
        </w:rPr>
        <w:t xml:space="preserve">חווית משחק מושלמת למשתמש.</w:t>
      </w:r>
    </w:p>
    <w:p>
      <w:pPr>
        <w:pStyle w:val="NormalWeb"/>
        <w:numPr>
          <w:ilvl w:val="0"/>
          <w:numId w:val="12"/>
        </w:numPr>
        <w:shd w:fill="auto" w:color="auto" w:val="clear"/>
        <w:bidi/>
        <w:spacing w:before="0" w:beforeAutospacing="0" w:after="0" w:afterAutospacing="0" w:line="280" w:lineRule="exact"/>
        <w:rPr>
          <w:rFonts w:hAnsiTheme="minorHAnsi" w:cstheme="minorHAnsi" w:ascii="Calibri" w:eastAsia="Calibri"/>
          <w:b/>
          <w:bCs/>
          <w:color w:val="222222"/>
        </w:rPr>
      </w:pPr>
      <w:r>
        <w:rPr>
          <w:rFonts w:hAnsiTheme="minorHAnsi" w:cstheme="minorHAnsi" w:ascii="Calibri" w:eastAsia="Calibri" w:hint="cs"/>
          <w:b/>
          <w:bCs/>
          <w:color w:val="222222"/>
          <w:rtl/>
        </w:rPr>
        <w:t xml:space="preserve">חיפוש אלמנטים בדף אינטרנט בדף בשפת </w:t>
      </w:r>
      <w:r>
        <w:rPr>
          <w:rFonts w:hAnsiTheme="minorHAnsi" w:cstheme="minorHAnsi" w:ascii="Calibri" w:eastAsia="Calibri"/>
          <w:b/>
          <w:bCs/>
          <w:color w:val="222222"/>
        </w:rPr>
        <w:t xml:space="preserve">C#</w:t>
      </w:r>
    </w:p>
    <w:p>
      <w:pPr>
        <w:pStyle w:val="NormalWeb"/>
        <w:shd w:fill="auto" w:color="auto" w:val="clear"/>
        <w:bidi/>
        <w:spacing w:before="0" w:beforeAutospacing="0" w:after="0" w:afterAutospacing="0" w:line="280" w:lineRule="exact"/>
        <w:ind w:left="720"/>
        <w:rPr>
          <w:rFonts w:hAnsiTheme="minorHAnsi" w:cstheme="minorHAnsi" w:ascii="Calibri" w:eastAsia="Calibri"/>
          <w:color w:val="222222"/>
          <w:rtl/>
        </w:rPr>
      </w:pPr>
      <w:r>
        <w:rPr>
          <w:rFonts w:hAnsiTheme="minorHAnsi" w:cstheme="minorHAnsi" w:ascii="Calibri" w:eastAsia="Calibri" w:hint="cs"/>
          <w:b/>
          <w:bCs/>
          <w:color w:val="222222"/>
          <w:rtl/>
        </w:rPr>
        <w:t xml:space="preserve">- </w:t>
      </w:r>
      <w:r>
        <w:rPr>
          <w:rFonts w:hAnsiTheme="minorHAnsi" w:cstheme="minorHAnsi" w:ascii="Calibri" w:eastAsia="Calibri" w:hint="cs"/>
          <w:color w:val="222222"/>
          <w:rtl/>
        </w:rPr>
        <w:t xml:space="preserve">שימוש ב-</w:t>
      </w:r>
      <w:r>
        <w:rPr>
          <w:rFonts w:hAnsiTheme="minorHAnsi" w:cstheme="minorHAnsi" w:ascii="Calibri" w:eastAsia="Calibri"/>
          <w:color w:val="222222"/>
        </w:rPr>
        <w:t xml:space="preserve">regex</w:t>
      </w:r>
      <w:r>
        <w:rPr>
          <w:rFonts w:hAnsiTheme="minorHAnsi" w:cstheme="minorHAnsi" w:ascii="Calibri" w:eastAsia="Calibri" w:hint="cs"/>
          <w:color w:val="222222"/>
          <w:rtl/>
        </w:rPr>
        <w:t xml:space="preserve"> למיפוי תוכן הדף.</w:t>
      </w:r>
    </w:p>
    <w:p>
      <w:pPr>
        <w:pStyle w:val="NormalWeb"/>
        <w:numPr>
          <w:ilvl w:val="0"/>
          <w:numId w:val="12"/>
        </w:numPr>
        <w:shd w:fill="auto" w:color="auto" w:val="clear"/>
        <w:bidi/>
        <w:spacing w:before="0" w:beforeAutospacing="0" w:after="0" w:afterAutospacing="0" w:line="280" w:lineRule="exact"/>
        <w:rPr>
          <w:rFonts w:hAnsiTheme="minorHAnsi" w:cstheme="minorHAnsi" w:ascii="Calibri" w:eastAsia="Calibri"/>
          <w:b/>
          <w:bCs/>
          <w:color w:val="222222"/>
          <w:rtl/>
        </w:rPr>
      </w:pPr>
      <w:r>
        <w:rPr>
          <w:rFonts w:hAnsiTheme="minorHAnsi" w:cstheme="minorHAnsi" w:ascii="Calibri" w:eastAsia="Calibri" w:hint="cs"/>
          <w:b/>
          <w:bCs/>
          <w:color w:val="222222"/>
          <w:rtl/>
        </w:rPr>
        <w:t xml:space="preserve">סקריפט בשפת </w:t>
      </w:r>
      <w:r>
        <w:rPr>
          <w:rFonts w:hAnsiTheme="minorHAnsi" w:cstheme="minorHAnsi" w:ascii="Calibri" w:eastAsia="Calibri"/>
          <w:b/>
          <w:bCs/>
          <w:color w:val="222222"/>
        </w:rPr>
        <w:t xml:space="preserve">python</w:t>
      </w:r>
      <w:r>
        <w:rPr>
          <w:rFonts w:hAnsiTheme="minorHAnsi" w:cstheme="minorHAnsi" w:ascii="Calibri" w:eastAsia="Calibri" w:hint="cs"/>
          <w:b/>
          <w:bCs/>
          <w:color w:val="222222"/>
          <w:rtl/>
        </w:rPr>
        <w:t xml:space="preserve"> לשינוי שם הקובץ ותכנו דרך ה-</w:t>
      </w:r>
      <w:r>
        <w:rPr>
          <w:rFonts w:hAnsiTheme="minorHAnsi" w:cstheme="minorHAnsi" w:ascii="Calibri" w:eastAsia="Calibri"/>
          <w:b/>
          <w:bCs/>
          <w:color w:val="222222"/>
        </w:rPr>
        <w:t xml:space="preserve">cli</w:t>
      </w:r>
      <w:r>
        <w:rPr>
          <w:rFonts w:hAnsiTheme="minorHAnsi" w:cstheme="minorHAnsi" w:ascii="Calibri" w:eastAsia="Calibri" w:hint="cs"/>
          <w:b/>
          <w:bCs/>
          <w:color w:val="222222"/>
          <w:rtl/>
        </w:rPr>
        <w:t xml:space="preserve">.</w:t>
      </w:r>
    </w:p>
    <w:p>
      <w:pPr>
        <w:spacing w:before="120" w:after="120" w:line="240" w:lineRule="auto"/>
        <w:rPr>
          <w:rFonts w:cstheme="minorHAnsi"/>
          <w:b/>
          <w:bCs/>
          <w:color w:val="538135"/>
          <w:sz w:val="28"/>
          <w:szCs w:val="28"/>
          <w:rtl/>
        </w:rPr>
      </w:pPr>
      <w:r>
        <w:rPr>
          <w:rFonts w:cstheme="minorHAnsi"/>
          <w:b/>
          <w:bCs/>
          <w:color w:val="538135"/>
          <w:sz w:val="28"/>
          <w:szCs w:val="28"/>
          <w:rtl/>
        </w:rPr>
        <w:t xml:space="preserve">נ</w:t>
      </w:r>
      <w:r>
        <w:rPr>
          <w:rFonts w:cstheme="minorHAnsi"/>
          <w:b/>
          <w:bCs/>
          <w:color w:val="538135"/>
          <w:sz w:val="28"/>
          <w:szCs w:val="28"/>
          <w:rtl/>
        </w:rPr>
        <w:t xml:space="preserve">י</w:t>
      </w:r>
      <w:r>
        <w:rPr>
          <w:rFonts w:cstheme="minorHAnsi"/>
          <w:b/>
          <w:bCs/>
          <w:color w:val="538135"/>
          <w:sz w:val="28"/>
          <w:szCs w:val="28"/>
          <w:rtl/>
        </w:rPr>
        <w:t xml:space="preserve">סיון </w:t>
      </w:r>
      <w:r>
        <w:rPr>
          <w:rFonts w:cstheme="minorHAnsi"/>
          <w:b/>
          <w:bCs/>
          <w:color w:val="538135"/>
          <w:sz w:val="28"/>
          <w:szCs w:val="28"/>
          <w:rtl/>
        </w:rPr>
        <w:t xml:space="preserve">תעסוקתי</w:t>
      </w:r>
    </w:p>
    <w:p>
      <w:pPr>
        <w:spacing w:after="0" w:line="276" w:lineRule="auto"/>
        <w:ind w:left="32" w:hanging="32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  <w:rtl/>
        </w:rPr>
        <w:t xml:space="preserve">20</w:t>
      </w:r>
      <w:r>
        <w:rPr>
          <w:rFonts w:cstheme="minorHAnsi"/>
          <w:b/>
          <w:bCs/>
          <w:sz w:val="24"/>
          <w:szCs w:val="24"/>
          <w:rtl/>
        </w:rPr>
        <w:t xml:space="preserve">24</w:t>
      </w:r>
      <w:r>
        <w:rPr>
          <w:rFonts w:cstheme="minorHAnsi"/>
          <w:b/>
          <w:bCs/>
          <w:sz w:val="24"/>
          <w:szCs w:val="24"/>
          <w:rtl/>
        </w:rPr>
        <w:t xml:space="preserve"> </w:t>
      </w:r>
      <w:r>
        <w:rPr>
          <w:rFonts w:cstheme="minorHAnsi"/>
          <w:b/>
          <w:bCs/>
          <w:sz w:val="24"/>
          <w:szCs w:val="24"/>
          <w:rtl/>
        </w:rPr>
        <w:t xml:space="preserve">-</w:t>
      </w:r>
      <w:r>
        <w:rPr>
          <w:rFonts w:cstheme="minorHAnsi"/>
          <w:b/>
          <w:bCs/>
          <w:sz w:val="24"/>
          <w:szCs w:val="24"/>
          <w:rtl/>
        </w:rPr>
        <w:t xml:space="preserve"> </w:t>
      </w:r>
      <w:r>
        <w:rPr>
          <w:rFonts w:cstheme="minorHAnsi"/>
          <w:b/>
          <w:bCs/>
          <w:sz w:val="24"/>
          <w:szCs w:val="24"/>
          <w:rtl/>
        </w:rPr>
        <w:t xml:space="preserve">2017</w:t>
      </w:r>
      <w:r>
        <w:rPr>
          <w:rFonts w:cstheme="minorHAnsi"/>
          <w:b/>
          <w:bCs/>
          <w:sz w:val="24"/>
          <w:szCs w:val="24"/>
          <w:rtl/>
        </w:rPr>
        <w:t xml:space="preserve"> | </w:t>
      </w:r>
      <w:r>
        <w:rPr>
          <w:rFonts w:cstheme="minorHAnsi"/>
          <w:b/>
          <w:bCs/>
          <w:sz w:val="24"/>
          <w:szCs w:val="24"/>
          <w:rtl/>
        </w:rPr>
        <w:t xml:space="preserve">הוראת מתמטיקה וריכוז פעילות</w:t>
      </w:r>
      <w:r>
        <w:rPr>
          <w:rFonts w:cstheme="minorHAnsi"/>
          <w:b/>
          <w:bCs/>
          <w:sz w:val="24"/>
          <w:szCs w:val="24"/>
        </w:rPr>
        <w:t xml:space="preserve"> </w:t>
      </w:r>
      <w:r>
        <w:rPr>
          <w:rFonts w:cstheme="minorHAnsi"/>
          <w:b/>
          <w:bCs/>
          <w:sz w:val="24"/>
          <w:szCs w:val="24"/>
          <w:rtl/>
        </w:rPr>
        <w:t xml:space="preserve"> </w:t>
      </w:r>
    </w:p>
    <w:p>
      <w:pPr>
        <w:pStyle w:val="a3"/>
        <w:numPr>
          <w:ilvl w:val="0"/>
          <w:numId w:val="8"/>
        </w:numPr>
        <w:spacing w:after="0" w:line="276" w:lineRule="auto"/>
        <w:rPr>
          <w:rFonts w:cstheme="minorHAnsi"/>
          <w:sz w:val="24"/>
          <w:szCs w:val="24"/>
          <w:rtl/>
        </w:rPr>
      </w:pPr>
      <w:r>
        <w:rPr>
          <w:rFonts w:cstheme="minorHAnsi"/>
          <w:sz w:val="24"/>
          <w:szCs w:val="24"/>
          <w:rtl/>
        </w:rPr>
        <w:t xml:space="preserve">הגשה למבחני סאלד במתמטיקה</w:t>
      </w:r>
      <w:r>
        <w:rPr>
          <w:rFonts w:cstheme="minorHAnsi"/>
          <w:sz w:val="24"/>
          <w:szCs w:val="24"/>
          <w:rtl/>
        </w:rPr>
        <w:t xml:space="preserve">, ציונים גבוהים במיוחד</w:t>
      </w:r>
      <w:r>
        <w:rPr>
          <w:rFonts w:cstheme="minorHAnsi"/>
          <w:sz w:val="24"/>
          <w:szCs w:val="24"/>
          <w:rtl/>
        </w:rPr>
        <w:t xml:space="preserve"> </w:t>
      </w:r>
    </w:p>
    <w:p>
      <w:pPr>
        <w:pStyle w:val="a3"/>
        <w:numPr>
          <w:ilvl w:val="0"/>
          <w:numId w:val="8"/>
        </w:numPr>
        <w:spacing w:after="0" w:line="276" w:lineRule="auto"/>
        <w:rPr>
          <w:rFonts w:cstheme="minorHAnsi"/>
          <w:sz w:val="24"/>
          <w:szCs w:val="24"/>
          <w:rtl/>
        </w:rPr>
      </w:pPr>
      <w:r>
        <w:rPr>
          <w:rFonts w:cstheme="minorHAnsi"/>
          <w:sz w:val="24"/>
          <w:szCs w:val="24"/>
          <w:rtl/>
        </w:rPr>
        <w:t xml:space="preserve">ניהול צוות בתנועת נוער</w:t>
      </w:r>
      <w:r>
        <w:rPr>
          <w:rFonts w:cstheme="minorHAnsi"/>
          <w:sz w:val="24"/>
          <w:szCs w:val="24"/>
          <w:rtl/>
        </w:rPr>
        <w:t xml:space="preserve"> בשיתופיות ובעבודת צוות נפלאה תוך לקיחת אחריות ויוזמה.</w:t>
      </w:r>
    </w:p>
    <w:p>
      <w:pPr>
        <w:pStyle w:val="a3"/>
        <w:numPr>
          <w:ilvl w:val="0"/>
          <w:numId w:val="8"/>
        </w:numPr>
        <w:spacing w:after="0" w:line="276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  <w:rtl/>
        </w:rPr>
        <w:t xml:space="preserve">הגייה והפקת פעילות חברתית </w:t>
      </w:r>
      <w:r>
        <w:rPr>
          <w:rFonts w:cstheme="minorHAnsi" w:hint="cs"/>
          <w:sz w:val="24"/>
          <w:szCs w:val="24"/>
          <w:rtl/>
        </w:rPr>
        <w:t xml:space="preserve">לבית ספר יסודי</w:t>
      </w:r>
    </w:p>
    <w:p>
      <w:pPr>
        <w:spacing w:before="120" w:after="120" w:line="240" w:lineRule="auto"/>
        <w:rPr>
          <w:rFonts w:cstheme="minorHAnsi"/>
          <w:b/>
          <w:bCs/>
          <w:color w:val="538135"/>
          <w:sz w:val="28"/>
          <w:szCs w:val="28"/>
          <w:rtl/>
        </w:rPr>
      </w:pPr>
      <w:r>
        <w:rPr>
          <w:rFonts w:cstheme="minorHAnsi"/>
          <w:b/>
          <w:bCs/>
          <w:color w:val="538135"/>
          <w:sz w:val="28"/>
          <w:szCs w:val="28"/>
          <w:rtl/>
        </w:rPr>
        <w:t xml:space="preserve">השכלה</w:t>
      </w:r>
    </w:p>
    <w:p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2022</w:t>
      </w:r>
      <w:r>
        <w:rPr>
          <w:rFonts w:cstheme="minorHAnsi"/>
          <w:b/>
          <w:bCs/>
          <w:sz w:val="24"/>
          <w:szCs w:val="24"/>
        </w:rPr>
        <w:t xml:space="preserve"> – </w:t>
      </w:r>
      <w:r>
        <w:rPr>
          <w:rFonts w:cstheme="minorHAnsi"/>
          <w:b/>
          <w:bCs/>
          <w:sz w:val="24"/>
          <w:szCs w:val="24"/>
        </w:rPr>
        <w:t xml:space="preserve">2024</w:t>
      </w:r>
      <w:r>
        <w:rPr>
          <w:rFonts w:cstheme="minorHAnsi"/>
          <w:b/>
          <w:bCs/>
          <w:sz w:val="24"/>
          <w:szCs w:val="24"/>
          <w:rtl/>
        </w:rPr>
        <w:t xml:space="preserve">| </w:t>
      </w:r>
      <w:r>
        <w:rPr>
          <w:rFonts w:cstheme="minorHAnsi"/>
          <w:sz w:val="24"/>
          <w:szCs w:val="24"/>
          <w:rtl/>
        </w:rPr>
        <w:t xml:space="preserve">לימודי הנדסת תוכנה </w:t>
      </w:r>
      <w:r>
        <w:rPr>
          <w:rFonts w:cstheme="minorHAnsi"/>
          <w:b/>
          <w:bCs/>
          <w:sz w:val="24"/>
          <w:szCs w:val="24"/>
          <w:rtl/>
        </w:rPr>
        <w:t xml:space="preserve">| </w:t>
      </w:r>
      <w:r>
        <w:rPr>
          <w:rFonts w:cstheme="minorHAnsi"/>
          <w:sz w:val="24"/>
          <w:szCs w:val="24"/>
          <w:rtl/>
        </w:rPr>
        <w:t xml:space="preserve">תעודת</w:t>
      </w:r>
      <w:r>
        <w:rPr>
          <w:rFonts w:cstheme="minorHAnsi"/>
          <w:sz w:val="24"/>
          <w:szCs w:val="24"/>
          <w:rtl/>
        </w:rPr>
        <w:t xml:space="preserve"> מה"ט</w:t>
      </w:r>
    </w:p>
    <w:p>
      <w:pPr>
        <w:spacing w:after="0" w:line="240" w:lineRule="auto"/>
        <w:rPr>
          <w:rFonts w:cstheme="minorHAnsi"/>
          <w:b/>
          <w:bCs/>
          <w:sz w:val="24"/>
          <w:szCs w:val="24"/>
          <w:rtl/>
        </w:rPr>
      </w:pPr>
      <w:r>
        <w:rPr>
          <w:rFonts w:cstheme="minorHAnsi"/>
          <w:b/>
          <w:bCs/>
          <w:sz w:val="24"/>
          <w:szCs w:val="24"/>
          <w:rtl/>
        </w:rPr>
        <w:t xml:space="preserve">20</w:t>
      </w:r>
      <w:r>
        <w:rPr>
          <w:rFonts w:cstheme="minorHAnsi"/>
          <w:b/>
          <w:bCs/>
          <w:sz w:val="24"/>
          <w:szCs w:val="24"/>
          <w:rtl/>
        </w:rPr>
        <w:t xml:space="preserve">19</w:t>
      </w:r>
      <w:r>
        <w:rPr>
          <w:rFonts w:cstheme="minorHAnsi"/>
          <w:b/>
          <w:bCs/>
          <w:sz w:val="24"/>
          <w:szCs w:val="24"/>
          <w:rtl/>
        </w:rPr>
        <w:t xml:space="preserve"> - </w:t>
      </w:r>
      <w:r>
        <w:rPr>
          <w:rFonts w:cstheme="minorHAnsi"/>
          <w:b/>
          <w:bCs/>
          <w:sz w:val="24"/>
          <w:szCs w:val="24"/>
          <w:rtl/>
        </w:rPr>
        <w:t xml:space="preserve">2018</w:t>
      </w:r>
      <w:r>
        <w:rPr>
          <w:rFonts w:cstheme="minorHAnsi"/>
          <w:b/>
          <w:bCs/>
          <w:sz w:val="24"/>
          <w:szCs w:val="24"/>
          <w:rtl/>
        </w:rPr>
        <w:t xml:space="preserve"> | </w:t>
      </w:r>
      <w:r>
        <w:rPr>
          <w:rFonts w:cstheme="minorHAnsi"/>
          <w:sz w:val="24"/>
          <w:szCs w:val="24"/>
          <w:rtl/>
        </w:rPr>
        <w:t xml:space="preserve">לימודי </w:t>
      </w:r>
      <w:r>
        <w:rPr>
          <w:rFonts w:cstheme="minorHAnsi"/>
          <w:sz w:val="24"/>
          <w:szCs w:val="24"/>
          <w:rtl/>
        </w:rPr>
        <w:t xml:space="preserve">גרפולגיה </w:t>
      </w:r>
      <w:r>
        <w:rPr>
          <w:rFonts w:cstheme="minorHAnsi"/>
          <w:b/>
          <w:bCs/>
          <w:sz w:val="24"/>
          <w:szCs w:val="24"/>
          <w:rtl/>
        </w:rPr>
        <w:t xml:space="preserve">| </w:t>
      </w:r>
      <w:r>
        <w:rPr>
          <w:rFonts w:cstheme="minorHAnsi"/>
          <w:sz w:val="24"/>
          <w:szCs w:val="24"/>
          <w:rtl/>
        </w:rPr>
        <w:t xml:space="preserve">בית המורה אשדוד</w:t>
      </w:r>
    </w:p>
    <w:p>
      <w:pPr>
        <w:spacing w:after="0" w:line="240" w:lineRule="auto"/>
        <w:rPr>
          <w:rFonts w:cstheme="minorHAnsi"/>
          <w:sz w:val="24"/>
          <w:szCs w:val="24"/>
          <w:rtl/>
        </w:rPr>
      </w:pPr>
      <w:r>
        <w:rPr>
          <w:rFonts w:cstheme="minorHAnsi"/>
          <w:b/>
          <w:bCs/>
          <w:sz w:val="24"/>
          <w:szCs w:val="24"/>
          <w:rtl/>
        </w:rPr>
        <w:t xml:space="preserve">2017 - 2015 | </w:t>
      </w:r>
      <w:r>
        <w:rPr>
          <w:rFonts w:cstheme="minorHAnsi"/>
          <w:sz w:val="24"/>
          <w:szCs w:val="24"/>
          <w:rtl/>
        </w:rPr>
        <w:t xml:space="preserve">לימודי הוראה ומתמטיקה השלמה ל-5 יח"ל </w:t>
      </w:r>
      <w:r>
        <w:rPr>
          <w:rFonts w:cstheme="minorHAnsi"/>
          <w:b/>
          <w:bCs/>
          <w:sz w:val="24"/>
          <w:szCs w:val="24"/>
          <w:rtl/>
        </w:rPr>
        <w:t xml:space="preserve">|</w:t>
      </w:r>
      <w:r>
        <w:rPr>
          <w:rFonts w:cstheme="minorHAnsi"/>
          <w:sz w:val="24"/>
          <w:szCs w:val="24"/>
          <w:rtl/>
        </w:rPr>
        <w:t xml:space="preserve"> סמינר גור</w:t>
      </w:r>
    </w:p>
    <w:p>
      <w:pPr>
        <w:spacing w:after="0" w:line="240" w:lineRule="auto"/>
        <w:rPr>
          <w:rFonts w:cstheme="minorHAnsi"/>
          <w:b/>
          <w:bCs/>
          <w:sz w:val="24"/>
          <w:szCs w:val="24"/>
          <w:rtl/>
        </w:rPr>
      </w:pPr>
      <w:r>
        <w:rPr>
          <w:rFonts w:cstheme="minorHAnsi"/>
          <w:b/>
          <w:bCs/>
          <w:sz w:val="24"/>
          <w:szCs w:val="24"/>
          <w:rtl/>
        </w:rPr>
        <w:t xml:space="preserve">2014 - 2012 | </w:t>
      </w:r>
      <w:r>
        <w:rPr>
          <w:rFonts w:cstheme="minorHAnsi"/>
          <w:sz w:val="24"/>
          <w:szCs w:val="24"/>
          <w:rtl/>
        </w:rPr>
        <w:t xml:space="preserve">לימודי הנהלת חשבונות</w:t>
      </w:r>
      <w:r>
        <w:rPr>
          <w:rFonts w:cstheme="minorHAnsi"/>
          <w:b/>
          <w:bCs/>
          <w:sz w:val="24"/>
          <w:szCs w:val="24"/>
          <w:rtl/>
        </w:rPr>
        <w:t xml:space="preserve"> | </w:t>
      </w:r>
      <w:r>
        <w:rPr>
          <w:rFonts w:cstheme="minorHAnsi"/>
          <w:sz w:val="24"/>
          <w:szCs w:val="24"/>
          <w:rtl/>
        </w:rPr>
        <w:t xml:space="preserve">משרד העבודה</w:t>
      </w:r>
      <w:r>
        <w:rPr>
          <w:rFonts w:cstheme="minorHAnsi"/>
          <w:b/>
          <w:bCs/>
          <w:sz w:val="24"/>
          <w:szCs w:val="24"/>
          <w:rtl/>
        </w:rPr>
        <w:t xml:space="preserve"> </w:t>
      </w:r>
    </w:p>
    <w:p>
      <w:pPr>
        <w:spacing w:before="120" w:after="120" w:line="240" w:lineRule="auto"/>
        <w:rPr>
          <w:rFonts w:cstheme="minorHAnsi"/>
          <w:b/>
          <w:bCs/>
          <w:color w:val="538135"/>
          <w:sz w:val="28"/>
          <w:szCs w:val="28"/>
          <w:rtl/>
        </w:rPr>
      </w:pPr>
      <w:r>
        <w:rPr>
          <w:rFonts w:cstheme="minorHAnsi"/>
          <w:b/>
          <w:bCs/>
          <w:color w:val="538135"/>
          <w:sz w:val="28"/>
          <w:szCs w:val="28"/>
          <w:rtl/>
        </w:rPr>
        <w:t xml:space="preserve">שפו</w:t>
      </w:r>
      <w:r>
        <w:rPr>
          <w:rFonts w:cstheme="minorHAnsi" w:hint="cs"/>
          <w:b/>
          <w:bCs/>
          <w:color w:val="538135"/>
          <w:sz w:val="28"/>
          <w:szCs w:val="28"/>
          <w:rtl/>
        </w:rPr>
        <w:t xml:space="preserve">ת</w:t>
      </w:r>
    </w:p>
    <w:p>
      <w:pPr>
        <w:spacing w:after="0" w:line="276" w:lineRule="auto"/>
        <w:rPr>
          <w:rFonts w:cstheme="minorHAnsi"/>
          <w:sz w:val="24"/>
          <w:szCs w:val="24"/>
          <w:rtl/>
        </w:rPr>
      </w:pPr>
      <w:r>
        <w:rPr>
          <w:rFonts w:cstheme="minorHAnsi"/>
          <w:b/>
          <w:bCs/>
          <w:sz w:val="24"/>
          <w:szCs w:val="24"/>
          <w:rtl/>
        </w:rPr>
        <w:t xml:space="preserve">עברית</w:t>
      </w:r>
      <w:r>
        <w:rPr>
          <w:rFonts w:cstheme="minorHAnsi"/>
          <w:b/>
          <w:bCs/>
          <w:sz w:val="24"/>
          <w:szCs w:val="24"/>
          <w:rtl/>
        </w:rPr>
        <w:t xml:space="preserve">  -</w:t>
      </w:r>
      <w:r>
        <w:rPr>
          <w:rFonts w:cstheme="minorHAnsi"/>
          <w:sz w:val="24"/>
          <w:szCs w:val="24"/>
          <w:rtl/>
        </w:rPr>
        <w:t xml:space="preserve"> שפת אם</w:t>
      </w:r>
      <w:r>
        <w:rPr>
          <w:rFonts w:cstheme="minorHAnsi"/>
          <w:sz w:val="24"/>
          <w:szCs w:val="24"/>
          <w:rtl/>
        </w:rPr>
        <w:t xml:space="preserve"> | </w:t>
      </w:r>
      <w:r>
        <w:rPr>
          <w:rFonts w:cstheme="minorHAnsi"/>
          <w:b/>
          <w:bCs/>
          <w:sz w:val="24"/>
          <w:szCs w:val="24"/>
          <w:rtl/>
        </w:rPr>
        <w:t xml:space="preserve">אנגלית</w:t>
      </w:r>
      <w:r>
        <w:rPr>
          <w:rFonts w:cstheme="minorHAnsi"/>
          <w:b/>
          <w:bCs/>
          <w:sz w:val="24"/>
          <w:szCs w:val="24"/>
          <w:rtl/>
        </w:rPr>
        <w:t xml:space="preserve"> -</w:t>
      </w:r>
      <w:r>
        <w:rPr>
          <w:rFonts w:cstheme="minorHAnsi"/>
          <w:sz w:val="24"/>
          <w:szCs w:val="24"/>
          <w:rtl/>
        </w:rPr>
        <w:t xml:space="preserve"> </w:t>
      </w:r>
      <w:r>
        <w:rPr>
          <w:rFonts w:cstheme="minorHAnsi"/>
          <w:sz w:val="24"/>
          <w:szCs w:val="24"/>
          <w:rtl/>
        </w:rPr>
        <w:t xml:space="preserve">רמה </w:t>
      </w:r>
      <w:r>
        <w:rPr>
          <w:rFonts w:cstheme="minorHAnsi"/>
          <w:sz w:val="24"/>
          <w:szCs w:val="24"/>
          <w:rtl/>
        </w:rPr>
        <w:t xml:space="preserve">טוב</w:t>
      </w:r>
      <w:r>
        <w:rPr>
          <w:rFonts w:cstheme="minorHAnsi"/>
          <w:sz w:val="24"/>
          <w:szCs w:val="24"/>
          <w:rtl/>
        </w:rPr>
        <w:t xml:space="preserve">ה</w:t>
      </w:r>
      <w:r>
        <w:rPr>
          <w:rFonts w:cstheme="minorHAnsi"/>
          <w:sz w:val="24"/>
          <w:szCs w:val="24"/>
          <w:rtl/>
        </w:rPr>
        <w:t xml:space="preserve"> מאד</w:t>
      </w:r>
      <w:r>
        <w:rPr>
          <w:rFonts w:cstheme="minorHAnsi"/>
          <w:sz w:val="24"/>
          <w:szCs w:val="24"/>
          <w:rtl/>
        </w:rPr>
        <w:t xml:space="preserve"> </w:t>
      </w:r>
    </w:p>
    <w:sectPr>
      <w:headerReference w:type="first" r:id="rId2"/>
      <w:headerReference w:type="even" r:id="rId3"/>
      <w:headerReference w:type="default" r:id="rId4"/>
      <w:type w:val="nextPage"/>
      <w:pgSz w:w="11906" w:h="16838"/>
      <w:pgMar w:top="851" w:right="1134" w:bottom="567" w:left="1560" w:footer="709" w:header="709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a4"/>
      <w:tabs>
        <w:tab w:pos="4153" w:val="center"/>
        <w:tab w:pos="8306" w:val="right"/>
      </w:tabs>
      <w:spacing w:line="240" w:lineRule="auto"/>
      <w:rPr/>
    </w:pPr>
    <w:r>
      <w:rPr>
        <w:rFonts w:hint="cs"/>
        <w:rtl/>
      </w:rPr>
      <w:t xml:space="preserve"/>
    </w: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2015"/>
      <w:numFmt w:val="bullet"/>
      <w:suff w:val="tab"/>
      <w:lvlText w:val="-"/>
      <w:pPr>
        <w:spacing/>
        <w:ind w:left="1080" w:hanging="360"/>
      </w:pPr>
      <w:rPr>
        <w:rFonts w:eastAsiaTheme="minorHAnsi" w:ascii="Arial" w:hAnsi="Arial" w:cs="Arial" w:hint="default"/>
      </w:rPr>
    </w:lvl>
    <w:lvl w:ilvl="1">
      <w:start w:val="1"/>
      <w:numFmt w:val="bullet"/>
      <w:suff w:val="tab"/>
      <w:lvlText w:val="o"/>
      <w:pPr>
        <w:spacing/>
        <w:ind w:left="180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52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24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96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68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40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12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84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2015"/>
      <w:numFmt w:val="bullet"/>
      <w:suff w:val="tab"/>
      <w:lvlText w:val="-"/>
      <w:pPr>
        <w:spacing/>
        <w:ind w:left="1440" w:hanging="360"/>
      </w:pPr>
      <w:rPr>
        <w:rFonts w:eastAsiaTheme="minorHAnsi" w:ascii="Arial" w:hAnsi="Arial" w:cs="Arial" w:hint="default"/>
      </w:rPr>
    </w:lvl>
    <w:lvl w:ilvl="1">
      <w:start w:val="1"/>
      <w:numFmt w:val="bullet"/>
      <w:suff w:val="tab"/>
      <w:lvlText w:val="o"/>
      <w:pPr>
        <w:spacing/>
        <w:ind w:left="216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88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60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32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04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76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48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20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2015"/>
      <w:numFmt w:val="bullet"/>
      <w:suff w:val="tab"/>
      <w:lvlText w:val="-"/>
      <w:pPr>
        <w:spacing/>
        <w:ind w:left="996" w:hanging="360"/>
      </w:pPr>
      <w:rPr>
        <w:rFonts w:eastAsiaTheme="minorHAnsi" w:ascii="Arial" w:hAnsi="Arial" w:cs="Arial" w:hint="default"/>
      </w:rPr>
    </w:lvl>
    <w:lvl w:ilvl="1">
      <w:start w:val="1"/>
      <w:numFmt w:val="bullet"/>
      <w:suff w:val="tab"/>
      <w:lvlText w:val="o"/>
      <w:pPr>
        <w:spacing/>
        <w:ind w:left="1716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436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156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876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596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316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036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756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1"/>
      <w:numFmt w:val="bullet"/>
      <w:suff w:val="tab"/>
      <w:lvlText w:val=""/>
      <w:pPr>
        <w:spacing/>
        <w:ind w:left="1215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935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655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375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095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815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535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255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975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2015"/>
      <w:numFmt w:val="bullet"/>
      <w:suff w:val="tab"/>
      <w:lvlText w:val="-"/>
      <w:pPr>
        <w:spacing/>
        <w:ind w:left="1440" w:hanging="360"/>
      </w:pPr>
      <w:rPr>
        <w:rFonts w:eastAsiaTheme="minorHAnsi" w:ascii="Arial" w:hAnsi="Arial" w:cs="Arial" w:hint="default"/>
      </w:rPr>
    </w:lvl>
    <w:lvl w:ilvl="1">
      <w:start w:val="2015"/>
      <w:numFmt w:val="bullet"/>
      <w:suff w:val="tab"/>
      <w:lvlText w:val="-"/>
      <w:pPr>
        <w:spacing/>
        <w:ind w:left="2160" w:hanging="360"/>
      </w:pPr>
      <w:rPr>
        <w:rFonts w:eastAsiaTheme="minorHAnsi" w:ascii="Arial" w:hAnsi="Arial" w:cs="Arial" w:hint="default"/>
      </w:rPr>
    </w:lvl>
    <w:lvl w:ilvl="2">
      <w:start w:val="1"/>
      <w:numFmt w:val="bullet"/>
      <w:suff w:val="tab"/>
      <w:lvlText w:val=""/>
      <w:pPr>
        <w:spacing/>
        <w:ind w:left="288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60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32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04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76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48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200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hybridMultilevel"/>
    <w:lvl w:ilvl="0">
      <w:start w:val="2019"/>
      <w:numFmt w:val="bullet"/>
      <w:suff w:val="tab"/>
      <w:lvlText w:val=""/>
      <w:pPr>
        <w:spacing/>
        <w:ind w:left="720" w:hanging="360"/>
      </w:pPr>
      <w:rPr>
        <w:rFonts w:eastAsiaTheme="minorHAnsi" w:cstheme="majorHAnsi" w:ascii="Symbol" w:hAnsi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8">
    <w:multiLevelType w:val="hybridMultilevel"/>
    <w:lvl w:ilvl="0">
      <w:start w:val="2019"/>
      <w:numFmt w:val="bullet"/>
      <w:suff w:val="tab"/>
      <w:lvlText w:val=""/>
      <w:pPr>
        <w:spacing/>
        <w:ind w:left="720" w:hanging="360"/>
      </w:pPr>
      <w:rPr>
        <w:rFonts w:eastAsiaTheme="minorHAnsi" w:cstheme="majorHAnsi" w:ascii="Symbol" w:hAnsi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9">
    <w:multiLevelType w:val="hybridMultilevel"/>
    <w:lvl w:ilvl="0">
      <w:start w:val="1"/>
      <w:numFmt w:val="bullet"/>
      <w:suff w:val="tab"/>
      <w:lvlText w:val=""/>
      <w:pPr>
        <w:spacing/>
        <w:ind w:left="72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0">
    <w:multiLevelType w:val="hybridMultilevel"/>
    <w:lvl w:ilvl="0">
      <w:start w:val="2015"/>
      <w:numFmt w:val="bullet"/>
      <w:suff w:val="tab"/>
      <w:lvlText w:val="-"/>
      <w:pPr>
        <w:spacing/>
        <w:ind w:left="1080" w:hanging="360"/>
      </w:pPr>
      <w:rPr>
        <w:rFonts w:eastAsiaTheme="minorHAnsi" w:ascii="Arial" w:hAnsi="Arial" w:cs="Arial" w:hint="default"/>
      </w:rPr>
    </w:lvl>
    <w:lvl w:ilvl="1">
      <w:start w:val="2015"/>
      <w:numFmt w:val="bullet"/>
      <w:suff w:val="tab"/>
      <w:lvlText w:val="-"/>
      <w:pPr>
        <w:spacing/>
        <w:ind w:left="1800" w:hanging="360"/>
      </w:pPr>
      <w:rPr>
        <w:rFonts w:eastAsiaTheme="minorHAnsi" w:ascii="Arial" w:hAnsi="Arial" w:cs="Arial" w:hint="default"/>
      </w:rPr>
    </w:lvl>
    <w:lvl w:ilvl="2">
      <w:start w:val="1"/>
      <w:numFmt w:val="bullet"/>
      <w:suff w:val="tab"/>
      <w:lvlText w:val=""/>
      <w:pPr>
        <w:spacing/>
        <w:ind w:left="252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24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96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68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40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12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840" w:hanging="360"/>
      </w:pPr>
      <w:rPr>
        <w:rFonts w:ascii="Wingdings" w:eastAsia="Wingdings" w:hAnsi="Wingdings" w:cs="Wingdings" w:hint="default"/>
      </w:rPr>
    </w:lvl>
  </w:abstractNum>
  <w:abstractNum w:abstractNumId="11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2015"/>
      <w:numFmt w:val="bullet"/>
      <w:suff w:val="tab"/>
      <w:lvlText w:val="-"/>
      <w:pPr>
        <w:spacing/>
        <w:ind w:left="1440" w:hanging="360"/>
      </w:pPr>
      <w:rPr>
        <w:rFonts w:eastAsiaTheme="minorHAnsi" w:ascii="Arial" w:hAnsi="Arial" w:cs="Arial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2">
    <w:multiLevelType w:val="hybridMultilevel"/>
    <w:lvl w:ilvl="0">
      <w:start w:val="2015"/>
      <w:numFmt w:val="bullet"/>
      <w:suff w:val="tab"/>
      <w:lvlText w:val="-"/>
      <w:pPr>
        <w:spacing/>
        <w:ind w:left="1080" w:hanging="360"/>
      </w:pPr>
      <w:rPr>
        <w:rFonts w:eastAsiaTheme="minorHAnsi" w:ascii="Arial" w:hAnsi="Arial" w:cs="Arial" w:hint="default"/>
      </w:rPr>
    </w:lvl>
    <w:lvl w:ilvl="1">
      <w:start w:val="1"/>
      <w:numFmt w:val="bullet"/>
      <w:suff w:val="tab"/>
      <w:lvlText w:val="o"/>
      <w:pPr>
        <w:spacing/>
        <w:ind w:left="180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52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24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96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68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40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12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840" w:hanging="360"/>
      </w:pPr>
      <w:rPr>
        <w:rFonts w:ascii="Wingdings" w:eastAsia="Wingdings" w:hAnsi="Wingdings" w:cs="Wingdings" w:hint="default"/>
      </w:rPr>
    </w:lvl>
  </w:abstractNum>
  <w:abstractNum w:abstractNumId="13">
    <w:multiLevelType w:val="hybridMultilevel"/>
    <w:lvl w:ilvl="0">
      <w:start w:val="2015"/>
      <w:numFmt w:val="bullet"/>
      <w:suff w:val="tab"/>
      <w:lvlText w:val="-"/>
      <w:pPr>
        <w:spacing/>
        <w:ind w:left="1080" w:hanging="360"/>
      </w:pPr>
      <w:rPr>
        <w:rFonts w:eastAsiaTheme="minorHAnsi" w:ascii="Arial" w:hAnsi="Arial" w:cs="Arial" w:hint="default"/>
      </w:rPr>
    </w:lvl>
    <w:lvl w:ilvl="1">
      <w:start w:val="1"/>
      <w:numFmt w:val="bullet"/>
      <w:suff w:val="tab"/>
      <w:lvlText w:val="o"/>
      <w:pPr>
        <w:spacing/>
        <w:ind w:left="180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52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24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96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68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40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12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840" w:hanging="360"/>
      </w:pPr>
      <w:rPr>
        <w:rFonts w:ascii="Wingdings" w:eastAsia="Wingdings" w:hAnsi="Wingdings" w:cs="Wingdings" w:hint="default"/>
      </w:rPr>
    </w:lvl>
  </w:abstractNum>
  <w:abstractNum w:abstractNumId="14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5">
    <w:multiLevelType w:val="hybridMultilevel"/>
    <w:lvl w:ilvl="0">
      <w:start w:val="2022"/>
      <w:numFmt w:val="decimal"/>
      <w:suff w:val="tab"/>
      <w:lvlText w:val="%1"/>
      <w:pPr>
        <w:spacing/>
        <w:ind w:left="840" w:hanging="480"/>
      </w:pPr>
      <w:rPr>
        <w:rFonts w:hint="default"/>
      </w:rPr>
    </w:lvl>
    <w:lvl w:ilvl="1">
      <w:start w:val="1"/>
      <w:numFmt w:val="lowerLetter"/>
      <w:suff w:val="tab"/>
      <w:lvlText w:val="%2."/>
      <w:pPr>
        <w:spacing/>
        <w:ind w:left="1440" w:hanging="360"/>
      </w:pPr>
      <w:rPr/>
    </w:lvl>
    <w:lvl w:ilvl="2">
      <w:start w:val="1"/>
      <w:numFmt w:val="lowerRoman"/>
      <w:suff w:val="tab"/>
      <w:lvlText w:val="%3."/>
      <w:lvlJc w:val="right"/>
      <w:pPr>
        <w:spacing/>
        <w:ind w:left="2160" w:hanging="180"/>
      </w:pPr>
      <w:rPr/>
    </w:lvl>
    <w:lvl w:ilvl="3">
      <w:start w:val="1"/>
      <w:numFmt w:val="decimal"/>
      <w:suff w:val="tab"/>
      <w:lvlText w:val="%4."/>
      <w:pPr>
        <w:spacing/>
        <w:ind w:left="2880" w:hanging="360"/>
      </w:pPr>
      <w:rPr/>
    </w:lvl>
    <w:lvl w:ilvl="4">
      <w:start w:val="1"/>
      <w:numFmt w:val="lowerLetter"/>
      <w:suff w:val="tab"/>
      <w:lvlText w:val="%5."/>
      <w:pPr>
        <w:spacing/>
        <w:ind w:left="3600" w:hanging="360"/>
      </w:pPr>
      <w:rPr/>
    </w:lvl>
    <w:lvl w:ilvl="5">
      <w:start w:val="1"/>
      <w:numFmt w:val="lowerRoman"/>
      <w:suff w:val="tab"/>
      <w:lvlText w:val="%6."/>
      <w:lvlJc w:val="right"/>
      <w:pPr>
        <w:spacing/>
        <w:ind w:left="4320" w:hanging="180"/>
      </w:pPr>
      <w:rPr/>
    </w:lvl>
    <w:lvl w:ilvl="6">
      <w:start w:val="1"/>
      <w:numFmt w:val="decimal"/>
      <w:suff w:val="tab"/>
      <w:lvlText w:val="%7."/>
      <w:pPr>
        <w:spacing/>
        <w:ind w:left="5040" w:hanging="360"/>
      </w:pPr>
      <w:rPr/>
    </w:lvl>
    <w:lvl w:ilvl="7">
      <w:start w:val="1"/>
      <w:numFmt w:val="lowerLetter"/>
      <w:suff w:val="tab"/>
      <w:lvlText w:val="%8."/>
      <w:pPr>
        <w:spacing/>
        <w:ind w:left="5760" w:hanging="360"/>
      </w:pPr>
      <w:rPr/>
    </w:lvl>
    <w:lvl w:ilvl="8">
      <w:start w:val="1"/>
      <w:numFmt w:val="lowerRoman"/>
      <w:suff w:val="tab"/>
      <w:lvlText w:val="%9."/>
      <w:lvlJc w:val="right"/>
      <w:pPr>
        <w:spacing/>
        <w:ind w:left="6480" w:hanging="180"/>
      </w:pPr>
      <w:rPr/>
    </w:lvl>
  </w:abstractNum>
  <w:abstractNum w:abstractNumId="16">
    <w:multiLevelType w:val="hybridMultilevel"/>
    <w:lvl w:ilvl="0">
      <w:start w:val="2015"/>
      <w:numFmt w:val="bullet"/>
      <w:suff w:val="tab"/>
      <w:lvlText w:val="-"/>
      <w:pPr>
        <w:spacing/>
        <w:ind w:left="1440" w:hanging="360"/>
      </w:pPr>
      <w:rPr>
        <w:rFonts w:eastAsiaTheme="minorHAnsi" w:ascii="Arial" w:hAnsi="Arial" w:cs="Arial" w:hint="default"/>
      </w:rPr>
    </w:lvl>
    <w:lvl w:ilvl="1">
      <w:start w:val="2015"/>
      <w:numFmt w:val="bullet"/>
      <w:suff w:val="tab"/>
      <w:lvlText w:val="-"/>
      <w:pPr>
        <w:spacing/>
        <w:ind w:left="2160" w:hanging="360"/>
      </w:pPr>
      <w:rPr>
        <w:rFonts w:eastAsiaTheme="minorHAnsi" w:ascii="Arial" w:hAnsi="Arial" w:cs="Arial" w:hint="default"/>
      </w:rPr>
    </w:lvl>
    <w:lvl w:ilvl="2">
      <w:start w:val="1"/>
      <w:numFmt w:val="bullet"/>
      <w:suff w:val="tab"/>
      <w:lvlText w:val=""/>
      <w:pPr>
        <w:spacing/>
        <w:ind w:left="288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60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32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04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76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48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200" w:hanging="360"/>
      </w:pPr>
      <w:rPr>
        <w:rFonts w:ascii="Wingdings" w:eastAsia="Wingdings" w:hAnsi="Wingdings" w:cs="Wingdings" w:hint="default"/>
      </w:rPr>
    </w:lvl>
  </w:abstractNum>
  <w:abstractNum w:abstractNumId="17">
    <w:multiLevelType w:val="hybridMultilevel"/>
    <w:lvl w:ilvl="0">
      <w:start w:val="1"/>
      <w:numFmt w:val="bullet"/>
      <w:suff w:val="tab"/>
      <w:lvlText w:val=""/>
      <w:pPr>
        <w:spacing/>
        <w:ind w:left="144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216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88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60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32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04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76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48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200" w:hanging="360"/>
      </w:pPr>
      <w:rPr>
        <w:rFonts w:ascii="Wingdings" w:eastAsia="Wingdings" w:hAnsi="Wingdings" w:cs="Wingdings" w:hint="default"/>
      </w:rPr>
    </w:lvl>
  </w:abstractNum>
  <w:abstractNum w:abstractNumId="18">
    <w:multiLevelType w:val="hybridMultilevel"/>
    <w:lvl w:ilvl="0">
      <w:start w:val="2015"/>
      <w:numFmt w:val="bullet"/>
      <w:suff w:val="tab"/>
      <w:lvlText w:val="-"/>
      <w:pPr>
        <w:spacing/>
        <w:ind w:left="1440" w:hanging="360"/>
      </w:pPr>
      <w:rPr>
        <w:rFonts w:eastAsiaTheme="minorHAnsi" w:ascii="Arial" w:hAnsi="Arial" w:cs="Arial" w:hint="default"/>
      </w:rPr>
    </w:lvl>
    <w:lvl w:ilvl="1">
      <w:start w:val="1"/>
      <w:numFmt w:val="bullet"/>
      <w:suff w:val="tab"/>
      <w:lvlText w:val="o"/>
      <w:pPr>
        <w:spacing/>
        <w:ind w:left="216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88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60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32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04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76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48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20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60B1A412"/>
  <w15:chartTrackingRefBased xmlns:w15="http://schemas.microsoft.com/office/word/2012/wordml"/>
  <w15:docId xmlns:w15="http://schemas.microsoft.com/office/word/2012/wordml" w15:val="{118C0B22-CAAE-416D-A4B8-13CC090C0EC9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3" w:customStyle="1">
    <w:name w:val="List Paragraph"/>
    <w:basedOn w:val="a"/>
    <w:next w:val="ListParagraph"/>
    <w:qFormat/>
    <w:pPr>
      <w:spacing/>
      <w:ind w:left="720"/>
      <w:contextualSpacing/>
    </w:pPr>
    <w:rPr/>
  </w:style>
  <w:style w:type="character" w:styleId="Hyperlink">
    <w:name w:val="Hyperlink"/>
    <w:basedOn w:val="a0"/>
    <w:unhideWhenUsed/>
    <w:rPr>
      <w:color w:val="0563C1"/>
      <w:u w:val="single"/>
    </w:rPr>
  </w:style>
  <w:style w:type="paragraph" w:styleId="a4">
    <w:name w:val="Header"/>
    <w:basedOn w:val="a"/>
    <w:link w:val="כותרתעליונהתו"/>
    <w:next w:val="Header"/>
    <w:unhideWhenUsed/>
    <w:pPr>
      <w:tabs>
        <w:tab w:pos="4153" w:val="center"/>
        <w:tab w:pos="8306" w:val="right"/>
      </w:tabs>
      <w:spacing w:after="0" w:line="240" w:lineRule="auto"/>
    </w:pPr>
    <w:rPr/>
  </w:style>
  <w:style w:type="character" w:styleId="a5" w:customStyle="1">
    <w:name w:val="כותרת עליונה תו"/>
    <w:basedOn w:val="a0"/>
    <w:link w:val="Header"/>
    <w:rPr/>
  </w:style>
  <w:style w:type="paragraph" w:styleId="a6">
    <w:name w:val="Footer"/>
    <w:basedOn w:val="a"/>
    <w:link w:val="כותרתתחתונהתו"/>
    <w:unhideWhenUsed/>
    <w:pPr>
      <w:tabs>
        <w:tab w:pos="4153" w:val="center"/>
        <w:tab w:pos="8306" w:val="right"/>
      </w:tabs>
      <w:spacing w:after="0" w:line="240" w:lineRule="auto"/>
    </w:pPr>
    <w:rPr/>
  </w:style>
  <w:style w:type="character" w:styleId="a7" w:customStyle="1">
    <w:name w:val="כותרת תחתונה תו"/>
    <w:basedOn w:val="a0"/>
    <w:link w:val="Footer"/>
    <w:rPr/>
  </w:style>
  <w:style w:type="character" w:styleId="a8" w:customStyle="1">
    <w:name w:val="Unresolved Mention"/>
    <w:basedOn w:val="a0"/>
    <w:semiHidden/>
    <w:unhideWhenUsed/>
    <w:rPr>
      <w:color w:val="605E5C"/>
      <w:shd w:val="clear" w:color="auto" w:fill="E1DFDD"/>
    </w:rPr>
  </w:style>
  <w:style w:type="character" w:styleId="a9" w:customStyle="1">
    <w:name w:val="annotation reference"/>
    <w:basedOn w:val="a0"/>
    <w:semiHidden/>
    <w:unhideWhenUsed/>
    <w:rPr>
      <w:sz w:val="16"/>
      <w:szCs w:val="16"/>
    </w:rPr>
  </w:style>
  <w:style w:type="paragraph" w:styleId="aa" w:customStyle="1">
    <w:name w:val="annotation text"/>
    <w:basedOn w:val="a"/>
    <w:link w:val="טקסטהערהתו"/>
    <w:semiHidden/>
    <w:unhideWhenUsed/>
    <w:pPr>
      <w:spacing w:line="240" w:lineRule="auto"/>
    </w:pPr>
    <w:rPr>
      <w:sz w:val="20"/>
      <w:szCs w:val="20"/>
    </w:rPr>
  </w:style>
  <w:style w:type="character" w:styleId="ab" w:customStyle="1">
    <w:name w:val="טקסט הערה תו"/>
    <w:basedOn w:val="a0"/>
    <w:link w:val="annotationtext"/>
    <w:semiHidden/>
    <w:rPr>
      <w:sz w:val="20"/>
      <w:szCs w:val="20"/>
    </w:rPr>
  </w:style>
  <w:style w:type="paragraph" w:styleId="ac" w:customStyle="1">
    <w:name w:val="annotation subject"/>
    <w:basedOn w:val="aa"/>
    <w:link w:val="נושאהערהתו"/>
    <w:next w:val="annotationtext"/>
    <w:semiHidden/>
    <w:unhideWhenUsed/>
    <w:pPr>
      <w:spacing/>
    </w:pPr>
    <w:rPr>
      <w:b/>
      <w:bCs/>
    </w:rPr>
  </w:style>
  <w:style w:type="character" w:styleId="ad" w:customStyle="1">
    <w:name w:val="נושא הערה תו"/>
    <w:basedOn w:val="ab"/>
    <w:link w:val="annotationsubject"/>
    <w:semiHidden/>
    <w:rPr>
      <w:b/>
      <w:bCs/>
      <w:sz w:val="20"/>
      <w:szCs w:val="20"/>
    </w:rPr>
  </w:style>
  <w:style w:type="paragraph" w:styleId="ae">
    <w:name w:val="Balloon Text"/>
    <w:basedOn w:val="a"/>
    <w:link w:val="טקסטבלוניםתו"/>
    <w:semiHidden/>
    <w:unhideWhenUsed/>
    <w:pPr>
      <w:spacing w:after="0" w:line="240" w:lineRule="auto"/>
    </w:pPr>
    <w:rPr>
      <w:rFonts w:ascii="Tahoma" w:eastAsia="Tahoma" w:hAnsi="Tahoma" w:cs="Tahoma"/>
      <w:sz w:val="18"/>
      <w:szCs w:val="18"/>
    </w:rPr>
  </w:style>
  <w:style w:type="character" w:styleId="af" w:customStyle="1">
    <w:name w:val="טקסט בלונים תו"/>
    <w:basedOn w:val="a0"/>
    <w:link w:val="BalloonText"/>
    <w:semiHidden/>
    <w:rPr>
      <w:rFonts w:ascii="Tahoma" w:eastAsia="Tahoma" w:hAnsi="Tahoma" w:cs="Tahoma"/>
      <w:sz w:val="18"/>
      <w:szCs w:val="18"/>
    </w:rPr>
  </w:style>
  <w:style w:type="paragraph" w:styleId="af0" w:customStyle="1">
    <w:name w:val="Intense Quote"/>
    <w:basedOn w:val="a"/>
    <w:link w:val="ציטוטחזקתו"/>
    <w:next w:val="Normal"/>
    <w:qFormat/>
    <w:pPr>
      <w:pBdr>
        <w:top w:val="single" w:sz="4" w:space="8" w:color="4472C4"/>
        <w:bottom w:val="single" w:sz="4" w:space="8" w:color="4472C4"/>
      </w:pBdr>
      <w:spacing w:before="360" w:after="360"/>
      <w:ind w:left="864" w:right="864"/>
      <w:jc w:val="center"/>
    </w:pPr>
    <w:rPr>
      <w:i/>
      <w:iCs/>
      <w:color w:val="4472C4"/>
    </w:rPr>
  </w:style>
  <w:style w:type="character" w:styleId="af1" w:customStyle="1">
    <w:name w:val="ציטוט חזק תו"/>
    <w:basedOn w:val="a0"/>
    <w:link w:val="IntenseQuote"/>
    <w:rPr>
      <w:i/>
      <w:iCs/>
      <w:color w:val="4472C4"/>
    </w:rPr>
  </w:style>
  <w:style w:type="paragraph" w:styleId="NormalWeb">
    <w:name w:val="Normal (Web)"/>
    <w:basedOn w:val="a"/>
    <w:next w:val="Normal(Web)"/>
    <w:unhideWhenUsed/>
    <w:pPr>
      <w:bidi w:val="false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llowedHyperlink">
    <w:name w:val="FollowedHyperlink"/>
    <w:basedOn w:val="a0"/>
    <w:semiHidden/>
    <w:unhideWhenUsed/>
    <w:rPr>
      <w:color w:val="954F72"/>
      <w:u w:val="single"/>
    </w:rPr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bl475895@gmail.com" TargetMode="External" /><Relationship Id="rId22CHGP" Type="http://schemas.openxmlformats.org/officeDocument/2006/relationships/image" Target="media/TPZH6G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1669</TotalTime>
  <Pages>1</Pages>
  <Words>316</Words>
  <Characters>1585</Characters>
  <Application>Microsoft Office Word</Application>
  <DocSecurity>0</DocSecurity>
  <Lines>13</Lines>
  <Paragraphs>3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שושי בורשטיין</dc:creator>
  <cp:keywords/>
  <dc:description/>
  <cp:lastModifiedBy>1</cp:lastModifiedBy>
  <cp:lastPrinted>2021-04-24T19:49:00Z</cp:lastPrinted>
  <cp:revision>15</cp:revision>
  <dcterms:created xsi:type="dcterms:W3CDTF">2023-09-27T12:18:00Z</dcterms:created>
  <dcterms:modified xsi:type="dcterms:W3CDTF">2024-05-06T16:42:00Z</dcterms:modified>
</cp:coreProperties>
</file>