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47"/>
                    <pic:cNvPicPr/>
                  </pic:nvPicPr>
                  <pic:blipFill>
                    <a:blip xmlns:r="http://schemas.openxmlformats.org/officeDocument/2006/relationships" r:embed="rIdGCXGL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CC0" w:rsidRPr="00521701" w:rsidP="00F54CC0" w14:paraId="773B5133" w14:textId="25402BEF">
      <w:pPr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521701">
        <w:rPr>
          <w:rFonts w:asciiTheme="minorBidi" w:hAnsiTheme="minorBidi"/>
          <w:b/>
          <w:bCs/>
          <w:sz w:val="32"/>
          <w:szCs w:val="32"/>
          <w:u w:val="single"/>
          <w:rtl/>
        </w:rPr>
        <w:t>קורות חיים</w:t>
      </w:r>
    </w:p>
    <w:p w:rsidR="00F54CC0" w:rsidRPr="00F41DAA" w:rsidP="00F54CC0" w14:paraId="39A6F6AE" w14:textId="463C4190">
      <w:pPr>
        <w:jc w:val="both"/>
        <w:rPr>
          <w:rFonts w:asciiTheme="minorBidi" w:hAnsiTheme="minorBidi"/>
          <w:sz w:val="28"/>
          <w:szCs w:val="28"/>
          <w:rtl/>
        </w:rPr>
      </w:pPr>
      <w:r w:rsidRPr="00F41DAA">
        <w:rPr>
          <w:rFonts w:asciiTheme="minorBidi" w:hAnsiTheme="minorBidi" w:hint="cs"/>
          <w:sz w:val="28"/>
          <w:szCs w:val="28"/>
          <w:rtl/>
        </w:rPr>
        <w:t>גיא כהן</w:t>
      </w:r>
    </w:p>
    <w:p w:rsidR="00F54CC0" w:rsidRPr="00F41DAA" w:rsidP="00F54CC0" w14:paraId="6B3408A3" w14:textId="10ABFDF8">
      <w:pPr>
        <w:jc w:val="both"/>
        <w:rPr>
          <w:rFonts w:asciiTheme="minorBidi" w:hAnsiTheme="minorBidi"/>
          <w:sz w:val="28"/>
          <w:szCs w:val="28"/>
          <w:rtl/>
        </w:rPr>
      </w:pPr>
      <w:r w:rsidRPr="00F41DAA">
        <w:rPr>
          <w:rFonts w:asciiTheme="minorBidi" w:hAnsiTheme="minorBidi" w:hint="cs"/>
          <w:sz w:val="28"/>
          <w:szCs w:val="28"/>
          <w:rtl/>
        </w:rPr>
        <w:t xml:space="preserve">הרצליה </w:t>
      </w:r>
    </w:p>
    <w:p w:rsidR="00F54CC0" w:rsidRPr="00F41DAA" w:rsidP="00F54CC0" w14:paraId="6D57B388" w14:textId="37DDAC7C">
      <w:pPr>
        <w:jc w:val="both"/>
        <w:rPr>
          <w:rFonts w:asciiTheme="minorBidi" w:hAnsiTheme="minorBidi"/>
          <w:sz w:val="28"/>
          <w:szCs w:val="28"/>
          <w:rtl/>
        </w:rPr>
      </w:pPr>
      <w:r w:rsidRPr="00F41DAA">
        <w:rPr>
          <w:rFonts w:asciiTheme="minorBidi" w:hAnsiTheme="minorBidi" w:hint="cs"/>
          <w:sz w:val="28"/>
          <w:szCs w:val="28"/>
          <w:rtl/>
        </w:rPr>
        <w:t>גרוש</w:t>
      </w:r>
      <w:r w:rsidRPr="00F41DAA" w:rsidR="00A200C9">
        <w:rPr>
          <w:rFonts w:asciiTheme="minorBidi" w:hAnsiTheme="minorBidi" w:hint="cs"/>
          <w:sz w:val="28"/>
          <w:szCs w:val="28"/>
          <w:rtl/>
        </w:rPr>
        <w:t xml:space="preserve"> + 2</w:t>
      </w:r>
    </w:p>
    <w:p w:rsidR="00F54CC0" w:rsidP="00F54CC0" w14:paraId="588F5B0C" w14:textId="0CEC882E">
      <w:pPr>
        <w:jc w:val="both"/>
        <w:rPr>
          <w:rFonts w:asciiTheme="minorBidi" w:hAnsiTheme="minorBidi"/>
          <w:sz w:val="28"/>
          <w:szCs w:val="28"/>
        </w:rPr>
      </w:pPr>
      <w:r>
        <w:fldChar w:fldCharType="begin"/>
      </w:r>
      <w:r>
        <w:instrText xml:space="preserve"> HYPERLINK "mailto:Guycohen72@gmail.com" </w:instrText>
      </w:r>
      <w:r>
        <w:fldChar w:fldCharType="separate"/>
      </w:r>
      <w:r w:rsidRPr="00842DBE">
        <w:rPr>
          <w:rStyle w:val="Hyperlink"/>
          <w:rFonts w:asciiTheme="minorBidi" w:hAnsiTheme="minorBidi"/>
          <w:sz w:val="28"/>
          <w:szCs w:val="28"/>
        </w:rPr>
        <w:t>Guycohen72@gmail.com</w:t>
      </w:r>
      <w:r>
        <w:fldChar w:fldCharType="end"/>
      </w:r>
    </w:p>
    <w:p w:rsidR="00506942" w:rsidRPr="00F54CC0" w:rsidP="00506942" w14:paraId="4E8126B2" w14:textId="4BB66583">
      <w:pPr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נייד: 054-3970325</w:t>
      </w:r>
    </w:p>
    <w:p w:rsidR="00506942" w:rsidP="00506942" w14:paraId="61BFC825" w14:textId="77777777">
      <w:pPr>
        <w:rPr>
          <w:rFonts w:asciiTheme="minorBidi" w:hAnsiTheme="minorBidi"/>
          <w:b/>
          <w:bCs/>
          <w:sz w:val="28"/>
          <w:szCs w:val="28"/>
          <w:rtl/>
        </w:rPr>
      </w:pPr>
      <w:r w:rsidRPr="00F54CC0">
        <w:rPr>
          <w:rFonts w:asciiTheme="minorBidi" w:hAnsiTheme="minorBidi"/>
          <w:sz w:val="28"/>
          <w:szCs w:val="28"/>
          <w:rtl/>
        </w:rPr>
        <w:t>אסרטיביות ,יסודי, נמרץ, חרוץ ,בעל כושר שכנוע והתמדה, לויאלי, ישר, אמין, תקשורתי,</w:t>
      </w:r>
      <w:r w:rsidR="004F614E">
        <w:rPr>
          <w:rFonts w:asciiTheme="minorBidi" w:hAnsiTheme="minorBidi" w:hint="cs"/>
          <w:sz w:val="28"/>
          <w:szCs w:val="28"/>
          <w:rtl/>
        </w:rPr>
        <w:t xml:space="preserve"> </w:t>
      </w:r>
      <w:r w:rsidRPr="00F54CC0">
        <w:rPr>
          <w:rFonts w:asciiTheme="minorBidi" w:hAnsiTheme="minorBidi"/>
          <w:sz w:val="28"/>
          <w:szCs w:val="28"/>
          <w:rtl/>
        </w:rPr>
        <w:t xml:space="preserve">יכולת עמידה בתנאי לחץ ולוח זמנים, 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>ניסיון רב בהתניידות</w:t>
      </w:r>
      <w:r w:rsidRPr="00F54CC0">
        <w:rPr>
          <w:rFonts w:asciiTheme="minorBidi" w:hAnsiTheme="minorBidi"/>
          <w:sz w:val="28"/>
          <w:szCs w:val="28"/>
          <w:rtl/>
        </w:rPr>
        <w:t xml:space="preserve"> 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>בעבודת שטח בצפון אמריקה ובאירופה</w:t>
      </w:r>
      <w:r w:rsidRPr="00F54CC0">
        <w:rPr>
          <w:rFonts w:asciiTheme="minorBidi" w:hAnsiTheme="minorBidi"/>
          <w:sz w:val="28"/>
          <w:szCs w:val="28"/>
          <w:rtl/>
        </w:rPr>
        <w:t xml:space="preserve"> ניחן ביכולות גבוהות בפתיחת שוק לקוחות חדשים לאחר ניסיון רב</w:t>
      </w:r>
      <w:r w:rsidRPr="00F54CC0" w:rsidR="000A5F04">
        <w:rPr>
          <w:rFonts w:asciiTheme="minorBidi" w:hAnsiTheme="minorBidi"/>
          <w:sz w:val="28"/>
          <w:szCs w:val="28"/>
          <w:rtl/>
        </w:rPr>
        <w:t xml:space="preserve">. </w:t>
      </w:r>
      <w:r w:rsidRPr="00F54CC0" w:rsidR="000A5F04">
        <w:rPr>
          <w:rFonts w:asciiTheme="minorBidi" w:hAnsiTheme="minorBidi"/>
          <w:b/>
          <w:bCs/>
          <w:sz w:val="28"/>
          <w:szCs w:val="28"/>
          <w:rtl/>
        </w:rPr>
        <w:t>דובר אנגלית ברמת שפת אם.</w:t>
      </w:r>
    </w:p>
    <w:p w:rsidR="00506942" w:rsidP="00506942" w14:paraId="4C5F4088" w14:textId="4AA05843">
      <w:pPr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שפות: אנגלית ברמת שפת אם</w:t>
      </w:r>
    </w:p>
    <w:p w:rsidR="000A5F04" w:rsidRPr="00F54CC0" w:rsidP="00506942" w14:paraId="05B9DFC9" w14:textId="0BB57BE9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F54CC0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השכלה </w:t>
      </w:r>
    </w:p>
    <w:p w:rsidR="00DD3B6C" w:rsidRPr="00F54CC0" w:rsidP="00F54CC0" w14:paraId="5FC53812" w14:textId="6B92ED7E">
      <w:pPr>
        <w:rPr>
          <w:rFonts w:asciiTheme="minorBidi" w:hAnsiTheme="minorBidi"/>
          <w:sz w:val="28"/>
          <w:szCs w:val="28"/>
          <w:rtl/>
        </w:rPr>
      </w:pPr>
      <w:r w:rsidRPr="00F54CC0">
        <w:rPr>
          <w:rFonts w:asciiTheme="minorBidi" w:hAnsiTheme="minorBidi"/>
          <w:sz w:val="28"/>
          <w:szCs w:val="28"/>
          <w:rtl/>
        </w:rPr>
        <w:t xml:space="preserve">12 שנות לימוד + בגרות  בוגר קורס </w:t>
      </w:r>
      <w:r w:rsidR="00125428">
        <w:rPr>
          <w:rFonts w:asciiTheme="minorBidi" w:hAnsiTheme="minorBidi" w:hint="cs"/>
          <w:sz w:val="28"/>
          <w:szCs w:val="28"/>
          <w:rtl/>
        </w:rPr>
        <w:t>גמולוג</w:t>
      </w:r>
      <w:r w:rsidRPr="00F54CC0">
        <w:rPr>
          <w:rFonts w:asciiTheme="minorBidi" w:hAnsiTheme="minorBidi"/>
          <w:sz w:val="28"/>
          <w:szCs w:val="28"/>
          <w:rtl/>
        </w:rPr>
        <w:t>י</w:t>
      </w:r>
      <w:r w:rsidR="00125428">
        <w:rPr>
          <w:rFonts w:asciiTheme="minorBidi" w:hAnsiTheme="minorBidi" w:hint="cs"/>
          <w:sz w:val="28"/>
          <w:szCs w:val="28"/>
          <w:rtl/>
        </w:rPr>
        <w:t>ת י</w:t>
      </w:r>
      <w:r w:rsidRPr="00F54CC0">
        <w:rPr>
          <w:rFonts w:asciiTheme="minorBidi" w:hAnsiTheme="minorBidi"/>
          <w:sz w:val="28"/>
          <w:szCs w:val="28"/>
          <w:rtl/>
        </w:rPr>
        <w:t>הלומים</w:t>
      </w:r>
    </w:p>
    <w:p w:rsidR="00FF4267" w:rsidRPr="00F54CC0" w:rsidP="00FF4267" w14:paraId="51EE174E" w14:textId="3600FDC1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F54CC0">
        <w:rPr>
          <w:rFonts w:asciiTheme="minorBidi" w:hAnsiTheme="minorBidi"/>
          <w:b/>
          <w:bCs/>
          <w:sz w:val="28"/>
          <w:szCs w:val="28"/>
          <w:u w:val="single"/>
          <w:rtl/>
        </w:rPr>
        <w:t>ניסיון תעסוקתי</w:t>
      </w:r>
    </w:p>
    <w:p w:rsidR="00506942" w:rsidRPr="00F54CC0" w:rsidP="00506942" w14:paraId="6757D044" w14:textId="428F3464">
      <w:pPr>
        <w:rPr>
          <w:rFonts w:asciiTheme="minorBidi" w:hAnsiTheme="minorBidi"/>
          <w:b/>
          <w:bCs/>
          <w:sz w:val="28"/>
          <w:szCs w:val="28"/>
          <w:rtl/>
        </w:rPr>
      </w:pPr>
      <w:r w:rsidRPr="00F54CC0">
        <w:rPr>
          <w:rFonts w:asciiTheme="minorBidi" w:hAnsiTheme="minorBidi"/>
          <w:b/>
          <w:bCs/>
          <w:sz w:val="28"/>
          <w:szCs w:val="28"/>
          <w:rtl/>
        </w:rPr>
        <w:t>2006-202</w:t>
      </w:r>
      <w:r w:rsidR="004F614E">
        <w:rPr>
          <w:rFonts w:asciiTheme="minorBidi" w:hAnsiTheme="minorBidi" w:hint="cs"/>
          <w:b/>
          <w:bCs/>
          <w:sz w:val="28"/>
          <w:szCs w:val="28"/>
          <w:rtl/>
        </w:rPr>
        <w:t>4</w:t>
      </w:r>
      <w:r w:rsidR="00FF4267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 xml:space="preserve">תפקיד </w:t>
      </w:r>
      <w:r w:rsidR="004F614E">
        <w:rPr>
          <w:rFonts w:asciiTheme="minorBidi" w:hAnsiTheme="minorBidi" w:hint="cs"/>
          <w:b/>
          <w:bCs/>
          <w:sz w:val="28"/>
          <w:szCs w:val="28"/>
          <w:rtl/>
        </w:rPr>
        <w:t xml:space="preserve">מנהל 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>מכירות/ חברת עופר מזרחי יהלומים בע"מ</w:t>
      </w:r>
    </w:p>
    <w:p w:rsidR="00506942" w:rsidP="00506942" w14:paraId="17206EAC" w14:textId="5B97F6ED">
      <w:pPr>
        <w:rPr>
          <w:rFonts w:asciiTheme="minorBidi" w:hAnsiTheme="minorBidi"/>
          <w:b/>
          <w:bCs/>
          <w:sz w:val="28"/>
          <w:szCs w:val="28"/>
          <w:rtl/>
        </w:rPr>
      </w:pPr>
      <w:r w:rsidRPr="00F54CC0">
        <w:rPr>
          <w:rFonts w:asciiTheme="minorBidi" w:hAnsiTheme="minorBidi"/>
          <w:sz w:val="28"/>
          <w:szCs w:val="28"/>
          <w:rtl/>
        </w:rPr>
        <w:t xml:space="preserve">שיווק ומכירה יהלומים בצפון אמריקה </w:t>
      </w:r>
      <w:r w:rsidRPr="00F54CC0" w:rsidR="00F719B8">
        <w:rPr>
          <w:rFonts w:asciiTheme="minorBidi" w:hAnsiTheme="minorBidi"/>
          <w:b/>
          <w:bCs/>
          <w:sz w:val="28"/>
          <w:szCs w:val="28"/>
          <w:rtl/>
        </w:rPr>
        <w:t xml:space="preserve">( 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 xml:space="preserve">קנדה / ארצות הברית </w:t>
      </w:r>
      <w:r w:rsidRPr="00F54CC0" w:rsidR="00F719B8">
        <w:rPr>
          <w:rFonts w:asciiTheme="minorBidi" w:hAnsiTheme="minorBidi"/>
          <w:b/>
          <w:bCs/>
          <w:sz w:val="28"/>
          <w:szCs w:val="28"/>
          <w:rtl/>
        </w:rPr>
        <w:t xml:space="preserve">/ והקריבים). 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 xml:space="preserve">אירופה </w:t>
      </w:r>
      <w:r w:rsidRPr="00F54CC0" w:rsidR="00F719B8">
        <w:rPr>
          <w:rFonts w:asciiTheme="minorBidi" w:hAnsiTheme="minorBidi"/>
          <w:b/>
          <w:bCs/>
          <w:sz w:val="28"/>
          <w:szCs w:val="28"/>
          <w:rtl/>
        </w:rPr>
        <w:t xml:space="preserve">( 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>בריטניה וגרמניה</w:t>
      </w:r>
      <w:r w:rsidRPr="00F54CC0" w:rsidR="00F719B8">
        <w:rPr>
          <w:rFonts w:asciiTheme="minorBidi" w:hAnsiTheme="minorBidi"/>
          <w:b/>
          <w:bCs/>
          <w:sz w:val="28"/>
          <w:szCs w:val="28"/>
          <w:rtl/>
        </w:rPr>
        <w:t xml:space="preserve">) </w:t>
      </w:r>
      <w:r w:rsidRPr="00F54CC0">
        <w:rPr>
          <w:rFonts w:asciiTheme="minorBidi" w:hAnsiTheme="minorBidi"/>
          <w:sz w:val="28"/>
          <w:szCs w:val="28"/>
          <w:rtl/>
        </w:rPr>
        <w:t>מול חנויות תכשיטים</w:t>
      </w:r>
      <w:r w:rsidR="00521701">
        <w:rPr>
          <w:rFonts w:asciiTheme="minorBidi" w:hAnsiTheme="minorBidi" w:hint="cs"/>
          <w:b/>
          <w:bCs/>
          <w:sz w:val="28"/>
          <w:szCs w:val="28"/>
          <w:rtl/>
        </w:rPr>
        <w:t>.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</w:p>
    <w:p w:rsidR="00FF4267" w:rsidRPr="00FF4267" w:rsidP="00FF4267" w14:paraId="05AB4261" w14:textId="7BAF7B7E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במסגרת התפקיד ניהלתי</w:t>
      </w:r>
      <w:r w:rsidRPr="00506942" w:rsidR="00506942">
        <w:rPr>
          <w:rFonts w:asciiTheme="minorBidi" w:hAnsiTheme="minorBidi" w:hint="cs"/>
          <w:sz w:val="28"/>
          <w:szCs w:val="28"/>
          <w:rtl/>
        </w:rPr>
        <w:t xml:space="preserve"> אנשי מכירות </w:t>
      </w:r>
      <w:r>
        <w:rPr>
          <w:rFonts w:asciiTheme="minorBidi" w:hAnsiTheme="minorBidi" w:hint="cs"/>
          <w:sz w:val="28"/>
          <w:szCs w:val="28"/>
          <w:rtl/>
        </w:rPr>
        <w:t>ופתיחת לקוחות חדשים, וניהול אשראי  לקוחות.</w:t>
      </w:r>
    </w:p>
    <w:p w:rsidR="00F54CC0" w:rsidRPr="00F54CC0" w:rsidP="00F54CC0" w14:paraId="36B9756F" w14:textId="276B294E">
      <w:pPr>
        <w:rPr>
          <w:rFonts w:asciiTheme="minorBidi" w:hAnsiTheme="minorBidi"/>
          <w:b/>
          <w:bCs/>
          <w:sz w:val="28"/>
          <w:szCs w:val="28"/>
          <w:rtl/>
        </w:rPr>
      </w:pPr>
      <w:r w:rsidRPr="00F54CC0">
        <w:rPr>
          <w:rFonts w:asciiTheme="minorBidi" w:hAnsiTheme="minorBidi"/>
          <w:b/>
          <w:bCs/>
          <w:sz w:val="28"/>
          <w:szCs w:val="28"/>
          <w:rtl/>
        </w:rPr>
        <w:t>2003-200</w:t>
      </w:r>
      <w:r>
        <w:rPr>
          <w:rFonts w:asciiTheme="minorBidi" w:hAnsiTheme="minorBidi" w:hint="cs"/>
          <w:b/>
          <w:bCs/>
          <w:sz w:val="28"/>
          <w:szCs w:val="28"/>
          <w:rtl/>
        </w:rPr>
        <w:t>6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 xml:space="preserve"> תפקיד </w:t>
      </w:r>
      <w:r w:rsidR="004F614E">
        <w:rPr>
          <w:rFonts w:asciiTheme="minorBidi" w:hAnsiTheme="minorBidi" w:hint="cs"/>
          <w:b/>
          <w:bCs/>
          <w:sz w:val="28"/>
          <w:szCs w:val="28"/>
          <w:rtl/>
        </w:rPr>
        <w:t>מנהל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 xml:space="preserve"> מכירות/ וינשטיין  ייתון יהלומים בע"מ</w:t>
      </w:r>
    </w:p>
    <w:p w:rsidR="00521701" w:rsidRPr="00F54CC0" w:rsidP="00FF4267" w14:paraId="5E2E03BD" w14:textId="16219BD8">
      <w:pPr>
        <w:rPr>
          <w:rFonts w:asciiTheme="minorBidi" w:hAnsiTheme="minorBidi"/>
          <w:sz w:val="28"/>
          <w:szCs w:val="28"/>
          <w:rtl/>
        </w:rPr>
      </w:pPr>
      <w:r w:rsidRPr="00F54CC0">
        <w:rPr>
          <w:rFonts w:asciiTheme="minorBidi" w:hAnsiTheme="minorBidi"/>
          <w:sz w:val="28"/>
          <w:szCs w:val="28"/>
          <w:rtl/>
        </w:rPr>
        <w:t>שיווק ומכירת יהלומים מול משרדי י</w:t>
      </w:r>
      <w:r w:rsidR="00F54CC0">
        <w:rPr>
          <w:rFonts w:asciiTheme="minorBidi" w:hAnsiTheme="minorBidi"/>
          <w:sz w:val="28"/>
          <w:szCs w:val="28"/>
          <w:rtl/>
        </w:rPr>
        <w:t xml:space="preserve">הלומים בבורסת יהלומים הישראלית </w:t>
      </w:r>
      <w:r w:rsidR="00F54CC0">
        <w:rPr>
          <w:rFonts w:asciiTheme="minorBidi" w:hAnsiTheme="minorBidi" w:hint="cs"/>
          <w:sz w:val="28"/>
          <w:szCs w:val="28"/>
          <w:rtl/>
        </w:rPr>
        <w:t xml:space="preserve"> ב</w:t>
      </w:r>
      <w:r w:rsidRPr="00F54CC0">
        <w:rPr>
          <w:rFonts w:asciiTheme="minorBidi" w:hAnsiTheme="minorBidi"/>
          <w:sz w:val="28"/>
          <w:szCs w:val="28"/>
          <w:rtl/>
        </w:rPr>
        <w:t>רמת גן</w:t>
      </w:r>
      <w:r w:rsidR="00F54CC0">
        <w:rPr>
          <w:rFonts w:asciiTheme="minorBidi" w:hAnsiTheme="minorBidi" w:hint="cs"/>
          <w:sz w:val="28"/>
          <w:szCs w:val="28"/>
          <w:rtl/>
        </w:rPr>
        <w:t xml:space="preserve"> </w:t>
      </w:r>
      <w:r w:rsidRPr="00F54CC0">
        <w:rPr>
          <w:rFonts w:asciiTheme="minorBidi" w:hAnsiTheme="minorBidi"/>
          <w:sz w:val="28"/>
          <w:szCs w:val="28"/>
          <w:rtl/>
        </w:rPr>
        <w:t>שיווק ומכיר</w:t>
      </w:r>
      <w:r>
        <w:rPr>
          <w:rFonts w:asciiTheme="minorBidi" w:hAnsiTheme="minorBidi"/>
          <w:sz w:val="28"/>
          <w:szCs w:val="28"/>
          <w:rtl/>
        </w:rPr>
        <w:t>ת יהלומים בארצות הברית והקריבים</w:t>
      </w:r>
    </w:p>
    <w:p w:rsidR="00521701" w:rsidRPr="00F54CC0" w:rsidP="00FF4267" w14:paraId="6AB98FB1" w14:textId="125FCDE3">
      <w:pPr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/>
          <w:b/>
          <w:bCs/>
          <w:sz w:val="28"/>
          <w:szCs w:val="28"/>
          <w:rtl/>
        </w:rPr>
        <w:t>2000-200</w:t>
      </w:r>
      <w:r>
        <w:rPr>
          <w:rFonts w:asciiTheme="minorBidi" w:hAnsiTheme="minorBidi" w:hint="cs"/>
          <w:b/>
          <w:bCs/>
          <w:sz w:val="28"/>
          <w:szCs w:val="28"/>
          <w:rtl/>
        </w:rPr>
        <w:t>3</w:t>
      </w:r>
      <w:r>
        <w:rPr>
          <w:rFonts w:asciiTheme="minorBidi" w:hAnsiTheme="minorBidi"/>
          <w:b/>
          <w:bCs/>
          <w:sz w:val="28"/>
          <w:szCs w:val="28"/>
          <w:rtl/>
        </w:rPr>
        <w:t xml:space="preserve"> תפקיד </w:t>
      </w:r>
      <w:r w:rsidR="004F614E">
        <w:rPr>
          <w:rFonts w:asciiTheme="minorBidi" w:hAnsiTheme="minorBidi" w:hint="cs"/>
          <w:b/>
          <w:bCs/>
          <w:sz w:val="28"/>
          <w:szCs w:val="28"/>
          <w:rtl/>
        </w:rPr>
        <w:t>מנהל</w:t>
      </w:r>
      <w:r>
        <w:rPr>
          <w:rFonts w:asciiTheme="minorBidi" w:hAnsiTheme="minorBidi"/>
          <w:b/>
          <w:bCs/>
          <w:sz w:val="28"/>
          <w:szCs w:val="28"/>
          <w:rtl/>
        </w:rPr>
        <w:t xml:space="preserve"> מכירות/ קצנשטיין אדל</w:t>
      </w:r>
      <w:r>
        <w:rPr>
          <w:rFonts w:asciiTheme="minorBidi" w:hAnsiTheme="minorBidi" w:hint="cs"/>
          <w:b/>
          <w:bCs/>
          <w:sz w:val="28"/>
          <w:szCs w:val="28"/>
          <w:rtl/>
        </w:rPr>
        <w:t>ר</w:t>
      </w:r>
    </w:p>
    <w:p w:rsidR="00521701" w:rsidRPr="00F54CC0" w:rsidP="00FF4267" w14:paraId="3B3E93D1" w14:textId="6F1DAE87">
      <w:pPr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מנהל</w:t>
      </w:r>
      <w:r w:rsidRPr="00F54CC0" w:rsidR="00F719B8">
        <w:rPr>
          <w:rFonts w:asciiTheme="minorBidi" w:hAnsiTheme="minorBidi"/>
          <w:sz w:val="28"/>
          <w:szCs w:val="28"/>
          <w:rtl/>
        </w:rPr>
        <w:t xml:space="preserve"> מכירות של מוצרי חשמל ואלקטרוניקה מול רשתות שיווק.</w:t>
      </w:r>
    </w:p>
    <w:p w:rsidR="00F54CC0" w:rsidRPr="00F54CC0" w:rsidP="00F41DAA" w14:paraId="4768598E" w14:textId="17AAFF57">
      <w:pPr>
        <w:rPr>
          <w:rFonts w:asciiTheme="minorBidi" w:hAnsiTheme="minorBidi"/>
          <w:b/>
          <w:bCs/>
          <w:sz w:val="28"/>
          <w:szCs w:val="28"/>
          <w:rtl/>
        </w:rPr>
      </w:pPr>
      <w:r w:rsidRPr="00F54CC0">
        <w:rPr>
          <w:rFonts w:asciiTheme="minorBidi" w:hAnsiTheme="minorBidi"/>
          <w:b/>
          <w:bCs/>
          <w:sz w:val="28"/>
          <w:szCs w:val="28"/>
          <w:rtl/>
        </w:rPr>
        <w:t>1999-200</w:t>
      </w:r>
      <w:r w:rsidR="00FF4267">
        <w:rPr>
          <w:rFonts w:asciiTheme="minorBidi" w:hAnsiTheme="minorBidi" w:hint="cs"/>
          <w:b/>
          <w:bCs/>
          <w:sz w:val="28"/>
          <w:szCs w:val="28"/>
          <w:rtl/>
        </w:rPr>
        <w:t>0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 xml:space="preserve"> תפקיד</w:t>
      </w:r>
      <w:r w:rsidR="004F614E">
        <w:rPr>
          <w:rFonts w:asciiTheme="minorBidi" w:hAnsiTheme="minorBidi" w:hint="cs"/>
          <w:b/>
          <w:bCs/>
          <w:sz w:val="28"/>
          <w:szCs w:val="28"/>
          <w:rtl/>
        </w:rPr>
        <w:t xml:space="preserve"> מנהל מכירות</w:t>
      </w:r>
      <w:r w:rsidRPr="00F54CC0">
        <w:rPr>
          <w:rFonts w:asciiTheme="minorBidi" w:hAnsiTheme="minorBidi"/>
          <w:b/>
          <w:bCs/>
          <w:sz w:val="28"/>
          <w:szCs w:val="28"/>
          <w:rtl/>
        </w:rPr>
        <w:t>/ יקבי כרמל – יינות כרמל מזרח</w:t>
      </w:r>
      <w:r w:rsidR="00F41DAA">
        <w:rPr>
          <w:rFonts w:asciiTheme="minorBidi" w:hAnsiTheme="minorBidi" w:hint="cs"/>
          <w:b/>
          <w:bCs/>
          <w:sz w:val="28"/>
          <w:szCs w:val="28"/>
          <w:rtl/>
        </w:rPr>
        <w:t>י</w:t>
      </w:r>
    </w:p>
    <w:p w:rsidR="00F719B8" w:rsidRPr="00F54CC0" w:rsidP="000A5F04" w14:paraId="4DEE4A79" w14:textId="25DD8FE6">
      <w:pPr>
        <w:rPr>
          <w:rFonts w:asciiTheme="minorBidi" w:hAnsiTheme="minorBidi"/>
          <w:sz w:val="28"/>
          <w:szCs w:val="28"/>
        </w:rPr>
      </w:pPr>
      <w:r w:rsidRPr="00F54CC0">
        <w:rPr>
          <w:rFonts w:asciiTheme="minorBidi" w:hAnsiTheme="minorBidi"/>
          <w:sz w:val="28"/>
          <w:szCs w:val="28"/>
          <w:rtl/>
        </w:rPr>
        <w:t xml:space="preserve"> שיווק ומכירת יינות מול רשתות שיווק וחנויות פרטיות.</w:t>
      </w:r>
    </w:p>
    <w:sectPr w:rsidSect="005F2EA9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D3B6C" w14:paraId="2ED7499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D3B6C" w14:paraId="61CDA0A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D3B6C" w14:paraId="1F3AC6C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D3B6C" w14:paraId="6E5C5AC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D3B6C" w:rsidRPr="00DD3B6C" w:rsidP="00DD3B6C" w14:paraId="39BFF4CF" w14:textId="1C8D846B">
    <w:pPr>
      <w:pStyle w:val="Header"/>
      <w:jc w:val="center"/>
      <w:rPr>
        <w:sz w:val="36"/>
        <w:szCs w:val="36"/>
        <w:u w:val="single"/>
      </w:rPr>
    </w:pPr>
    <w:r w:rsidRPr="00DD3B6C">
      <w:rPr>
        <w:sz w:val="36"/>
        <w:szCs w:val="36"/>
        <w:u w:val="single"/>
      </w:rPr>
    </w:r>
  </w:p>
  <w:p w:rsidR="00DD3B6C" w14:paraId="18F2D688" w14:textId="050E9C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D3B6C" w14:paraId="0BDE64A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3000E3"/>
    <w:rsid w:val="000A5F04"/>
    <w:rsid w:val="00125428"/>
    <w:rsid w:val="003000E3"/>
    <w:rsid w:val="004F614E"/>
    <w:rsid w:val="00506942"/>
    <w:rsid w:val="00521701"/>
    <w:rsid w:val="00541B3D"/>
    <w:rsid w:val="005F2EA9"/>
    <w:rsid w:val="0069556E"/>
    <w:rsid w:val="006C7326"/>
    <w:rsid w:val="00842DBE"/>
    <w:rsid w:val="009D48DE"/>
    <w:rsid w:val="00A200C9"/>
    <w:rsid w:val="00B43511"/>
    <w:rsid w:val="00C90E17"/>
    <w:rsid w:val="00D90EFD"/>
    <w:rsid w:val="00DD3B6C"/>
    <w:rsid w:val="00E64E12"/>
    <w:rsid w:val="00F41DAA"/>
    <w:rsid w:val="00F54CC0"/>
    <w:rsid w:val="00F719B8"/>
    <w:rsid w:val="00FC0460"/>
    <w:rsid w:val="00FF426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809156B-CC6C-4DB1-9DDB-5A063053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26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00E3"/>
    <w:rPr>
      <w:color w:val="0000FF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3000E3"/>
    <w:rPr>
      <w:color w:val="605E5C"/>
      <w:shd w:val="clear" w:color="auto" w:fill="E1DFDD"/>
    </w:rPr>
  </w:style>
  <w:style w:type="paragraph" w:styleId="Header">
    <w:name w:val="header"/>
    <w:basedOn w:val="Normal"/>
    <w:link w:val="a"/>
    <w:uiPriority w:val="99"/>
    <w:unhideWhenUsed/>
    <w:rsid w:val="00DD3B6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D3B6C"/>
  </w:style>
  <w:style w:type="paragraph" w:styleId="Footer">
    <w:name w:val="footer"/>
    <w:basedOn w:val="Normal"/>
    <w:link w:val="a0"/>
    <w:uiPriority w:val="99"/>
    <w:unhideWhenUsed/>
    <w:rsid w:val="00DD3B6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D3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GCXGLU" Type="http://schemas.openxmlformats.org/officeDocument/2006/relationships/image" Target="media/H7WTBD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183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איריס כהן</dc:creator>
  <cp:lastModifiedBy>איריס כהן</cp:lastModifiedBy>
  <cp:revision>19</cp:revision>
  <dcterms:created xsi:type="dcterms:W3CDTF">2023-11-16T16:11:00Z</dcterms:created>
  <dcterms:modified xsi:type="dcterms:W3CDTF">2024-06-02T14:06:00Z</dcterms:modified>
</cp:coreProperties>
</file>