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627"/>
                    <pic:cNvPicPr/>
                  </pic:nvPicPr>
                  <pic:blipFill>
                    <a:blip xmlns:r="http://schemas.openxmlformats.org/officeDocument/2006/relationships" r:embed="rIdMH3JH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7BC2">
      <w:pPr>
        <w:rPr>
          <w:rFonts w:hint="cs"/>
          <w:rtl/>
        </w:rPr>
      </w:pPr>
    </w:p>
    <w:p w:rsidR="00912758" w:rsidP="00912758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91275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קורות חיים</w:t>
      </w:r>
    </w:p>
    <w:p w:rsidR="00912758" w:rsidP="00912758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12758">
        <w:rPr>
          <w:rFonts w:asciiTheme="majorBidi" w:hAnsiTheme="majorBidi" w:cstheme="majorBidi" w:hint="cs"/>
          <w:b/>
          <w:bCs/>
          <w:sz w:val="28"/>
          <w:szCs w:val="28"/>
          <w:rtl/>
        </w:rPr>
        <w:t>גליה ריווני</w:t>
      </w:r>
    </w:p>
    <w:p w:rsidR="00912758" w:rsidP="00912758">
      <w:pPr>
        <w:rPr>
          <w:rFonts w:asciiTheme="majorBidi" w:hAnsiTheme="majorBidi" w:cstheme="majorBidi"/>
          <w:sz w:val="28"/>
          <w:szCs w:val="28"/>
          <w:rtl/>
        </w:rPr>
      </w:pPr>
      <w:r w:rsidRPr="0091275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כתובת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:  </w:t>
      </w:r>
      <w:r w:rsidRPr="00912758">
        <w:rPr>
          <w:rFonts w:asciiTheme="majorBidi" w:hAnsiTheme="majorBidi" w:cstheme="majorBidi" w:hint="cs"/>
          <w:sz w:val="28"/>
          <w:szCs w:val="28"/>
          <w:rtl/>
        </w:rPr>
        <w:t>ישעיהו המשורר 25 פ"ת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912758" w:rsidP="00912758">
      <w:pPr>
        <w:rPr>
          <w:rFonts w:asciiTheme="majorBidi" w:hAnsiTheme="majorBidi" w:cstheme="majorBidi"/>
          <w:sz w:val="28"/>
          <w:szCs w:val="28"/>
          <w:rtl/>
        </w:rPr>
      </w:pPr>
      <w:r w:rsidRPr="0091275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סלולרי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: 052-7907600.</w:t>
      </w:r>
    </w:p>
    <w:p w:rsidR="00912758" w:rsidP="00DC2585">
      <w:pPr>
        <w:rPr>
          <w:rFonts w:asciiTheme="majorBidi" w:hAnsiTheme="majorBidi" w:cstheme="majorBidi"/>
          <w:sz w:val="28"/>
          <w:szCs w:val="28"/>
          <w:rtl/>
        </w:rPr>
      </w:pPr>
      <w:r w:rsidRPr="007A269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מייל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: </w:t>
      </w:r>
      <w:r w:rsidR="00816CC4">
        <w:rPr>
          <w:rFonts w:asciiTheme="majorBidi" w:hAnsiTheme="majorBidi" w:cstheme="majorBidi"/>
          <w:sz w:val="28"/>
          <w:szCs w:val="28"/>
        </w:rPr>
        <w:t>GALI</w:t>
      </w:r>
      <w:r>
        <w:rPr>
          <w:rFonts w:asciiTheme="majorBidi" w:hAnsiTheme="majorBidi" w:cstheme="majorBidi"/>
          <w:sz w:val="28"/>
          <w:szCs w:val="28"/>
        </w:rPr>
        <w:t>RIVANI</w:t>
      </w:r>
      <w:r w:rsidR="00DC2585">
        <w:rPr>
          <w:rFonts w:asciiTheme="majorBidi" w:hAnsiTheme="majorBidi" w:cstheme="majorBidi"/>
          <w:sz w:val="28"/>
          <w:szCs w:val="28"/>
        </w:rPr>
        <w:t>666</w:t>
      </w:r>
      <w:r>
        <w:rPr>
          <w:rFonts w:asciiTheme="majorBidi" w:hAnsiTheme="majorBidi" w:cstheme="majorBidi"/>
          <w:sz w:val="28"/>
          <w:szCs w:val="28"/>
        </w:rPr>
        <w:t>@GMAIL.COM</w:t>
      </w:r>
    </w:p>
    <w:p w:rsidR="00912758" w:rsidP="00912758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השכלה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: </w:t>
      </w:r>
    </w:p>
    <w:p w:rsidR="00912758" w:rsidP="000742C1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1990 -1993 : תיכון עמית ת"א </w:t>
      </w:r>
      <w:r>
        <w:rPr>
          <w:rFonts w:asciiTheme="majorBidi" w:hAnsiTheme="majorBidi" w:cstheme="majorBidi"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בגרות מלאה.</w:t>
      </w:r>
    </w:p>
    <w:p w:rsidR="000742C1" w:rsidP="000742C1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1997 </w:t>
      </w:r>
      <w:r>
        <w:rPr>
          <w:rFonts w:asciiTheme="majorBidi" w:hAnsiTheme="majorBidi" w:cstheme="majorBidi"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1999 : לימודי תואר ראשון במכללת ת"א בתקשורת ושיווק.</w:t>
      </w:r>
    </w:p>
    <w:p w:rsidR="000742C1" w:rsidP="007A2699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1998</w:t>
      </w:r>
      <w:r w:rsidR="000D70E4">
        <w:rPr>
          <w:rFonts w:asciiTheme="majorBidi" w:hAnsiTheme="majorBidi" w:cstheme="majorBidi"/>
          <w:sz w:val="28"/>
          <w:szCs w:val="28"/>
        </w:rPr>
        <w:t xml:space="preserve"> </w:t>
      </w:r>
      <w:r w:rsidR="000D70E4">
        <w:rPr>
          <w:rFonts w:asciiTheme="majorBidi" w:hAnsiTheme="majorBidi" w:cstheme="majorBidi" w:hint="cs"/>
          <w:sz w:val="28"/>
          <w:szCs w:val="28"/>
          <w:rtl/>
        </w:rPr>
        <w:t>-</w:t>
      </w:r>
      <w:r w:rsidR="000D70E4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קורס שיווק ומכירות אוניברסיטת בר אילן.</w:t>
      </w:r>
    </w:p>
    <w:p w:rsidR="000742C1" w:rsidRPr="00912758" w:rsidP="000742C1">
      <w:pPr>
        <w:rPr>
          <w:rFonts w:asciiTheme="majorBidi" w:hAnsiTheme="majorBidi" w:cstheme="majorBidi"/>
          <w:sz w:val="28"/>
          <w:szCs w:val="28"/>
          <w:rtl/>
        </w:rPr>
      </w:pPr>
    </w:p>
    <w:p w:rsidR="00912758" w:rsidP="00912758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1994 </w:t>
      </w:r>
      <w:r>
        <w:rPr>
          <w:rFonts w:asciiTheme="majorBidi" w:hAnsiTheme="majorBidi" w:cstheme="majorBidi"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1996 : שרות לאומי במועדונית בת"א.</w:t>
      </w:r>
    </w:p>
    <w:p w:rsidR="00912758" w:rsidP="00912758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1998 </w:t>
      </w:r>
      <w:r>
        <w:rPr>
          <w:rFonts w:asciiTheme="majorBidi" w:hAnsiTheme="majorBidi" w:cstheme="majorBidi"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2004 : סוכנות של הפניקס </w:t>
      </w:r>
      <w:r>
        <w:rPr>
          <w:rFonts w:asciiTheme="majorBidi" w:hAnsiTheme="majorBidi" w:cstheme="majorBidi"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אחראית צוות מכירות, </w:t>
      </w:r>
      <w:r w:rsidR="009875DC">
        <w:rPr>
          <w:rFonts w:asciiTheme="majorBidi" w:hAnsiTheme="majorBidi" w:cstheme="majorBidi" w:hint="cs"/>
          <w:sz w:val="28"/>
          <w:szCs w:val="28"/>
          <w:rtl/>
        </w:rPr>
        <w:t>גיוס לקוחות, ושימור.</w:t>
      </w:r>
    </w:p>
    <w:p w:rsidR="009875DC" w:rsidP="00912758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2004 </w:t>
      </w:r>
      <w:r>
        <w:rPr>
          <w:rFonts w:asciiTheme="majorBidi" w:hAnsiTheme="majorBidi" w:cstheme="majorBidi"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2008 : מכללת </w:t>
      </w:r>
      <w:r>
        <w:rPr>
          <w:rFonts w:asciiTheme="majorBidi" w:hAnsiTheme="majorBidi" w:cstheme="majorBidi" w:hint="cs"/>
          <w:sz w:val="28"/>
          <w:szCs w:val="28"/>
          <w:rtl/>
        </w:rPr>
        <w:t>דוט.נט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יועצת לימודים, </w:t>
      </w:r>
      <w:r w:rsidR="007820BD">
        <w:rPr>
          <w:rFonts w:asciiTheme="majorBidi" w:hAnsiTheme="majorBidi" w:cstheme="majorBidi" w:hint="cs"/>
          <w:sz w:val="28"/>
          <w:szCs w:val="28"/>
          <w:rtl/>
        </w:rPr>
        <w:t>גיוס ושימור סטודנטים.</w:t>
      </w:r>
    </w:p>
    <w:p w:rsidR="007820BD" w:rsidP="007820BD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2008 </w:t>
      </w:r>
      <w:r>
        <w:rPr>
          <w:rFonts w:asciiTheme="majorBidi" w:hAnsiTheme="majorBidi" w:cstheme="majorBidi"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2015 : חברת קוסמטיקה בי. פור יו </w:t>
      </w:r>
      <w:r>
        <w:rPr>
          <w:rFonts w:asciiTheme="majorBidi" w:hAnsiTheme="majorBidi" w:cstheme="majorBidi"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מכירות טלפוניות ודרך אתר החברה, שימור לקוחות.</w:t>
      </w:r>
    </w:p>
    <w:p w:rsidR="007A2699" w:rsidP="007A2699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2015 </w:t>
      </w:r>
      <w:r>
        <w:rPr>
          <w:rFonts w:asciiTheme="majorBidi" w:hAnsiTheme="majorBidi" w:cstheme="majorBidi"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2017 : חברת בדק מס (חברה להפחתת תשלומי ארנונה במגזר העסקי והפרטי) -</w:t>
      </w:r>
    </w:p>
    <w:p w:rsidR="007820BD" w:rsidP="007A2699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גיוס לקוחות פרטיים ועסקיים.</w:t>
      </w:r>
    </w:p>
    <w:p w:rsidR="00244A36" w:rsidP="00DC2585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2017 </w:t>
      </w:r>
      <w:r>
        <w:rPr>
          <w:rFonts w:asciiTheme="majorBidi" w:hAnsiTheme="majorBidi" w:cstheme="majorBidi"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2021 : מנהלת </w:t>
      </w:r>
      <w:r>
        <w:rPr>
          <w:rFonts w:asciiTheme="majorBidi" w:hAnsiTheme="majorBidi" w:cstheme="majorBidi" w:hint="cs"/>
          <w:sz w:val="28"/>
          <w:szCs w:val="28"/>
          <w:rtl/>
        </w:rPr>
        <w:t>קישרי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לקוחות בחברת </w:t>
      </w:r>
      <w:r>
        <w:rPr>
          <w:rFonts w:asciiTheme="majorBidi" w:hAnsiTheme="majorBidi" w:cstheme="majorBidi" w:hint="cs"/>
          <w:sz w:val="28"/>
          <w:szCs w:val="28"/>
        </w:rPr>
        <w:t>PLAY WAY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(חברה </w:t>
      </w:r>
      <w:r w:rsidR="00DC2585">
        <w:rPr>
          <w:rFonts w:asciiTheme="majorBidi" w:hAnsiTheme="majorBidi" w:cstheme="majorBidi" w:hint="cs"/>
          <w:sz w:val="28"/>
          <w:szCs w:val="28"/>
          <w:rtl/>
        </w:rPr>
        <w:t>שעוסקת בפיתוח ושיווק של ערכות יצירה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) </w:t>
      </w:r>
      <w:r w:rsidR="00DC2585">
        <w:rPr>
          <w:rFonts w:asciiTheme="majorBidi" w:hAnsiTheme="majorBidi" w:cstheme="majorBidi"/>
          <w:sz w:val="28"/>
          <w:szCs w:val="28"/>
          <w:rtl/>
        </w:rPr>
        <w:t>–</w:t>
      </w:r>
      <w:r w:rsidR="00DC2585">
        <w:rPr>
          <w:rFonts w:asciiTheme="majorBidi" w:hAnsiTheme="majorBidi" w:cstheme="majorBidi" w:hint="cs"/>
          <w:sz w:val="28"/>
          <w:szCs w:val="28"/>
          <w:rtl/>
        </w:rPr>
        <w:t xml:space="preserve"> מנהלת </w:t>
      </w:r>
      <w:r w:rsidR="00DC2585">
        <w:rPr>
          <w:rFonts w:asciiTheme="majorBidi" w:hAnsiTheme="majorBidi" w:cstheme="majorBidi" w:hint="cs"/>
          <w:sz w:val="28"/>
          <w:szCs w:val="28"/>
          <w:rtl/>
        </w:rPr>
        <w:t>קישרי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לקוחות פרטיים ועסקיים</w:t>
      </w:r>
      <w:r w:rsidR="00DC2585">
        <w:rPr>
          <w:rFonts w:asciiTheme="majorBidi" w:hAnsiTheme="majorBidi" w:cstheme="majorBidi" w:hint="cs"/>
          <w:sz w:val="28"/>
          <w:szCs w:val="28"/>
          <w:rtl/>
        </w:rPr>
        <w:t>, שימור לקוחות, ומכירה אינטרנטית.</w:t>
      </w:r>
      <w:bookmarkStart w:id="0" w:name="_GoBack"/>
      <w:bookmarkEnd w:id="0"/>
    </w:p>
    <w:p w:rsidR="007A2699" w:rsidP="007A2699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שפות:</w:t>
      </w:r>
    </w:p>
    <w:p w:rsidR="007A2699" w:rsidP="007A2699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עברית שפת אם</w:t>
      </w:r>
    </w:p>
    <w:p w:rsidR="007A2699" w:rsidP="007A2699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אנגלית </w:t>
      </w:r>
      <w:r>
        <w:rPr>
          <w:rFonts w:asciiTheme="majorBidi" w:hAnsiTheme="majorBidi" w:cstheme="majorBidi"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קריאה כתיבה והבנה.</w:t>
      </w:r>
    </w:p>
    <w:p w:rsidR="007A2699" w:rsidRPr="00912758" w:rsidP="007A269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בעלת מוטיבציה גבוהה, כושר שכנוע, ניסיון רב שנים במכירות.</w:t>
      </w:r>
    </w:p>
    <w:sectPr w:rsidSect="0098016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758"/>
    <w:rsid w:val="000742C1"/>
    <w:rsid w:val="000D70E4"/>
    <w:rsid w:val="00244A36"/>
    <w:rsid w:val="00306283"/>
    <w:rsid w:val="005238C3"/>
    <w:rsid w:val="005579F8"/>
    <w:rsid w:val="006E7BC2"/>
    <w:rsid w:val="007820BD"/>
    <w:rsid w:val="007A2699"/>
    <w:rsid w:val="00816CC4"/>
    <w:rsid w:val="008A260C"/>
    <w:rsid w:val="00912758"/>
    <w:rsid w:val="00954F7F"/>
    <w:rsid w:val="0098016B"/>
    <w:rsid w:val="009875DC"/>
    <w:rsid w:val="00DC2585"/>
    <w:rsid w:val="00FB318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23F825F-BA99-4D4A-8EF8-BCB41FD6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MH3JH7" Type="http://schemas.openxmlformats.org/officeDocument/2006/relationships/image" Target="media/RGQE5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153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Oren Rivani MTH</dc:creator>
  <cp:lastModifiedBy>Oren Rivani MTH</cp:lastModifiedBy>
  <cp:revision>4</cp:revision>
  <dcterms:created xsi:type="dcterms:W3CDTF">2021-11-01T07:56:00Z</dcterms:created>
  <dcterms:modified xsi:type="dcterms:W3CDTF">2021-11-01T09:51:00Z</dcterms:modified>
</cp:coreProperties>
</file>