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677"/>
                    <pic:cNvPicPr/>
                  </pic:nvPicPr>
                  <pic:blipFill>
                    <a:blip xmlns:r="http://schemas.openxmlformats.org/officeDocument/2006/relationships" r:embed="rIdJ5UT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4792E" w14:textId="471C750B" w:rsidR="00D07A40" w:rsidRDefault="00D07A40" w:rsidP="00D07A40">
      <w:pPr>
        <w:spacing w:after="0" w:line="276" w:lineRule="auto"/>
        <w:ind w:right="576"/>
        <w:rPr>
          <w:rFonts w:ascii="Tahoma" w:eastAsia="Times New Roman" w:hAnsi="Tahoma" w:cs="Tahoma"/>
        </w:rPr>
      </w:pPr>
      <w:r>
        <w:rPr>
          <w:rFonts w:ascii="Tahoma" w:eastAsia="Times New Roman" w:hAnsi="Tahoma" w:cs="Tahoma" w:hint="cs"/>
          <w:rtl/>
        </w:rPr>
        <w:t>דור הילל ירושלים</w:t>
      </w:r>
      <w:r>
        <w:rPr>
          <w:rFonts w:ascii="Tahoma" w:eastAsia="Times New Roman" w:hAnsi="Tahoma" w:cs="Tahoma"/>
          <w:rtl/>
        </w:rPr>
        <w:t xml:space="preserve"> | </w:t>
      </w:r>
      <w:r>
        <w:rPr>
          <w:rFonts w:ascii="Tahoma" w:eastAsia="Times New Roman" w:hAnsi="Tahoma" w:cs="Tahoma" w:hint="cs"/>
          <w:rtl/>
        </w:rPr>
        <w:t>052-5556567</w:t>
      </w:r>
      <w:r>
        <w:rPr>
          <w:rFonts w:ascii="Tahoma" w:eastAsia="Times New Roman" w:hAnsi="Tahoma" w:cs="Tahoma"/>
          <w:rtl/>
        </w:rPr>
        <w:t xml:space="preserve">| </w:t>
      </w:r>
      <w:hyperlink r:id="rId5" w:history="1">
        <w:r w:rsidRPr="00EA1B1B">
          <w:rPr>
            <w:rStyle w:val="Hyperlink"/>
            <w:rFonts w:ascii="Tahoma" w:eastAsia="Times New Roman" w:hAnsi="Tahoma" w:cs="Tahoma"/>
          </w:rPr>
          <w:t>dorhillel97@gmail.com</w:t>
        </w:r>
      </w:hyperlink>
    </w:p>
    <w:p w14:paraId="4149D3B2" w14:textId="77777777" w:rsidR="00D07A40" w:rsidRPr="00D40D4A" w:rsidRDefault="00D07A40" w:rsidP="00D07A40">
      <w:pPr>
        <w:spacing w:after="0" w:line="276" w:lineRule="auto"/>
        <w:ind w:right="576"/>
        <w:rPr>
          <w:rFonts w:ascii="Tahoma" w:eastAsia="Times New Roman" w:hAnsi="Tahoma" w:cs="Tahoma"/>
          <w:sz w:val="20"/>
          <w:szCs w:val="20"/>
          <w:rtl/>
        </w:rPr>
      </w:pPr>
    </w:p>
    <w:p w14:paraId="484B397E" w14:textId="77777777" w:rsidR="00D07A40" w:rsidRPr="00D40D4A" w:rsidRDefault="00D07A40" w:rsidP="00D07A40">
      <w:pPr>
        <w:spacing w:after="0" w:line="276" w:lineRule="auto"/>
        <w:ind w:right="576"/>
        <w:rPr>
          <w:rFonts w:ascii="Tahoma" w:eastAsia="Times New Roman" w:hAnsi="Tahoma" w:cs="Tahoma"/>
          <w:sz w:val="20"/>
          <w:szCs w:val="20"/>
          <w:rtl/>
        </w:rPr>
      </w:pPr>
      <w:r w:rsidRPr="00D40D4A">
        <w:rPr>
          <w:rFonts w:ascii="Tahoma" w:eastAsia="Times New Roman" w:hAnsi="Tahoma" w:cs="Tahoma"/>
          <w:b/>
          <w:bCs/>
          <w:sz w:val="20"/>
          <w:szCs w:val="20"/>
          <w:u w:val="single"/>
          <w:rtl/>
        </w:rPr>
        <w:t>תקציר:</w:t>
      </w:r>
    </w:p>
    <w:p w14:paraId="08E96AD9" w14:textId="610D1372" w:rsidR="00D07A40" w:rsidRPr="00D40D4A" w:rsidRDefault="00D07A40" w:rsidP="00D07A40">
      <w:pPr>
        <w:pStyle w:val="a3"/>
        <w:numPr>
          <w:ilvl w:val="0"/>
          <w:numId w:val="1"/>
        </w:numPr>
        <w:spacing w:after="0" w:line="276" w:lineRule="auto"/>
        <w:ind w:right="576"/>
        <w:rPr>
          <w:rFonts w:ascii="Tahoma" w:eastAsia="Times New Roman" w:hAnsi="Tahoma" w:cs="Tahoma"/>
          <w:sz w:val="18"/>
          <w:szCs w:val="18"/>
        </w:rPr>
      </w:pPr>
      <w:r w:rsidRPr="00D40D4A">
        <w:rPr>
          <w:rFonts w:ascii="Tahoma" w:eastAsia="Times New Roman" w:hAnsi="Tahoma" w:cs="Tahoma"/>
          <w:sz w:val="18"/>
          <w:szCs w:val="18"/>
          <w:rtl/>
        </w:rPr>
        <w:t xml:space="preserve">בעל תקשורת בין אישית גבוהה, </w:t>
      </w:r>
      <w:r w:rsidRPr="00D40D4A">
        <w:rPr>
          <w:rFonts w:ascii="Tahoma" w:eastAsia="Times New Roman" w:hAnsi="Tahoma" w:cs="Tahoma" w:hint="cs"/>
          <w:sz w:val="18"/>
          <w:szCs w:val="18"/>
          <w:rtl/>
        </w:rPr>
        <w:t xml:space="preserve">חרוץ, נחוש </w:t>
      </w:r>
      <w:r w:rsidRPr="00D40D4A">
        <w:rPr>
          <w:rFonts w:ascii="Tahoma" w:eastAsia="Times New Roman" w:hAnsi="Tahoma" w:cs="Tahoma"/>
          <w:sz w:val="18"/>
          <w:szCs w:val="18"/>
          <w:rtl/>
        </w:rPr>
        <w:t>וממוקד מטרה.</w:t>
      </w:r>
    </w:p>
    <w:p w14:paraId="7DB4B2A9" w14:textId="6C17089D" w:rsidR="00D07A40" w:rsidRPr="00D40D4A" w:rsidRDefault="00D07A40" w:rsidP="00D07A40">
      <w:pPr>
        <w:pStyle w:val="a3"/>
        <w:numPr>
          <w:ilvl w:val="0"/>
          <w:numId w:val="1"/>
        </w:numPr>
        <w:spacing w:after="0" w:line="276" w:lineRule="auto"/>
        <w:ind w:right="576"/>
        <w:rPr>
          <w:rFonts w:ascii="Tahoma" w:eastAsia="Times New Roman" w:hAnsi="Tahoma" w:cs="Tahoma"/>
          <w:sz w:val="18"/>
          <w:szCs w:val="18"/>
        </w:rPr>
      </w:pPr>
      <w:r w:rsidRPr="00D40D4A">
        <w:rPr>
          <w:rFonts w:ascii="Tahoma" w:eastAsia="Times New Roman" w:hAnsi="Tahoma" w:cs="Tahoma"/>
          <w:sz w:val="18"/>
          <w:szCs w:val="18"/>
          <w:rtl/>
        </w:rPr>
        <w:t>למעלה מ-</w:t>
      </w:r>
      <w:r w:rsidR="00F92572" w:rsidRPr="00D40D4A">
        <w:rPr>
          <w:rFonts w:ascii="Tahoma" w:eastAsia="Times New Roman" w:hAnsi="Tahoma" w:cs="Tahoma" w:hint="cs"/>
          <w:sz w:val="18"/>
          <w:szCs w:val="18"/>
          <w:rtl/>
        </w:rPr>
        <w:t xml:space="preserve">5 </w:t>
      </w:r>
      <w:r w:rsidRPr="00D40D4A">
        <w:rPr>
          <w:rFonts w:ascii="Tahoma" w:eastAsia="Times New Roman" w:hAnsi="Tahoma" w:cs="Tahoma"/>
          <w:sz w:val="18"/>
          <w:szCs w:val="18"/>
          <w:rtl/>
        </w:rPr>
        <w:t>שנות ניסיון</w:t>
      </w:r>
      <w:r w:rsidRPr="00D40D4A">
        <w:rPr>
          <w:rFonts w:ascii="Tahoma" w:eastAsia="Times New Roman" w:hAnsi="Tahoma" w:cs="Tahoma" w:hint="cs"/>
          <w:sz w:val="18"/>
          <w:szCs w:val="18"/>
          <w:rtl/>
        </w:rPr>
        <w:t xml:space="preserve"> ב</w:t>
      </w:r>
      <w:r w:rsidRPr="00D40D4A">
        <w:rPr>
          <w:rFonts w:ascii="Tahoma" w:eastAsia="Times New Roman" w:hAnsi="Tahoma" w:cs="Tahoma"/>
          <w:sz w:val="18"/>
          <w:szCs w:val="18"/>
          <w:rtl/>
        </w:rPr>
        <w:t>מכיר</w:t>
      </w:r>
      <w:r w:rsidRPr="00D40D4A">
        <w:rPr>
          <w:rFonts w:ascii="Tahoma" w:eastAsia="Times New Roman" w:hAnsi="Tahoma" w:cs="Tahoma" w:hint="cs"/>
          <w:sz w:val="18"/>
          <w:szCs w:val="18"/>
          <w:rtl/>
        </w:rPr>
        <w:t>ות</w:t>
      </w:r>
      <w:r w:rsidRPr="00D40D4A">
        <w:rPr>
          <w:rFonts w:ascii="Tahoma" w:eastAsia="Times New Roman" w:hAnsi="Tahoma" w:cs="Tahoma"/>
          <w:sz w:val="18"/>
          <w:szCs w:val="18"/>
          <w:rtl/>
        </w:rPr>
        <w:t xml:space="preserve"> וניהול תיקי לקוחות.</w:t>
      </w:r>
    </w:p>
    <w:p w14:paraId="18370791" w14:textId="45867687" w:rsidR="00D07A40" w:rsidRPr="00D40D4A" w:rsidRDefault="00D07A40" w:rsidP="00D07A40">
      <w:pPr>
        <w:pStyle w:val="a3"/>
        <w:numPr>
          <w:ilvl w:val="0"/>
          <w:numId w:val="1"/>
        </w:numPr>
        <w:spacing w:after="0" w:line="276" w:lineRule="auto"/>
        <w:ind w:right="576"/>
        <w:rPr>
          <w:rFonts w:ascii="Tahoma" w:eastAsia="Times New Roman" w:hAnsi="Tahoma" w:cs="Tahoma"/>
          <w:sz w:val="18"/>
          <w:szCs w:val="18"/>
        </w:rPr>
      </w:pPr>
      <w:r w:rsidRPr="00D40D4A">
        <w:rPr>
          <w:rFonts w:ascii="Tahoma" w:eastAsia="Times New Roman" w:hAnsi="Tahoma" w:cs="Tahoma"/>
          <w:sz w:val="18"/>
          <w:szCs w:val="18"/>
          <w:rtl/>
        </w:rPr>
        <w:t xml:space="preserve">ניסון בתהליכי מו"מ מורכבים מול לקוחות אסטרטגיים </w:t>
      </w:r>
      <w:r w:rsidR="00F92572" w:rsidRPr="00D40D4A">
        <w:rPr>
          <w:rFonts w:ascii="Tahoma" w:eastAsia="Times New Roman" w:hAnsi="Tahoma" w:cs="Tahoma" w:hint="cs"/>
          <w:sz w:val="18"/>
          <w:szCs w:val="18"/>
          <w:rtl/>
        </w:rPr>
        <w:t>ועסקיים</w:t>
      </w:r>
      <w:r w:rsidRPr="00D40D4A">
        <w:rPr>
          <w:rFonts w:ascii="Tahoma" w:eastAsia="Times New Roman" w:hAnsi="Tahoma" w:cs="Tahoma" w:hint="cs"/>
          <w:sz w:val="18"/>
          <w:szCs w:val="18"/>
          <w:rtl/>
        </w:rPr>
        <w:t xml:space="preserve"> </w:t>
      </w:r>
      <w:r w:rsidRPr="00D40D4A">
        <w:rPr>
          <w:rFonts w:ascii="Tahoma" w:eastAsia="Times New Roman" w:hAnsi="Tahoma" w:cs="Tahoma"/>
          <w:sz w:val="18"/>
          <w:szCs w:val="18"/>
          <w:rtl/>
        </w:rPr>
        <w:t xml:space="preserve">מהבכירים במשק. </w:t>
      </w:r>
    </w:p>
    <w:p w14:paraId="1229F70F" w14:textId="4FB99372" w:rsidR="00D07A40" w:rsidRPr="00D40D4A" w:rsidRDefault="00D07A40" w:rsidP="00D07A40">
      <w:pPr>
        <w:pStyle w:val="a3"/>
        <w:numPr>
          <w:ilvl w:val="0"/>
          <w:numId w:val="1"/>
        </w:numPr>
        <w:spacing w:after="0" w:line="276" w:lineRule="auto"/>
        <w:ind w:right="576"/>
        <w:rPr>
          <w:rFonts w:ascii="Tahoma" w:eastAsia="Times New Roman" w:hAnsi="Tahoma" w:cs="Tahoma"/>
          <w:sz w:val="18"/>
          <w:szCs w:val="18"/>
        </w:rPr>
      </w:pPr>
      <w:r w:rsidRPr="00D40D4A">
        <w:rPr>
          <w:rFonts w:ascii="Tahoma" w:eastAsia="Times New Roman" w:hAnsi="Tahoma" w:cs="Tahoma"/>
          <w:sz w:val="18"/>
          <w:szCs w:val="18"/>
          <w:rtl/>
        </w:rPr>
        <w:t>בעל יכולת הובלת פרויקטים חוצי ארגון וניהול ממשקים מרובים.</w:t>
      </w:r>
    </w:p>
    <w:p w14:paraId="6EF7A275" w14:textId="77777777" w:rsidR="00D07A40" w:rsidRPr="00D40D4A" w:rsidRDefault="00D07A40" w:rsidP="00D07A40">
      <w:pPr>
        <w:spacing w:after="0" w:line="276" w:lineRule="auto"/>
        <w:ind w:right="576"/>
        <w:rPr>
          <w:rFonts w:ascii="Tahoma" w:eastAsia="Times New Roman" w:hAnsi="Tahoma" w:cs="Tahoma"/>
          <w:sz w:val="20"/>
          <w:szCs w:val="20"/>
        </w:rPr>
      </w:pPr>
    </w:p>
    <w:p w14:paraId="0CB87942" w14:textId="3332618D" w:rsidR="00D40D4A" w:rsidRPr="00D40D4A" w:rsidRDefault="00D07A40" w:rsidP="00D07A40">
      <w:pPr>
        <w:spacing w:after="0" w:line="276" w:lineRule="auto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t>נ</w:t>
      </w:r>
      <w:r w:rsidR="00400227" w:rsidRPr="00D40D4A">
        <w:rPr>
          <w:rFonts w:ascii="Tahoma" w:hAnsi="Tahoma" w:cs="Tahoma" w:hint="cs"/>
          <w:b/>
          <w:bCs/>
          <w:sz w:val="20"/>
          <w:szCs w:val="20"/>
          <w:u w:val="single"/>
          <w:rtl/>
        </w:rPr>
        <w:t>י</w:t>
      </w:r>
      <w:r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t>סיון תעסוקתי</w:t>
      </w:r>
      <w:r w:rsidR="00D40D4A"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D40D4A" w:rsidRPr="00D40D4A">
        <w:rPr>
          <w:rFonts w:ascii="Tahoma" w:hAnsi="Tahoma" w:cs="Tahoma" w:hint="cs"/>
          <w:b/>
          <w:bCs/>
          <w:sz w:val="20"/>
          <w:szCs w:val="20"/>
          <w:rtl/>
        </w:rPr>
        <w:t>היום- 2022 סוכן מכירות שטח נטורפוד</w:t>
      </w:r>
      <w:r w:rsidR="00D40D4A" w:rsidRPr="00D40D4A">
        <w:rPr>
          <w:rFonts w:ascii="Tahoma" w:hAnsi="Tahoma" w:cs="Tahoma" w:hint="cs"/>
          <w:b/>
          <w:bCs/>
          <w:sz w:val="20"/>
          <w:szCs w:val="20"/>
          <w:u w:val="single"/>
          <w:rtl/>
        </w:rPr>
        <w:t>.</w:t>
      </w:r>
    </w:p>
    <w:p w14:paraId="1EF260FE" w14:textId="68B3E52B" w:rsidR="00D40D4A" w:rsidRPr="00D40D4A" w:rsidRDefault="00D40D4A" w:rsidP="00D40D4A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שיווק ומכירה של מוצרי החברה.</w:t>
      </w:r>
    </w:p>
    <w:p w14:paraId="33AE71B2" w14:textId="79BF77FC" w:rsidR="00D40D4A" w:rsidRPr="00D40D4A" w:rsidRDefault="00D40D4A" w:rsidP="00D40D4A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עמידה ביעדים חודשיים ויומיים.</w:t>
      </w:r>
    </w:p>
    <w:p w14:paraId="3EF891E0" w14:textId="62F413D9" w:rsidR="00D40D4A" w:rsidRPr="00D40D4A" w:rsidRDefault="00D40D4A" w:rsidP="00D40D4A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 xml:space="preserve">ניהול מו"מ מול לקוחות עסקיים ופרטיים. </w:t>
      </w:r>
    </w:p>
    <w:p w14:paraId="4784A60D" w14:textId="284AE2D8" w:rsidR="00D40D4A" w:rsidRPr="00D40D4A" w:rsidRDefault="00D40D4A" w:rsidP="00D40D4A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 xml:space="preserve">גיוס לקוחות חדשים ושימור לקוחות קיימים. </w:t>
      </w:r>
    </w:p>
    <w:p w14:paraId="364862BD" w14:textId="0465C162" w:rsidR="00D40D4A" w:rsidRPr="00D40D4A" w:rsidRDefault="00D40D4A" w:rsidP="00D40D4A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 xml:space="preserve">הגדלת היקף המכירות ושיפור השירות בחברה. </w:t>
      </w:r>
    </w:p>
    <w:p w14:paraId="2D20628F" w14:textId="033985CD" w:rsidR="00D07A40" w:rsidRPr="00D40D4A" w:rsidRDefault="00D07A40" w:rsidP="00D40D4A">
      <w:pPr>
        <w:spacing w:after="0" w:line="276" w:lineRule="auto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1A3F5E80" w14:textId="294540C6" w:rsidR="00D07A40" w:rsidRPr="00D40D4A" w:rsidRDefault="00D40D4A" w:rsidP="00D07A40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b/>
          <w:bCs/>
          <w:sz w:val="20"/>
          <w:szCs w:val="20"/>
          <w:rtl/>
        </w:rPr>
        <w:t>2020-2022</w:t>
      </w:r>
      <w:r w:rsidR="00D07A40" w:rsidRPr="00D40D4A">
        <w:rPr>
          <w:rFonts w:ascii="Tahoma" w:hAnsi="Tahoma" w:cs="Tahoma"/>
          <w:b/>
          <w:bCs/>
          <w:sz w:val="20"/>
          <w:szCs w:val="20"/>
          <w:rtl/>
        </w:rPr>
        <w:t xml:space="preserve">: </w:t>
      </w:r>
      <w:r w:rsidR="00D07A40" w:rsidRPr="00D40D4A">
        <w:rPr>
          <w:rFonts w:ascii="Tahoma" w:hAnsi="Tahoma" w:cs="Tahoma" w:hint="cs"/>
          <w:b/>
          <w:bCs/>
          <w:sz w:val="20"/>
          <w:szCs w:val="20"/>
          <w:rtl/>
        </w:rPr>
        <w:t>איש מכירות שטח מפעל הפיס.</w:t>
      </w:r>
    </w:p>
    <w:p w14:paraId="43C95A9F" w14:textId="77777777" w:rsidR="00D07A40" w:rsidRPr="00D40D4A" w:rsidRDefault="00D07A40" w:rsidP="00D07A40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/>
          <w:sz w:val="18"/>
          <w:szCs w:val="18"/>
          <w:rtl/>
        </w:rPr>
        <w:t>אחריות על רווחיות לקוח תוך כדי מו"מ מורכב ואגרסיבי הכולל שיווק ובניית אסטרטגיה מותאמת לקוח.</w:t>
      </w:r>
    </w:p>
    <w:p w14:paraId="1EA65902" w14:textId="77777777" w:rsidR="00D07A40" w:rsidRPr="00D40D4A" w:rsidRDefault="00D07A40" w:rsidP="00D07A40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/>
          <w:sz w:val="18"/>
          <w:szCs w:val="18"/>
          <w:rtl/>
        </w:rPr>
        <w:t>זיהוי ואיתור הזדמנויות עסקיות, חיזוק ושימור הקשר השוטף עם הלקוחות.</w:t>
      </w:r>
    </w:p>
    <w:p w14:paraId="6EB173FF" w14:textId="3590C3BF" w:rsidR="00D07A40" w:rsidRPr="00D40D4A" w:rsidRDefault="00D07A40" w:rsidP="00D07A40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/>
          <w:sz w:val="18"/>
          <w:szCs w:val="18"/>
          <w:rtl/>
        </w:rPr>
        <w:t>ניהול פגישות שימור מול גורמים בכירים, ניהול משברים ועדכון חוזים.</w:t>
      </w:r>
    </w:p>
    <w:p w14:paraId="0DB2564C" w14:textId="189C053F" w:rsidR="00AF7795" w:rsidRPr="00D40D4A" w:rsidRDefault="00AF7795" w:rsidP="00D07A40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עמידה ביעדים ובהצטיינות לאחר התמדה ועבודה קשה.</w:t>
      </w:r>
    </w:p>
    <w:p w14:paraId="38440A51" w14:textId="54247ABB" w:rsidR="00AF7795" w:rsidRPr="00D40D4A" w:rsidRDefault="00AF7795" w:rsidP="00D07A40">
      <w:pPr>
        <w:numPr>
          <w:ilvl w:val="0"/>
          <w:numId w:val="2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ניהול מו</w:t>
      </w:r>
      <w:r w:rsidR="00D40D4A" w:rsidRPr="00D40D4A">
        <w:rPr>
          <w:rFonts w:ascii="Tahoma" w:hAnsi="Tahoma" w:cs="Tahoma" w:hint="cs"/>
          <w:sz w:val="18"/>
          <w:szCs w:val="18"/>
          <w:rtl/>
        </w:rPr>
        <w:t>"</w:t>
      </w:r>
      <w:r w:rsidRPr="00D40D4A">
        <w:rPr>
          <w:rFonts w:ascii="Tahoma" w:hAnsi="Tahoma" w:cs="Tahoma" w:hint="cs"/>
          <w:sz w:val="18"/>
          <w:szCs w:val="18"/>
          <w:rtl/>
        </w:rPr>
        <w:t>מ עם בעלי עסקים מכל תחום אפשרי.</w:t>
      </w:r>
    </w:p>
    <w:p w14:paraId="4BCFD7D7" w14:textId="7FB18621" w:rsidR="00D07A40" w:rsidRPr="00D40D4A" w:rsidRDefault="00D07A40" w:rsidP="00A56992">
      <w:p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</w:p>
    <w:p w14:paraId="7F9828D2" w14:textId="5D2DCB42" w:rsidR="00D07A40" w:rsidRPr="00D40D4A" w:rsidRDefault="00D40D4A" w:rsidP="00D07A40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b/>
          <w:bCs/>
          <w:sz w:val="20"/>
          <w:szCs w:val="20"/>
          <w:rtl/>
        </w:rPr>
        <w:t>2018-2020</w:t>
      </w:r>
      <w:r w:rsidR="00D07A40" w:rsidRPr="00D40D4A">
        <w:rPr>
          <w:rFonts w:ascii="Tahoma" w:hAnsi="Tahoma" w:cs="Tahoma"/>
          <w:b/>
          <w:bCs/>
          <w:sz w:val="20"/>
          <w:szCs w:val="20"/>
          <w:rtl/>
        </w:rPr>
        <w:t xml:space="preserve">: </w:t>
      </w:r>
      <w:r w:rsidR="00AF7795" w:rsidRPr="00D40D4A">
        <w:rPr>
          <w:rFonts w:ascii="Tahoma" w:hAnsi="Tahoma" w:cs="Tahoma" w:hint="cs"/>
          <w:b/>
          <w:bCs/>
          <w:sz w:val="20"/>
          <w:szCs w:val="20"/>
          <w:rtl/>
        </w:rPr>
        <w:t>נציג שירות ומכירות סלקום .</w:t>
      </w:r>
    </w:p>
    <w:p w14:paraId="6556D10B" w14:textId="6E0CCC3F" w:rsidR="00D07A40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 xml:space="preserve">למידה על מערכות מחשוב כגון : </w:t>
      </w:r>
      <w:r w:rsidR="00DF0FCF">
        <w:rPr>
          <w:rFonts w:ascii="Tahoma" w:hAnsi="Tahoma" w:cs="Tahoma" w:hint="cs"/>
          <w:sz w:val="18"/>
          <w:szCs w:val="18"/>
        </w:rPr>
        <w:t>S</w:t>
      </w:r>
      <w:r w:rsidRPr="00D40D4A">
        <w:rPr>
          <w:rFonts w:ascii="Tahoma" w:hAnsi="Tahoma" w:cs="Tahoma"/>
          <w:sz w:val="18"/>
          <w:szCs w:val="18"/>
        </w:rPr>
        <w:t xml:space="preserve">ap , Amdocs , </w:t>
      </w:r>
      <w:r w:rsidR="00DF0FCF">
        <w:rPr>
          <w:rFonts w:ascii="Tahoma" w:hAnsi="Tahoma" w:cs="Tahoma"/>
          <w:sz w:val="18"/>
          <w:szCs w:val="18"/>
        </w:rPr>
        <w:t>C</w:t>
      </w:r>
      <w:r w:rsidRPr="00D40D4A">
        <w:rPr>
          <w:rFonts w:ascii="Tahoma" w:hAnsi="Tahoma" w:cs="Tahoma"/>
          <w:sz w:val="18"/>
          <w:szCs w:val="18"/>
        </w:rPr>
        <w:t xml:space="preserve">rm, </w:t>
      </w:r>
      <w:r w:rsidR="00DF0FCF">
        <w:rPr>
          <w:rFonts w:ascii="Tahoma" w:hAnsi="Tahoma" w:cs="Tahoma"/>
          <w:sz w:val="18"/>
          <w:szCs w:val="18"/>
        </w:rPr>
        <w:t>O</w:t>
      </w:r>
      <w:r w:rsidRPr="00D40D4A">
        <w:rPr>
          <w:rFonts w:ascii="Tahoma" w:hAnsi="Tahoma" w:cs="Tahoma"/>
          <w:sz w:val="18"/>
          <w:szCs w:val="18"/>
        </w:rPr>
        <w:t xml:space="preserve">ffice , </w:t>
      </w:r>
      <w:r w:rsidR="00DF0FCF">
        <w:rPr>
          <w:rFonts w:ascii="Tahoma" w:hAnsi="Tahoma" w:cs="Tahoma"/>
          <w:sz w:val="18"/>
          <w:szCs w:val="18"/>
        </w:rPr>
        <w:t>W</w:t>
      </w:r>
      <w:r w:rsidRPr="00D40D4A">
        <w:rPr>
          <w:rFonts w:ascii="Tahoma" w:hAnsi="Tahoma" w:cs="Tahoma"/>
          <w:sz w:val="18"/>
          <w:szCs w:val="18"/>
        </w:rPr>
        <w:t>ord</w:t>
      </w:r>
      <w:r w:rsidR="0012100A">
        <w:rPr>
          <w:rFonts w:ascii="Tahoma" w:hAnsi="Tahoma" w:cs="Tahoma" w:hint="cs"/>
          <w:sz w:val="18"/>
          <w:szCs w:val="18"/>
          <w:rtl/>
        </w:rPr>
        <w:t>, תפנית.</w:t>
      </w:r>
    </w:p>
    <w:p w14:paraId="712DF869" w14:textId="645A9BAB" w:rsidR="00AF7795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צבירת ביטחון בתחום המכירות.</w:t>
      </w:r>
    </w:p>
    <w:p w14:paraId="0C25CB72" w14:textId="0312D8C6" w:rsidR="00AF7795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התאמה אישית לכל לקוח עד להשגת המטרה.</w:t>
      </w:r>
    </w:p>
    <w:p w14:paraId="19F236FD" w14:textId="0512DBC1" w:rsidR="00AF7795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שבירת יעדים מחודש לחודש והצטיינות מרובה.</w:t>
      </w:r>
    </w:p>
    <w:p w14:paraId="7A6E5AF6" w14:textId="3F853AF4" w:rsidR="00AF7795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ניסיון כאחראי משמרת כחצי שנה.</w:t>
      </w:r>
    </w:p>
    <w:p w14:paraId="49CFD018" w14:textId="75338A2E" w:rsidR="00AF7795" w:rsidRPr="00D40D4A" w:rsidRDefault="00AF7795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בניית סידור עבודה וניהול עובדים.</w:t>
      </w:r>
    </w:p>
    <w:p w14:paraId="59819D33" w14:textId="5548F8AD" w:rsidR="00AF7795" w:rsidRPr="00D40D4A" w:rsidRDefault="00A56992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 w:hint="cs"/>
          <w:sz w:val="18"/>
          <w:szCs w:val="18"/>
          <w:rtl/>
        </w:rPr>
        <w:t>למידה על יחסי עובד מעביד משני הצדדים.</w:t>
      </w:r>
    </w:p>
    <w:p w14:paraId="5B650FB8" w14:textId="081090D6" w:rsidR="00A56992" w:rsidRPr="00D40D4A" w:rsidRDefault="00A56992" w:rsidP="00A56992">
      <w:pPr>
        <w:numPr>
          <w:ilvl w:val="0"/>
          <w:numId w:val="3"/>
        </w:numPr>
        <w:tabs>
          <w:tab w:val="left" w:pos="720"/>
        </w:tabs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/>
          <w:sz w:val="18"/>
          <w:szCs w:val="18"/>
          <w:rtl/>
        </w:rPr>
        <w:t>סרגל מאמצים אישי, העברת סדנאות לטיפול בהתנגדויות</w:t>
      </w:r>
      <w:r w:rsidRPr="00D40D4A">
        <w:rPr>
          <w:rFonts w:ascii="Tahoma" w:hAnsi="Tahoma" w:cs="Tahoma" w:hint="cs"/>
          <w:sz w:val="18"/>
          <w:szCs w:val="18"/>
          <w:rtl/>
        </w:rPr>
        <w:t>.</w:t>
      </w:r>
    </w:p>
    <w:p w14:paraId="7BF0AE8B" w14:textId="3A8B9F54" w:rsidR="00A56992" w:rsidRPr="00D40D4A" w:rsidRDefault="00A56992" w:rsidP="00D07A40">
      <w:pPr>
        <w:numPr>
          <w:ilvl w:val="0"/>
          <w:numId w:val="3"/>
        </w:numPr>
        <w:spacing w:after="0" w:line="276" w:lineRule="auto"/>
        <w:rPr>
          <w:rFonts w:ascii="Tahoma" w:hAnsi="Tahoma" w:cs="Tahoma"/>
          <w:sz w:val="18"/>
          <w:szCs w:val="18"/>
        </w:rPr>
      </w:pPr>
      <w:r w:rsidRPr="00D40D4A">
        <w:rPr>
          <w:rFonts w:ascii="Tahoma" w:hAnsi="Tahoma" w:cs="Tahoma"/>
          <w:sz w:val="18"/>
          <w:szCs w:val="18"/>
          <w:rtl/>
        </w:rPr>
        <w:t>אחריות על שיווק מוצרי החברה, ניהול משא ומתן בנושאי שירות מול דרגים בכירים ב</w:t>
      </w:r>
      <w:r w:rsidRPr="00D40D4A">
        <w:rPr>
          <w:rFonts w:ascii="Tahoma" w:hAnsi="Tahoma" w:cs="Tahoma" w:hint="cs"/>
          <w:sz w:val="18"/>
          <w:szCs w:val="18"/>
          <w:rtl/>
        </w:rPr>
        <w:t>חברה.</w:t>
      </w:r>
    </w:p>
    <w:p w14:paraId="48426F16" w14:textId="77777777" w:rsidR="00D07A40" w:rsidRPr="00D40D4A" w:rsidRDefault="00D07A40" w:rsidP="00D07A40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</w:p>
    <w:p w14:paraId="542E042A" w14:textId="43CC90C8" w:rsidR="00A56992" w:rsidRPr="00D40D4A" w:rsidRDefault="00D07A40" w:rsidP="0095765F">
      <w:pPr>
        <w:spacing w:after="0" w:line="276" w:lineRule="auto"/>
        <w:rPr>
          <w:rFonts w:ascii="Tahoma" w:hAnsi="Tahoma" w:cs="Tahoma" w:hint="cs"/>
          <w:sz w:val="20"/>
          <w:szCs w:val="20"/>
          <w:rtl/>
        </w:rPr>
      </w:pPr>
      <w:r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t>השכלה</w:t>
      </w:r>
      <w:r w:rsidRPr="00D40D4A">
        <w:rPr>
          <w:rFonts w:ascii="Tahoma" w:hAnsi="Tahoma" w:cs="Tahoma"/>
          <w:sz w:val="20"/>
          <w:szCs w:val="20"/>
          <w:rtl/>
        </w:rPr>
        <w:t xml:space="preserve"> </w:t>
      </w:r>
      <w:r w:rsidR="00A56992" w:rsidRPr="00D40D4A">
        <w:rPr>
          <w:rFonts w:ascii="Tahoma" w:hAnsi="Tahoma" w:cs="Tahoma" w:hint="cs"/>
          <w:sz w:val="20"/>
          <w:szCs w:val="20"/>
          <w:rtl/>
        </w:rPr>
        <w:t xml:space="preserve"> </w:t>
      </w:r>
    </w:p>
    <w:p w14:paraId="76C83599" w14:textId="7EFE5992" w:rsidR="00A56992" w:rsidRPr="00D40D4A" w:rsidRDefault="00A56992" w:rsidP="00D07A40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sz w:val="20"/>
          <w:szCs w:val="20"/>
          <w:rtl/>
        </w:rPr>
        <w:t>בגרות מלאה</w:t>
      </w:r>
      <w:r w:rsidR="0095765F">
        <w:rPr>
          <w:rFonts w:ascii="Tahoma" w:hAnsi="Tahoma" w:cs="Tahoma" w:hint="cs"/>
          <w:sz w:val="20"/>
          <w:szCs w:val="20"/>
          <w:rtl/>
        </w:rPr>
        <w:t xml:space="preserve">. </w:t>
      </w:r>
    </w:p>
    <w:p w14:paraId="5D9B7A36" w14:textId="77777777" w:rsidR="00D07A40" w:rsidRPr="00D40D4A" w:rsidRDefault="00D07A40" w:rsidP="00D07A40">
      <w:pPr>
        <w:spacing w:after="0" w:line="276" w:lineRule="auto"/>
        <w:rPr>
          <w:rFonts w:ascii="Tahoma" w:hAnsi="Tahoma" w:cs="Tahoma"/>
          <w:b/>
          <w:bCs/>
          <w:sz w:val="20"/>
          <w:szCs w:val="20"/>
          <w:u w:val="single"/>
        </w:rPr>
      </w:pPr>
    </w:p>
    <w:p w14:paraId="6A313ADF" w14:textId="09050603" w:rsidR="00A56992" w:rsidRPr="00D40D4A" w:rsidRDefault="00F92572" w:rsidP="00A56992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2016-2018 שירות צבאי </w:t>
      </w:r>
      <w:r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="00A56992" w:rsidRPr="00D40D4A">
        <w:rPr>
          <w:rFonts w:ascii="Tahoma" w:hAnsi="Tahoma" w:cs="Tahoma" w:hint="cs"/>
          <w:sz w:val="20"/>
          <w:szCs w:val="20"/>
          <w:rtl/>
        </w:rPr>
        <w:t xml:space="preserve">כבאי תעופתי בחיל האוויר </w:t>
      </w:r>
    </w:p>
    <w:p w14:paraId="67371C19" w14:textId="71AD746F" w:rsidR="00A56992" w:rsidRPr="00D40D4A" w:rsidRDefault="00A56992" w:rsidP="00A56992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sz w:val="20"/>
          <w:szCs w:val="20"/>
          <w:rtl/>
        </w:rPr>
        <w:t xml:space="preserve">אחראי משמרת כמעט שנה </w:t>
      </w:r>
    </w:p>
    <w:p w14:paraId="2658C674" w14:textId="759E9507" w:rsidR="00A56992" w:rsidRPr="00D40D4A" w:rsidRDefault="00A56992" w:rsidP="00A56992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sz w:val="20"/>
          <w:szCs w:val="20"/>
          <w:rtl/>
        </w:rPr>
        <w:t xml:space="preserve">נהג מבצעי 12 טון </w:t>
      </w:r>
    </w:p>
    <w:p w14:paraId="5FC82DE5" w14:textId="4AB25038" w:rsidR="00A56992" w:rsidRPr="00D40D4A" w:rsidRDefault="00A56992" w:rsidP="00A56992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 w:hint="cs"/>
          <w:sz w:val="20"/>
          <w:szCs w:val="20"/>
          <w:rtl/>
        </w:rPr>
        <w:t xml:space="preserve">מצטיין קורס כיבוי תעופתי </w:t>
      </w:r>
      <w:r w:rsidR="00F92572" w:rsidRPr="00D40D4A">
        <w:rPr>
          <w:rFonts w:ascii="Tahoma" w:hAnsi="Tahoma" w:cs="Tahoma"/>
          <w:sz w:val="20"/>
          <w:szCs w:val="20"/>
          <w:rtl/>
        </w:rPr>
        <w:br/>
      </w:r>
    </w:p>
    <w:p w14:paraId="556D34ED" w14:textId="525C2440" w:rsidR="00D07A40" w:rsidRPr="00D40D4A" w:rsidRDefault="00D07A40" w:rsidP="00A56992">
      <w:pPr>
        <w:spacing w:after="0" w:line="276" w:lineRule="auto"/>
        <w:rPr>
          <w:rFonts w:ascii="Tahoma" w:hAnsi="Tahoma" w:cs="Tahoma"/>
          <w:sz w:val="20"/>
          <w:szCs w:val="20"/>
          <w:rtl/>
        </w:rPr>
      </w:pPr>
      <w:r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t>שפות</w:t>
      </w:r>
      <w:r w:rsidR="00F75CF6" w:rsidRPr="00D40D4A">
        <w:rPr>
          <w:rFonts w:ascii="Tahoma" w:hAnsi="Tahoma" w:cs="Tahoma"/>
          <w:b/>
          <w:bCs/>
          <w:sz w:val="20"/>
          <w:szCs w:val="20"/>
          <w:u w:val="single"/>
          <w:rtl/>
        </w:rPr>
        <w:br/>
      </w:r>
      <w:r w:rsidRPr="00D40D4A">
        <w:rPr>
          <w:rFonts w:ascii="Tahoma" w:hAnsi="Tahoma" w:cs="Tahoma"/>
          <w:sz w:val="18"/>
          <w:szCs w:val="18"/>
          <w:rtl/>
        </w:rPr>
        <w:t>עברית: שפת אם  || אנגלית: טובה מאוד</w:t>
      </w:r>
      <w:r w:rsidRPr="00D40D4A">
        <w:rPr>
          <w:rFonts w:ascii="Tahoma" w:hAnsi="Tahoma" w:cs="Tahoma"/>
          <w:sz w:val="20"/>
          <w:szCs w:val="20"/>
          <w:rtl/>
        </w:rPr>
        <w:t xml:space="preserve">. </w:t>
      </w:r>
    </w:p>
    <w:p w14:paraId="4DD8F44A" w14:textId="77777777" w:rsidR="00593917" w:rsidRPr="00D40D4A" w:rsidRDefault="00593917">
      <w:pPr>
        <w:rPr>
          <w:sz w:val="20"/>
          <w:szCs w:val="20"/>
        </w:rPr>
      </w:pPr>
    </w:p>
    <w:sectPr w:rsidR="00593917" w:rsidRPr="00D40D4A" w:rsidSect="009C4D1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6690"/>
    <w:multiLevelType w:val="hybridMultilevel"/>
    <w:tmpl w:val="F3FC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C215C"/>
    <w:multiLevelType w:val="hybridMultilevel"/>
    <w:tmpl w:val="1898BDAA"/>
    <w:lvl w:ilvl="0" w:tplc="C9205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EDE4E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D8E27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332E39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91862F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0184DF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FEE45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84ED38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E7A976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12521930"/>
    <w:multiLevelType w:val="hybridMultilevel"/>
    <w:tmpl w:val="02C8FECA"/>
    <w:lvl w:ilvl="0" w:tplc="4118A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66236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BBEF9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BC60D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73ADB6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9828E00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38284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4C6F19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35C5C9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13030050"/>
    <w:multiLevelType w:val="hybridMultilevel"/>
    <w:tmpl w:val="48545284"/>
    <w:lvl w:ilvl="0" w:tplc="0F661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4F825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14451C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3B034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48C46F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55403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936EB7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DD425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19AA0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5550296B"/>
    <w:multiLevelType w:val="hybridMultilevel"/>
    <w:tmpl w:val="3B605FDA"/>
    <w:lvl w:ilvl="0" w:tplc="8A44B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1180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16BC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6C047C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BE6591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52C900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E2AA29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E60148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E4FD7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564B3D53"/>
    <w:multiLevelType w:val="multilevel"/>
    <w:tmpl w:val="B55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032FD"/>
    <w:multiLevelType w:val="hybridMultilevel"/>
    <w:tmpl w:val="877402E4"/>
    <w:lvl w:ilvl="0" w:tplc="204EC0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32E5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96EF7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0A6F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C6A70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24480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4C4D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EA7E1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7AAF2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EA040E5"/>
    <w:multiLevelType w:val="hybridMultilevel"/>
    <w:tmpl w:val="99DE4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630662">
    <w:abstractNumId w:val="5"/>
  </w:num>
  <w:num w:numId="2" w16cid:durableId="498228214">
    <w:abstractNumId w:val="1"/>
  </w:num>
  <w:num w:numId="3" w16cid:durableId="1062678056">
    <w:abstractNumId w:val="2"/>
  </w:num>
  <w:num w:numId="4" w16cid:durableId="322976986">
    <w:abstractNumId w:val="3"/>
  </w:num>
  <w:num w:numId="5" w16cid:durableId="1327829119">
    <w:abstractNumId w:val="6"/>
  </w:num>
  <w:num w:numId="6" w16cid:durableId="987441739">
    <w:abstractNumId w:val="4"/>
  </w:num>
  <w:num w:numId="7" w16cid:durableId="1009330188">
    <w:abstractNumId w:val="0"/>
  </w:num>
  <w:num w:numId="8" w16cid:durableId="1337152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40"/>
    <w:rsid w:val="0012100A"/>
    <w:rsid w:val="00400227"/>
    <w:rsid w:val="004C4540"/>
    <w:rsid w:val="00593917"/>
    <w:rsid w:val="006E54CC"/>
    <w:rsid w:val="0095765F"/>
    <w:rsid w:val="009B357B"/>
    <w:rsid w:val="009C4D15"/>
    <w:rsid w:val="00A56992"/>
    <w:rsid w:val="00AF7795"/>
    <w:rsid w:val="00BF3C00"/>
    <w:rsid w:val="00D07A40"/>
    <w:rsid w:val="00D40D4A"/>
    <w:rsid w:val="00DF0FCF"/>
    <w:rsid w:val="00F75CF6"/>
    <w:rsid w:val="00F9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5E66"/>
  <w15:chartTrackingRefBased/>
  <w15:docId w15:val="{42B3B376-E1DF-4CBF-8218-9CAED5D4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D4A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07A4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D07A40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D07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2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rhillel97@gmail.com" TargetMode="External"/><Relationship Id="rId4" Type="http://schemas.openxmlformats.org/officeDocument/2006/relationships/webSettings" Target="webSettings.xml"/><Relationship Id="rIdJ5UT56" Type="http://schemas.openxmlformats.org/officeDocument/2006/relationships/image" Target="media/XZPNP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דור הילל</dc:creator>
  <cp:keywords/>
  <dc:description/>
  <cp:lastModifiedBy>edenyona12@gmail.com</cp:lastModifiedBy>
  <cp:revision>2</cp:revision>
  <dcterms:created xsi:type="dcterms:W3CDTF">2023-05-01T11:16:00Z</dcterms:created>
  <dcterms:modified xsi:type="dcterms:W3CDTF">2023-05-01T11:16:00Z</dcterms:modified>
</cp:coreProperties>
</file>