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0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309"/>
                    <pic:cNvPicPr/>
                  </pic:nvPicPr>
                  <pic:blipFill>
                    <a:blip xmlns:r="http://schemas.openxmlformats.org/officeDocument/2006/relationships" r:embed="rIdDP2VL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2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38"/>
        <w:gridCol w:w="8489"/>
      </w:tblGrid>
      <w:tr w14:paraId="3EDF19A9" w14:textId="77777777" w:rsidTr="004926A5">
        <w:tblPrEx>
          <w:tblW w:w="502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47"/>
          <w:tblCellSpacing w:w="11" w:type="dxa"/>
          <w:jc w:val="center"/>
        </w:trPr>
        <w:tc>
          <w:tcPr>
            <w:tcW w:w="3205" w:type="dxa"/>
            <w:vAlign w:val="center"/>
          </w:tcPr>
          <w:p w:rsidR="008B1837" w:rsidRPr="004926A5" w:rsidP="00844B9C" w14:paraId="0F05730E" w14:textId="42CB0E21">
            <w:pPr>
              <w:spacing w:line="257" w:lineRule="auto"/>
              <w:jc w:val="center"/>
              <w:rPr>
                <w:rFonts w:ascii="Tahoma" w:hAnsi="Tahoma" w:cs="Tahoma"/>
                <w:color w:val="333333"/>
                <w:rtl/>
              </w:rPr>
            </w:pPr>
            <w:r w:rsidRPr="004926A5">
              <w:rPr>
                <w:rFonts w:ascii="Tahoma" w:hAnsi="Tahoma" w:cs="Tahoma"/>
                <w:noProof/>
                <w:color w:val="333333"/>
                <w:rtl/>
                <w:lang w:val="he-IL"/>
              </w:rPr>
              <w:drawing>
                <wp:inline distT="0" distB="0" distL="0" distR="0">
                  <wp:extent cx="1600200" cy="1547880"/>
                  <wp:effectExtent l="0" t="0" r="0" b="0"/>
                  <wp:docPr id="968175488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153164" name="תמונה 968175488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921" cy="1590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6" w:type="dxa"/>
            <w:vAlign w:val="center"/>
          </w:tcPr>
          <w:p w:rsidR="00A14812" w:rsidRPr="004926A5" w:rsidP="004926A5" w14:paraId="5F1B8C38" w14:textId="7B7E5BC6">
            <w:pPr>
              <w:tabs>
                <w:tab w:val="left" w:pos="459"/>
                <w:tab w:val="right" w:pos="3402"/>
              </w:tabs>
              <w:spacing w:after="360" w:line="240" w:lineRule="auto"/>
              <w:ind w:left="567" w:right="113"/>
              <w:rPr>
                <w:rFonts w:ascii="Tahoma" w:hAnsi="Tahoma" w:cs="Tahoma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4926A5">
              <w:rPr>
                <w:rFonts w:ascii="Tahoma" w:hAnsi="Tahoma" w:cs="Tahoma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דין</w:t>
            </w:r>
            <w:r w:rsidRPr="004926A5">
              <w:rPr>
                <w:rFonts w:ascii="Tahoma" w:hAnsi="Tahoma" w:cs="Tahoma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4926A5">
              <w:rPr>
                <w:rFonts w:ascii="Tahoma" w:hAnsi="Tahoma" w:cs="Tahoma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וולף</w:t>
            </w:r>
          </w:p>
        </w:tc>
      </w:tr>
      <w:tr w14:paraId="195446E8" w14:textId="77777777" w:rsidTr="006B2541">
        <w:tblPrEx>
          <w:tblW w:w="502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6"/>
          <w:tblCellSpacing w:w="11" w:type="dxa"/>
          <w:jc w:val="center"/>
        </w:trPr>
        <w:tc>
          <w:tcPr>
            <w:tcW w:w="3205" w:type="dxa"/>
          </w:tcPr>
          <w:p w:rsidR="004474C7" w:rsidRPr="004926A5" w:rsidP="004474C7" w14:paraId="1855CD00" w14:textId="39F457D0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4926A5"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  <w:r w:rsidRPr="004926A5"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פרטים אישיים</w:t>
            </w:r>
          </w:p>
          <w:p w:rsidR="004474C7" w:rsidRPr="004926A5" w:rsidP="004474C7" w14:paraId="2EA63F0F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Tahoma" w:hAnsi="Tahoma" w:cs="Tahoma"/>
                <w:color w:val="333333"/>
                <w:rtl/>
              </w:rPr>
            </w:pPr>
            <w:r w:rsidRPr="004926A5">
              <w:rPr>
                <w:rFonts w:ascii="Tahoma" w:hAnsi="Tahoma" w:cs="Tahoma"/>
                <w:vanish/>
                <w:color w:val="333333"/>
                <w:rtl/>
              </w:rPr>
              <w:t xml:space="preserve">דואל: </w:t>
            </w:r>
            <w:r>
              <w:fldChar w:fldCharType="begin"/>
            </w:r>
            <w:r>
              <w:instrText xml:space="preserve"> HYPERLINK "mailto:dinvolf12@gmail.com" </w:instrText>
            </w:r>
            <w:r>
              <w:fldChar w:fldCharType="separate"/>
            </w:r>
            <w:r w:rsidRPr="004926A5">
              <w:rPr>
                <w:rFonts w:ascii="Tahoma" w:hAnsi="Tahoma" w:cs="Tahoma"/>
                <w:color w:val="333333"/>
                <w:u w:val="single"/>
              </w:rPr>
              <w:t>dinvolf12@gmail.com</w:t>
            </w:r>
            <w:r>
              <w:fldChar w:fldCharType="end"/>
            </w:r>
          </w:p>
          <w:p w:rsidR="004474C7" w:rsidRPr="004926A5" w:rsidP="004474C7" w14:paraId="3ACDF5EC" w14:textId="77777777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Tahoma" w:hAnsi="Tahoma" w:cs="Tahoma"/>
                <w:color w:val="333333"/>
                <w:rtl/>
              </w:rPr>
            </w:pPr>
            <w:r w:rsidRPr="004926A5">
              <w:rPr>
                <w:rFonts w:ascii="Tahoma" w:hAnsi="Tahoma" w:cs="Tahoma"/>
                <w:b/>
                <w:bCs/>
                <w:color w:val="333333"/>
                <w:rtl/>
              </w:rPr>
              <w:t>פלאפון:</w:t>
            </w:r>
            <w:r w:rsidRPr="004926A5">
              <w:rPr>
                <w:rFonts w:ascii="Tahoma" w:hAnsi="Tahoma" w:cs="Tahoma"/>
                <w:color w:val="333333"/>
                <w:rtl/>
              </w:rPr>
              <w:t xml:space="preserve"> 054-9417017</w:t>
            </w:r>
            <w:r w:rsidRPr="004926A5">
              <w:rPr>
                <w:rFonts w:ascii="Tahoma" w:hAnsi="Tahoma" w:cs="Tahoma"/>
                <w:vanish/>
                <w:color w:val="333333"/>
                <w:rtl/>
              </w:rPr>
              <w:t>טלפון נייד: ממממ</w:t>
            </w:r>
          </w:p>
          <w:p w:rsidR="004474C7" w:rsidRPr="004926A5" w:rsidP="004474C7" w14:paraId="0A601F8D" w14:textId="7939A67F">
            <w:pPr>
              <w:tabs>
                <w:tab w:val="left" w:pos="2092"/>
              </w:tabs>
              <w:ind w:left="113" w:right="57"/>
              <w:rPr>
                <w:rFonts w:ascii="Tahoma" w:hAnsi="Tahoma" w:cs="Tahoma"/>
                <w:rtl/>
              </w:rPr>
            </w:pPr>
            <w:r w:rsidRPr="004926A5">
              <w:rPr>
                <w:rFonts w:ascii="Tahoma" w:hAnsi="Tahoma" w:cs="Tahoma"/>
                <w:b/>
                <w:bCs/>
                <w:vanish/>
                <w:color w:val="333333"/>
                <w:rtl/>
              </w:rPr>
              <w:t xml:space="preserve">שנת לידה: </w:t>
            </w:r>
            <w:r w:rsidRPr="004926A5">
              <w:rPr>
                <w:rFonts w:ascii="Tahoma" w:hAnsi="Tahoma" w:cs="Tahoma"/>
                <w:b/>
                <w:bCs/>
                <w:color w:val="333333"/>
                <w:rtl/>
              </w:rPr>
              <w:t>ש.לידה</w:t>
            </w:r>
            <w:r w:rsidRPr="004926A5">
              <w:rPr>
                <w:rFonts w:ascii="Tahoma" w:hAnsi="Tahoma" w:cs="Tahoma"/>
                <w:color w:val="333333"/>
                <w:rtl/>
              </w:rPr>
              <w:t>:1995</w:t>
            </w:r>
            <w:r>
              <w:rPr>
                <w:rFonts w:ascii="Tahoma" w:hAnsi="Tahoma" w:cs="Tahoma"/>
                <w:rtl/>
              </w:rPr>
              <w:tab/>
            </w:r>
          </w:p>
          <w:p w:rsidR="008B1837" w:rsidRPr="004926A5" w:rsidP="00295D7C" w14:paraId="45BC85C1" w14:textId="24A71C4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</w:pPr>
          </w:p>
          <w:p w:rsidR="008B1837" w:rsidRPr="004926A5" w:rsidP="00672C4C" w14:paraId="6C6419CC" w14:textId="77777777">
            <w:pPr>
              <w:spacing w:line="360" w:lineRule="auto"/>
              <w:ind w:left="113" w:right="57"/>
              <w:rPr>
                <w:rFonts w:ascii="Tahoma" w:hAnsi="Tahoma" w:cs="Tahoma"/>
                <w:color w:val="333333"/>
                <w:sz w:val="20"/>
                <w:szCs w:val="20"/>
                <w:rtl/>
              </w:rPr>
            </w:pPr>
            <w:r w:rsidRPr="004926A5">
              <w:rPr>
                <w:rFonts w:ascii="Tahoma" w:hAnsi="Tahoma" w:cs="Tahoma"/>
                <w:b/>
                <w:bCs/>
                <w:color w:val="333333"/>
                <w:rtl/>
              </w:rPr>
              <w:t>עברית</w:t>
            </w:r>
            <w:r w:rsidRPr="004926A5">
              <w:rPr>
                <w:rFonts w:ascii="Tahoma" w:hAnsi="Tahoma" w:cs="Tahoma"/>
                <w:color w:val="333333"/>
                <w:sz w:val="20"/>
                <w:szCs w:val="20"/>
              </w:rPr>
              <w:t xml:space="preserve"> - </w:t>
            </w:r>
            <w:r w:rsidRPr="004926A5">
              <w:rPr>
                <w:rFonts w:ascii="Tahoma" w:hAnsi="Tahoma" w:cs="Tahoma"/>
                <w:color w:val="333333"/>
                <w:rtl/>
              </w:rPr>
              <w:t>שפת אם</w:t>
            </w:r>
          </w:p>
          <w:p w:rsidR="007C10C6" w:rsidRPr="004926A5" w:rsidP="00672C4C" w14:paraId="11D78607" w14:textId="115A0053">
            <w:pPr>
              <w:spacing w:line="360" w:lineRule="auto"/>
              <w:ind w:left="113" w:right="57"/>
              <w:rPr>
                <w:rFonts w:ascii="Tahoma" w:hAnsi="Tahoma" w:cs="Tahoma"/>
                <w:color w:val="333333"/>
                <w:sz w:val="20"/>
                <w:szCs w:val="20"/>
                <w:rtl/>
              </w:rPr>
            </w:pPr>
            <w:r w:rsidRPr="004926A5">
              <w:rPr>
                <w:rFonts w:ascii="Tahoma" w:hAnsi="Tahoma" w:cs="Tahoma"/>
                <w:b/>
                <w:bCs/>
                <w:color w:val="333333"/>
                <w:rtl/>
              </w:rPr>
              <w:t>אנגלית –</w:t>
            </w:r>
            <w:r w:rsidRPr="004926A5">
              <w:rPr>
                <w:rFonts w:ascii="Tahoma" w:hAnsi="Tahoma" w:cs="Tahoma"/>
                <w:color w:val="333333"/>
                <w:sz w:val="20"/>
                <w:szCs w:val="20"/>
                <w:rtl/>
              </w:rPr>
              <w:t xml:space="preserve"> ברמה טובה</w:t>
            </w:r>
          </w:p>
          <w:p w:rsidR="008B1837" w:rsidRPr="004926A5" w:rsidP="00295D7C" w14:paraId="7E803611" w14:textId="77777777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4926A5"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4926A5" w:rsidP="00FB2F1F" w14:paraId="17A72FED" w14:textId="72118BF2">
            <w:pPr>
              <w:spacing w:before="80" w:after="80" w:line="360" w:lineRule="auto"/>
              <w:ind w:left="113" w:right="57"/>
              <w:rPr>
                <w:rFonts w:ascii="Tahoma" w:hAnsi="Tahoma" w:cs="Tahoma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333333"/>
                <w:rtl/>
              </w:rPr>
              <w:t>אנגלית טכנית ברמה טובה</w:t>
            </w:r>
          </w:p>
          <w:p w:rsidR="008B1837" w:rsidRPr="004926A5" w:rsidP="00FB2F1F" w14:paraId="03E6536B" w14:textId="43E418E9">
            <w:pPr>
              <w:spacing w:before="80" w:after="80" w:line="360" w:lineRule="auto"/>
              <w:ind w:left="113" w:right="57"/>
              <w:rPr>
                <w:rFonts w:ascii="Tahoma" w:hAnsi="Tahoma" w:cs="Tahoma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Tahoma" w:hAnsi="Tahoma" w:cs="Tahoma" w:hint="cs"/>
                <w:color w:val="333333"/>
                <w:rtl/>
              </w:rPr>
              <w:t>יכולת למידה עצמית</w:t>
            </w:r>
          </w:p>
          <w:p w:rsidR="008B1837" w:rsidRPr="004926A5" w:rsidP="00FB2F1F" w14:paraId="361AEBD1" w14:textId="10D25AD0">
            <w:pPr>
              <w:spacing w:before="80" w:after="80" w:line="360" w:lineRule="auto"/>
              <w:ind w:left="113" w:right="57"/>
              <w:rPr>
                <w:rFonts w:ascii="Tahoma" w:hAnsi="Tahoma" w:cs="Tahoma"/>
                <w:b/>
                <w:bCs/>
                <w:color w:val="333333"/>
                <w:sz w:val="20"/>
                <w:szCs w:val="20"/>
                <w:rtl/>
              </w:rPr>
            </w:pPr>
            <w:r w:rsidRPr="004926A5">
              <w:rPr>
                <w:rFonts w:ascii="Tahoma" w:hAnsi="Tahoma" w:cs="Tahoma"/>
                <w:color w:val="333333"/>
                <w:rtl/>
              </w:rPr>
              <w:t xml:space="preserve">ידע טכני </w:t>
            </w:r>
          </w:p>
          <w:p w:rsidR="008B1837" w:rsidRPr="004926A5" w:rsidP="00FB2F1F" w14:paraId="41D57064" w14:textId="77777777">
            <w:pPr>
              <w:spacing w:before="80" w:after="80" w:line="360" w:lineRule="auto"/>
              <w:ind w:left="113" w:right="57"/>
              <w:rPr>
                <w:rFonts w:ascii="Tahoma" w:hAnsi="Tahoma" w:cs="Tahoma"/>
                <w:b/>
                <w:bCs/>
                <w:color w:val="333333"/>
                <w:sz w:val="20"/>
                <w:szCs w:val="20"/>
                <w:rtl/>
              </w:rPr>
            </w:pPr>
            <w:r w:rsidRPr="004926A5">
              <w:rPr>
                <w:rFonts w:ascii="Tahoma" w:hAnsi="Tahoma" w:cs="Tahoma"/>
                <w:color w:val="333333"/>
                <w:rtl/>
              </w:rPr>
              <w:t>מגדיל ראש</w:t>
            </w:r>
            <w:r w:rsidRPr="004926A5">
              <w:rPr>
                <w:rFonts w:ascii="Tahoma" w:hAnsi="Tahoma" w:cs="Tahoma"/>
                <w:color w:val="333333"/>
                <w:sz w:val="20"/>
                <w:szCs w:val="20"/>
              </w:rPr>
              <w:t xml:space="preserve"> </w:t>
            </w:r>
          </w:p>
          <w:p w:rsidR="00F16DD9" w:rsidP="00081C13" w14:paraId="0AE6C6BA" w14:textId="488F6E73">
            <w:pPr>
              <w:spacing w:line="259" w:lineRule="auto"/>
              <w:ind w:left="113" w:right="57"/>
              <w:rPr>
                <w:rFonts w:ascii="Tahoma" w:hAnsi="Tahoma" w:cs="Tahoma"/>
                <w:rtl/>
              </w:rPr>
            </w:pPr>
            <w:r w:rsidRPr="004926A5">
              <w:rPr>
                <w:rFonts w:ascii="Tahoma" w:hAnsi="Tahoma" w:cs="Tahoma"/>
                <w:color w:val="333333"/>
                <w:rtl/>
              </w:rPr>
              <w:t>ידע בתוכנות מחשב</w:t>
            </w:r>
          </w:p>
          <w:p w:rsidR="007843A6" w:rsidRPr="007843A6" w:rsidP="00081C13" w14:paraId="767484FC" w14:textId="29EF2489">
            <w:pPr>
              <w:spacing w:line="259" w:lineRule="auto"/>
              <w:ind w:left="113" w:right="57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/>
              </w:rPr>
              <w:t>Word</w:t>
            </w:r>
            <w:r>
              <w:rPr>
                <w:rFonts w:ascii="Tahoma" w:hAnsi="Tahoma" w:cs="Tahoma" w:hint="cs"/>
                <w:rtl/>
              </w:rPr>
              <w:t xml:space="preserve">, </w:t>
            </w:r>
            <w:r>
              <w:rPr>
                <w:rFonts w:ascii="Tahoma" w:hAnsi="Tahoma" w:cs="Tahoma"/>
              </w:rPr>
              <w:t>Excel</w:t>
            </w:r>
            <w:r>
              <w:rPr>
                <w:rFonts w:ascii="Tahoma" w:hAnsi="Tahoma" w:cs="Tahoma" w:hint="cs"/>
                <w:rtl/>
              </w:rPr>
              <w:t>)</w:t>
            </w:r>
          </w:p>
          <w:p w:rsidR="007843A6" w:rsidRPr="007843A6" w:rsidP="00081C13" w14:paraId="6F1EA9CF" w14:textId="418D10DD">
            <w:pPr>
              <w:spacing w:line="259" w:lineRule="auto"/>
              <w:ind w:left="113" w:right="57"/>
              <w:rPr>
                <w:rFonts w:ascii="Tahoma" w:hAnsi="Tahoma" w:cs="Tahoma"/>
                <w:rtl/>
              </w:rPr>
            </w:pPr>
            <w:r w:rsidRPr="007843A6">
              <w:rPr>
                <w:rFonts w:ascii="Tahoma" w:hAnsi="Tahoma" w:cs="Tahoma"/>
              </w:rPr>
              <w:t>Power Point</w:t>
            </w:r>
            <w:r w:rsidR="00F16DD9">
              <w:rPr>
                <w:rFonts w:ascii="Tahoma" w:hAnsi="Tahoma" w:cs="Tahoma" w:hint="cs"/>
                <w:rtl/>
              </w:rPr>
              <w:t>,</w:t>
            </w:r>
          </w:p>
          <w:p w:rsidR="008B1837" w:rsidP="00081C13" w14:paraId="0CA92B80" w14:textId="57494646">
            <w:pPr>
              <w:spacing w:line="259" w:lineRule="auto"/>
              <w:ind w:left="113" w:right="57"/>
              <w:rPr>
                <w:rFonts w:ascii="Tahoma" w:hAnsi="Tahoma" w:cs="Tahoma"/>
                <w:rtl/>
              </w:rPr>
            </w:pPr>
            <w:r w:rsidRPr="007843A6">
              <w:rPr>
                <w:rFonts w:ascii="Tahoma" w:hAnsi="Tahoma" w:cs="Tahoma"/>
              </w:rPr>
              <w:t>Outlook</w:t>
            </w:r>
            <w:r>
              <w:rPr>
                <w:rFonts w:ascii="Tahoma" w:hAnsi="Tahoma" w:cs="Tahoma"/>
              </w:rPr>
              <w:t>)</w:t>
            </w:r>
          </w:p>
          <w:p w:rsidR="00F16DD9" w:rsidP="00081C13" w14:paraId="49D522D4" w14:textId="73352B7C">
            <w:pPr>
              <w:spacing w:line="259" w:lineRule="auto"/>
              <w:ind w:left="113" w:right="57"/>
              <w:rPr>
                <w:rFonts w:ascii="Tahoma" w:hAnsi="Tahoma" w:cs="Tahoma"/>
                <w:rtl/>
              </w:rPr>
            </w:pPr>
          </w:p>
          <w:p w:rsidR="00F16DD9" w:rsidP="00081C13" w14:paraId="70480BB3" w14:textId="3119D3E2">
            <w:pPr>
              <w:spacing w:line="259" w:lineRule="auto"/>
              <w:ind w:left="113" w:right="57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רישיו</w:t>
            </w:r>
            <w:r>
              <w:rPr>
                <w:rFonts w:ascii="Tahoma" w:hAnsi="Tahoma" w:cs="Tahoma" w:hint="eastAsia"/>
                <w:rtl/>
              </w:rPr>
              <w:t>ן</w:t>
            </w:r>
            <w:r>
              <w:rPr>
                <w:rFonts w:ascii="Tahoma" w:hAnsi="Tahoma" w:cs="Tahoma" w:hint="cs"/>
                <w:rtl/>
              </w:rPr>
              <w:t xml:space="preserve"> </w:t>
            </w:r>
            <w:r>
              <w:rPr>
                <w:rFonts w:ascii="Tahoma" w:hAnsi="Tahoma" w:cs="Tahoma" w:hint="cs"/>
              </w:rPr>
              <w:t>B</w:t>
            </w:r>
          </w:p>
          <w:p w:rsidR="008A2B01" w:rsidP="00081C13" w14:paraId="1ECB22D2" w14:textId="1EB1EA5E">
            <w:pPr>
              <w:spacing w:line="259" w:lineRule="auto"/>
              <w:ind w:left="113" w:right="57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 xml:space="preserve">רישיון </w:t>
            </w:r>
            <w:r>
              <w:rPr>
                <w:rFonts w:ascii="Tahoma" w:hAnsi="Tahoma" w:cs="Tahoma" w:hint="cs"/>
              </w:rPr>
              <w:t>c1</w:t>
            </w:r>
          </w:p>
          <w:p w:rsidR="00F16DD9" w:rsidP="00081C13" w14:paraId="0B74A128" w14:textId="0F8D23FF">
            <w:pPr>
              <w:spacing w:line="259" w:lineRule="auto"/>
              <w:ind w:right="57"/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 xml:space="preserve">  </w:t>
            </w:r>
            <w:r>
              <w:rPr>
                <w:rFonts w:ascii="Tahoma" w:hAnsi="Tahoma" w:cs="Tahoma" w:hint="cs"/>
                <w:rtl/>
              </w:rPr>
              <w:t>רישיון מלגזה טלסקופי</w:t>
            </w:r>
          </w:p>
          <w:p w:rsidR="00081C13" w:rsidP="00081C13" w14:paraId="1315CEA3" w14:textId="77777777">
            <w:pPr>
              <w:spacing w:line="259" w:lineRule="auto"/>
              <w:ind w:right="57"/>
              <w:rPr>
                <w:rFonts w:ascii="Tahoma" w:hAnsi="Tahoma" w:cs="Tahoma"/>
                <w:rtl/>
              </w:rPr>
            </w:pPr>
          </w:p>
          <w:p w:rsidR="00F16DD9" w:rsidP="007843A6" w14:paraId="1BAD8945" w14:textId="77777777">
            <w:pPr>
              <w:spacing w:line="259" w:lineRule="auto"/>
              <w:ind w:left="113" w:right="57"/>
              <w:rPr>
                <w:rFonts w:ascii="Tahoma" w:hAnsi="Tahoma" w:cs="Tahoma"/>
                <w:rtl/>
              </w:rPr>
            </w:pPr>
          </w:p>
          <w:p w:rsidR="00F16DD9" w:rsidP="007843A6" w14:paraId="72052F43" w14:textId="1AA74BC3">
            <w:pPr>
              <w:spacing w:line="259" w:lineRule="auto"/>
              <w:ind w:left="113" w:right="57"/>
              <w:rPr>
                <w:rFonts w:ascii="Tahoma" w:hAnsi="Tahoma" w:cs="Tahoma"/>
                <w:rtl/>
              </w:rPr>
            </w:pPr>
          </w:p>
          <w:p w:rsidR="00F16DD9" w:rsidRPr="004926A5" w:rsidP="007843A6" w14:paraId="34458066" w14:textId="7937F557">
            <w:pPr>
              <w:spacing w:line="259" w:lineRule="auto"/>
              <w:ind w:left="113" w:right="57"/>
              <w:rPr>
                <w:rFonts w:ascii="Tahoma" w:hAnsi="Tahoma" w:cs="Tahoma"/>
                <w:rtl/>
              </w:rPr>
            </w:pPr>
          </w:p>
        </w:tc>
        <w:tc>
          <w:tcPr>
            <w:tcW w:w="8456" w:type="dxa"/>
          </w:tcPr>
          <w:p w:rsidR="00DD63C9" w:rsidRPr="004926A5" w:rsidP="004926A5" w14:paraId="367A3D8B" w14:textId="472EDBCF">
            <w:pPr>
              <w:tabs>
                <w:tab w:val="left" w:pos="459"/>
                <w:tab w:val="right" w:pos="3402"/>
              </w:tabs>
              <w:spacing w:line="240" w:lineRule="auto"/>
              <w:ind w:left="567" w:right="113"/>
              <w:rPr>
                <w:rFonts w:ascii="Tahoma" w:hAnsi="Tahoma" w:cs="Tahoma"/>
                <w:noProof/>
                <w:color w:val="333333"/>
                <w:sz w:val="20"/>
                <w:szCs w:val="20"/>
                <w:rtl/>
              </w:rPr>
            </w:pPr>
            <w:r w:rsidRPr="004926A5"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  <w:t>תמצי</w:t>
            </w:r>
            <w:r w:rsidRPr="004926A5"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  <w:t>ת</w:t>
            </w:r>
          </w:p>
          <w:p w:rsidR="00DD63C9" w:rsidRPr="004926A5" w:rsidP="004926A5" w14:paraId="55702216" w14:textId="0BB3B3FE">
            <w:pPr>
              <w:pStyle w:val="ListParagraph"/>
              <w:numPr>
                <w:ilvl w:val="0"/>
                <w:numId w:val="11"/>
              </w:numPr>
              <w:tabs>
                <w:tab w:val="left" w:pos="459"/>
                <w:tab w:val="right" w:pos="3402"/>
              </w:tabs>
              <w:spacing w:line="240" w:lineRule="auto"/>
              <w:ind w:right="113"/>
              <w:rPr>
                <w:rFonts w:ascii="Tahoma" w:hAnsi="Tahoma" w:cs="Tahoma"/>
                <w:noProof/>
                <w:color w:val="333333"/>
                <w:sz w:val="20"/>
                <w:szCs w:val="20"/>
                <w:rtl/>
              </w:rPr>
            </w:pPr>
            <w:r w:rsidRPr="004926A5">
              <w:rPr>
                <w:rFonts w:ascii="Tahoma" w:hAnsi="Tahoma" w:cs="Tahoma"/>
                <w:noProof/>
                <w:color w:val="333333"/>
                <w:sz w:val="20"/>
                <w:szCs w:val="20"/>
                <w:rtl/>
              </w:rPr>
              <w:t>יסודי,עובד צוות יכולת תפקוד גבוה</w:t>
            </w:r>
            <w:r w:rsidR="007843A6">
              <w:rPr>
                <w:rFonts w:ascii="Tahoma" w:hAnsi="Tahoma" w:cs="Tahoma" w:hint="cs"/>
                <w:noProof/>
                <w:color w:val="333333"/>
                <w:sz w:val="20"/>
                <w:szCs w:val="20"/>
                <w:rtl/>
              </w:rPr>
              <w:t>ה</w:t>
            </w:r>
            <w:r w:rsidRPr="004926A5">
              <w:rPr>
                <w:rFonts w:ascii="Tahoma" w:hAnsi="Tahoma" w:cs="Tahoma"/>
                <w:noProof/>
                <w:color w:val="333333"/>
                <w:sz w:val="20"/>
                <w:szCs w:val="20"/>
                <w:rtl/>
              </w:rPr>
              <w:t xml:space="preserve"> בסביבה דינמית</w:t>
            </w:r>
            <w:r w:rsidR="005F25F5">
              <w:rPr>
                <w:rFonts w:ascii="Tahoma" w:hAnsi="Tahoma" w:cs="Tahoma" w:hint="cs"/>
                <w:noProof/>
                <w:color w:val="333333"/>
                <w:sz w:val="20"/>
                <w:szCs w:val="20"/>
                <w:rtl/>
              </w:rPr>
              <w:t>.</w:t>
            </w:r>
          </w:p>
          <w:p w:rsidR="00DD63C9" w:rsidRPr="004926A5" w:rsidP="004926A5" w14:paraId="6177BEC4" w14:textId="349CAA3D">
            <w:pPr>
              <w:pStyle w:val="ListParagraph"/>
              <w:numPr>
                <w:ilvl w:val="0"/>
                <w:numId w:val="11"/>
              </w:numPr>
              <w:tabs>
                <w:tab w:val="left" w:pos="459"/>
                <w:tab w:val="right" w:pos="3402"/>
              </w:tabs>
              <w:spacing w:line="240" w:lineRule="auto"/>
              <w:ind w:right="113"/>
              <w:rPr>
                <w:rFonts w:ascii="Tahoma" w:hAnsi="Tahoma" w:cs="Tahoma"/>
                <w:noProof/>
                <w:color w:val="333333"/>
                <w:sz w:val="20"/>
                <w:szCs w:val="20"/>
                <w:rtl/>
              </w:rPr>
            </w:pPr>
            <w:r w:rsidRPr="004926A5">
              <w:rPr>
                <w:rFonts w:ascii="Tahoma" w:hAnsi="Tahoma" w:cs="Tahoma"/>
                <w:noProof/>
                <w:color w:val="333333"/>
                <w:sz w:val="20"/>
                <w:szCs w:val="20"/>
                <w:rtl/>
              </w:rPr>
              <w:t xml:space="preserve">תקשורת בין </w:t>
            </w:r>
            <w:r w:rsidR="007843A6">
              <w:rPr>
                <w:rFonts w:ascii="Tahoma" w:hAnsi="Tahoma" w:cs="Tahoma" w:hint="cs"/>
                <w:noProof/>
                <w:color w:val="333333"/>
                <w:sz w:val="20"/>
                <w:szCs w:val="20"/>
                <w:rtl/>
              </w:rPr>
              <w:t>אישית</w:t>
            </w:r>
            <w:r w:rsidRPr="004926A5">
              <w:rPr>
                <w:rFonts w:ascii="Tahoma" w:hAnsi="Tahoma" w:cs="Tahoma"/>
                <w:noProof/>
                <w:color w:val="333333"/>
                <w:sz w:val="20"/>
                <w:szCs w:val="20"/>
                <w:rtl/>
              </w:rPr>
              <w:t xml:space="preserve"> ויחסי אנוש מצוינים</w:t>
            </w:r>
            <w:r w:rsidR="005F25F5">
              <w:rPr>
                <w:rFonts w:ascii="Tahoma" w:hAnsi="Tahoma" w:cs="Tahoma" w:hint="cs"/>
                <w:noProof/>
                <w:color w:val="333333"/>
                <w:sz w:val="20"/>
                <w:szCs w:val="20"/>
                <w:rtl/>
              </w:rPr>
              <w:t>.</w:t>
            </w:r>
          </w:p>
          <w:p w:rsidR="00DD63C9" w:rsidRPr="004926A5" w:rsidP="004926A5" w14:paraId="4B8431E9" w14:textId="57726B75">
            <w:pPr>
              <w:pStyle w:val="ListParagraph"/>
              <w:numPr>
                <w:ilvl w:val="0"/>
                <w:numId w:val="11"/>
              </w:numPr>
              <w:tabs>
                <w:tab w:val="left" w:pos="459"/>
                <w:tab w:val="right" w:pos="3402"/>
              </w:tabs>
              <w:spacing w:line="240" w:lineRule="auto"/>
              <w:ind w:right="113"/>
              <w:rPr>
                <w:rFonts w:ascii="Tahoma" w:hAnsi="Tahoma" w:cs="Tahoma"/>
                <w:noProof/>
                <w:color w:val="333333"/>
                <w:sz w:val="20"/>
                <w:szCs w:val="20"/>
                <w:rtl/>
              </w:rPr>
            </w:pPr>
            <w:r w:rsidRPr="004926A5">
              <w:rPr>
                <w:rFonts w:ascii="Tahoma" w:hAnsi="Tahoma" w:cs="Tahoma"/>
                <w:noProof/>
                <w:color w:val="333333"/>
                <w:sz w:val="20"/>
                <w:szCs w:val="20"/>
                <w:rtl/>
              </w:rPr>
              <w:t>יכולת גבהות בזהוי ופתרון מהיר של בעיות</w:t>
            </w:r>
            <w:r w:rsidR="005F25F5">
              <w:rPr>
                <w:rFonts w:ascii="Tahoma" w:hAnsi="Tahoma" w:cs="Tahoma" w:hint="cs"/>
                <w:noProof/>
                <w:color w:val="333333"/>
                <w:sz w:val="20"/>
                <w:szCs w:val="20"/>
                <w:rtl/>
              </w:rPr>
              <w:t>.</w:t>
            </w:r>
          </w:p>
          <w:p w:rsidR="008B1837" w:rsidP="004926A5" w14:paraId="24FFB072" w14:textId="77777777">
            <w:pPr>
              <w:tabs>
                <w:tab w:val="left" w:pos="459"/>
                <w:tab w:val="right" w:pos="3402"/>
              </w:tabs>
              <w:spacing w:before="240" w:after="240" w:line="240" w:lineRule="auto"/>
              <w:ind w:left="567" w:right="113"/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4926A5"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4474C7" w:rsidP="004474C7" w14:paraId="25D64895" w14:textId="78FF8FE9">
            <w:pPr>
              <w:tabs>
                <w:tab w:val="left" w:pos="459"/>
                <w:tab w:val="right" w:pos="3402"/>
              </w:tabs>
              <w:spacing w:before="240" w:after="240" w:line="240" w:lineRule="auto"/>
              <w:ind w:left="567" w:right="113"/>
              <w:rPr>
                <w:rFonts w:ascii="Tahoma" w:hAnsi="Tahoma" w:cs="Tahoma"/>
                <w:b/>
                <w:bCs/>
                <w:noProof/>
                <w:color w:val="333333"/>
                <w:rtl/>
              </w:rPr>
            </w:pPr>
            <w:r>
              <w:rPr>
                <w:rFonts w:ascii="Tahoma" w:hAnsi="Tahoma" w:cs="Tahoma" w:hint="cs"/>
                <w:b/>
                <w:bCs/>
                <w:noProof/>
                <w:color w:val="333333"/>
                <w:rtl/>
              </w:rPr>
              <w:t xml:space="preserve">מכונאי אחזקה (מקורות ) 2024 </w:t>
            </w:r>
          </w:p>
          <w:p w:rsidR="004474C7" w:rsidRPr="004474C7" w:rsidP="004474C7" w14:paraId="75105253" w14:textId="75D66552">
            <w:pPr>
              <w:tabs>
                <w:tab w:val="left" w:pos="459"/>
                <w:tab w:val="right" w:pos="3402"/>
              </w:tabs>
              <w:spacing w:before="240" w:after="240" w:line="240" w:lineRule="auto"/>
              <w:ind w:left="567" w:right="113"/>
              <w:rPr>
                <w:rFonts w:ascii="Tahoma" w:hAnsi="Tahoma" w:cs="Tahoma"/>
                <w:noProof/>
                <w:color w:val="333333"/>
                <w:rtl/>
              </w:rPr>
            </w:pPr>
            <w:r>
              <w:rPr>
                <w:rFonts w:ascii="Tahoma" w:hAnsi="Tahoma" w:cs="Tahoma" w:hint="cs"/>
                <w:noProof/>
                <w:color w:val="333333"/>
                <w:rtl/>
              </w:rPr>
              <w:t xml:space="preserve">אחזקה מנע ויטפולים באביזרים הידראולים, משאבות, מנועים חשמליים, משמנות, גנרטורים, </w:t>
            </w:r>
          </w:p>
          <w:p w:rsidR="0035244A" w:rsidRPr="0035244A" w:rsidP="004926A5" w14:paraId="69693DA5" w14:textId="73A92F06">
            <w:pPr>
              <w:pStyle w:val="ListParagraph"/>
              <w:tabs>
                <w:tab w:val="right" w:pos="459"/>
              </w:tabs>
              <w:spacing w:line="240" w:lineRule="auto"/>
              <w:ind w:left="567" w:right="113"/>
              <w:rPr>
                <w:rFonts w:ascii="Tahoma" w:hAnsi="Tahoma" w:cs="Tahoma"/>
                <w:b/>
                <w:bCs/>
                <w:noProof/>
                <w:color w:val="333333"/>
                <w:rtl/>
              </w:rPr>
            </w:pPr>
            <w:r>
              <w:rPr>
                <w:rFonts w:ascii="Tahoma" w:hAnsi="Tahoma" w:cs="Tahoma" w:hint="cs"/>
                <w:b/>
                <w:bCs/>
                <w:noProof/>
                <w:color w:val="333333"/>
                <w:rtl/>
              </w:rPr>
              <w:t xml:space="preserve">ראש צוות </w:t>
            </w:r>
            <w:r w:rsidRPr="0035244A">
              <w:rPr>
                <w:rFonts w:ascii="Tahoma" w:hAnsi="Tahoma" w:cs="Tahoma"/>
                <w:b/>
                <w:bCs/>
                <w:noProof/>
                <w:color w:val="333333"/>
                <w:rtl/>
              </w:rPr>
              <w:t>אחזקה תחנת כוח אפעה (ורידיס איכות הסביבה)</w:t>
            </w:r>
          </w:p>
          <w:p w:rsidR="0035244A" w:rsidRPr="0035244A" w:rsidP="004926A5" w14:paraId="056ED908" w14:textId="48A3ED09">
            <w:pPr>
              <w:pStyle w:val="ListParagraph"/>
              <w:tabs>
                <w:tab w:val="right" w:pos="459"/>
              </w:tabs>
              <w:spacing w:line="240" w:lineRule="auto"/>
              <w:ind w:left="567" w:right="113"/>
              <w:rPr>
                <w:rFonts w:ascii="Tahoma" w:hAnsi="Tahoma" w:cs="Tahoma"/>
                <w:noProof/>
                <w:color w:val="333333"/>
                <w:u w:val="single"/>
              </w:rPr>
            </w:pPr>
            <w:r w:rsidRPr="0035244A">
              <w:rPr>
                <w:rFonts w:ascii="Tahoma" w:hAnsi="Tahoma" w:cs="Tahoma"/>
                <w:noProof/>
                <w:color w:val="333333"/>
                <w:u w:val="single"/>
                <w:rtl/>
              </w:rPr>
              <w:t>202</w:t>
            </w:r>
            <w:r w:rsidRPr="004926A5">
              <w:rPr>
                <w:rFonts w:ascii="Tahoma" w:hAnsi="Tahoma" w:cs="Tahoma"/>
                <w:noProof/>
                <w:color w:val="333333"/>
                <w:u w:val="single"/>
                <w:rtl/>
              </w:rPr>
              <w:t>0</w:t>
            </w:r>
            <w:r w:rsidRPr="0035244A">
              <w:rPr>
                <w:rFonts w:ascii="Tahoma" w:hAnsi="Tahoma" w:cs="Tahoma"/>
                <w:noProof/>
                <w:color w:val="333333"/>
                <w:u w:val="single"/>
                <w:rtl/>
              </w:rPr>
              <w:t xml:space="preserve"> – 202</w:t>
            </w:r>
            <w:r w:rsidR="004474C7">
              <w:rPr>
                <w:rFonts w:ascii="Tahoma" w:hAnsi="Tahoma" w:cs="Tahoma" w:hint="cs"/>
                <w:noProof/>
                <w:color w:val="333333"/>
                <w:u w:val="single"/>
                <w:rtl/>
              </w:rPr>
              <w:t>3</w:t>
            </w:r>
          </w:p>
          <w:p w:rsidR="0035244A" w:rsidRPr="0035244A" w:rsidP="004926A5" w14:paraId="0888C593" w14:textId="0B9EB070">
            <w:pPr>
              <w:pStyle w:val="ListParagraph"/>
              <w:tabs>
                <w:tab w:val="right" w:pos="459"/>
              </w:tabs>
              <w:spacing w:line="240" w:lineRule="auto"/>
              <w:ind w:left="567" w:right="113"/>
              <w:rPr>
                <w:rFonts w:ascii="Tahoma" w:hAnsi="Tahoma" w:cs="Tahoma"/>
                <w:noProof/>
                <w:color w:val="333333"/>
                <w:rtl/>
              </w:rPr>
            </w:pPr>
            <w:r w:rsidRPr="0035244A">
              <w:rPr>
                <w:rFonts w:ascii="Tahoma" w:hAnsi="Tahoma" w:cs="Tahoma"/>
                <w:noProof/>
                <w:color w:val="333333"/>
                <w:rtl/>
              </w:rPr>
              <w:t>טיפול ואחזקה במשאבות לחץ גבוה, טיפולים</w:t>
            </w:r>
            <w:r w:rsidR="009E467A">
              <w:rPr>
                <w:rFonts w:ascii="Tahoma" w:hAnsi="Tahoma" w:cs="Tahoma" w:hint="cs"/>
                <w:noProof/>
                <w:color w:val="333333"/>
                <w:rtl/>
              </w:rPr>
              <w:t xml:space="preserve"> </w:t>
            </w:r>
            <w:r w:rsidRPr="0035244A">
              <w:rPr>
                <w:rFonts w:ascii="Tahoma" w:hAnsi="Tahoma" w:cs="Tahoma"/>
                <w:noProof/>
                <w:color w:val="333333"/>
                <w:rtl/>
              </w:rPr>
              <w:t>שו</w:t>
            </w:r>
            <w:r w:rsidR="009E467A">
              <w:rPr>
                <w:rFonts w:ascii="Tahoma" w:hAnsi="Tahoma" w:cs="Tahoma" w:hint="cs"/>
                <w:noProof/>
                <w:color w:val="333333"/>
                <w:rtl/>
              </w:rPr>
              <w:t>ט</w:t>
            </w:r>
            <w:r w:rsidRPr="0035244A">
              <w:rPr>
                <w:rFonts w:ascii="Tahoma" w:hAnsi="Tahoma" w:cs="Tahoma"/>
                <w:noProof/>
                <w:color w:val="333333"/>
                <w:rtl/>
              </w:rPr>
              <w:t xml:space="preserve">פים וטיפולי מנע בגנרטורים, </w:t>
            </w:r>
            <w:r w:rsidRPr="004474C7">
              <w:rPr>
                <w:rFonts w:ascii="Tahoma" w:hAnsi="Tahoma" w:cs="Tahoma"/>
                <w:noProof/>
                <w:color w:val="333333"/>
                <w:rtl/>
              </w:rPr>
              <w:t>תפעול</w:t>
            </w:r>
            <w:r w:rsidRPr="0035244A">
              <w:rPr>
                <w:rFonts w:ascii="Tahoma" w:hAnsi="Tahoma" w:cs="Tahoma"/>
                <w:noProof/>
                <w:color w:val="333333"/>
                <w:rtl/>
              </w:rPr>
              <w:t xml:space="preserve"> המערכות המייצרות חשמל ושמירה על יציבות וזמינות</w:t>
            </w:r>
            <w:r w:rsidRPr="0035244A">
              <w:rPr>
                <w:rFonts w:ascii="Tahoma" w:hAnsi="Tahoma" w:cs="Tahoma"/>
                <w:noProof/>
                <w:color w:val="333333"/>
              </w:rPr>
              <w:t>,</w:t>
            </w:r>
            <w:r w:rsidRPr="0035244A">
              <w:rPr>
                <w:rFonts w:ascii="Tahoma" w:hAnsi="Tahoma" w:cs="Tahoma"/>
                <w:noProof/>
                <w:color w:val="333333"/>
              </w:rPr>
              <w:br/>
            </w:r>
            <w:r w:rsidRPr="0035244A">
              <w:rPr>
                <w:rFonts w:ascii="Tahoma" w:hAnsi="Tahoma" w:cs="Tahoma"/>
                <w:noProof/>
                <w:color w:val="333333"/>
                <w:rtl/>
              </w:rPr>
              <w:t>בקרה על ערכים ומדדים במערכות בהתאם לתכנית הייצור</w:t>
            </w:r>
            <w:r w:rsidRPr="0035244A">
              <w:rPr>
                <w:rFonts w:ascii="Tahoma" w:hAnsi="Tahoma" w:cs="Tahoma"/>
                <w:noProof/>
                <w:color w:val="333333"/>
              </w:rPr>
              <w:t>,</w:t>
            </w:r>
            <w:r w:rsidRPr="0035244A">
              <w:rPr>
                <w:rFonts w:ascii="Tahoma" w:hAnsi="Tahoma" w:cs="Tahoma"/>
                <w:noProof/>
                <w:color w:val="333333"/>
              </w:rPr>
              <w:br/>
            </w:r>
            <w:r w:rsidRPr="0035244A">
              <w:rPr>
                <w:rFonts w:ascii="Tahoma" w:hAnsi="Tahoma" w:cs="Tahoma"/>
                <w:noProof/>
                <w:color w:val="333333"/>
                <w:rtl/>
              </w:rPr>
              <w:t>טיפול בהתראות ואבחון תקלות</w:t>
            </w:r>
            <w:r w:rsidRPr="0035244A">
              <w:rPr>
                <w:rFonts w:ascii="Tahoma" w:hAnsi="Tahoma" w:cs="Tahoma"/>
                <w:noProof/>
                <w:color w:val="333333"/>
              </w:rPr>
              <w:t>,</w:t>
            </w:r>
            <w:r w:rsidRPr="0035244A">
              <w:rPr>
                <w:rFonts w:ascii="Tahoma" w:hAnsi="Tahoma" w:cs="Tahoma"/>
                <w:noProof/>
                <w:color w:val="333333"/>
              </w:rPr>
              <w:br/>
            </w:r>
            <w:r w:rsidRPr="0035244A">
              <w:rPr>
                <w:rFonts w:ascii="Tahoma" w:hAnsi="Tahoma" w:cs="Tahoma"/>
                <w:noProof/>
                <w:color w:val="333333"/>
                <w:rtl/>
              </w:rPr>
              <w:t>עבודה מול ממשקים פנימיים וחיצוניים</w:t>
            </w:r>
            <w:r w:rsidRPr="0035244A">
              <w:rPr>
                <w:rFonts w:ascii="Tahoma" w:hAnsi="Tahoma" w:cs="Tahoma"/>
                <w:noProof/>
                <w:color w:val="333333"/>
              </w:rPr>
              <w:t>.</w:t>
            </w:r>
          </w:p>
          <w:p w:rsidR="0035244A" w:rsidRPr="004926A5" w:rsidP="004926A5" w14:paraId="02105EB0" w14:textId="3F620AB1">
            <w:pPr>
              <w:pStyle w:val="ListParagraph"/>
              <w:tabs>
                <w:tab w:val="right" w:pos="459"/>
              </w:tabs>
              <w:spacing w:line="240" w:lineRule="auto"/>
              <w:ind w:left="567" w:right="113"/>
              <w:rPr>
                <w:rFonts w:ascii="Tahoma" w:hAnsi="Tahoma" w:cs="Tahoma"/>
                <w:noProof/>
                <w:color w:val="333333"/>
                <w:rtl/>
              </w:rPr>
            </w:pPr>
            <w:r w:rsidRPr="0035244A">
              <w:rPr>
                <w:rFonts w:ascii="Tahoma" w:hAnsi="Tahoma" w:cs="Tahoma"/>
                <w:noProof/>
                <w:color w:val="333333"/>
                <w:rtl/>
              </w:rPr>
              <w:t>עבודה תחת לחץ ותנאים קשים</w:t>
            </w:r>
            <w:r w:rsidRPr="004926A5">
              <w:rPr>
                <w:rFonts w:ascii="Tahoma" w:hAnsi="Tahoma" w:cs="Tahoma"/>
                <w:noProof/>
                <w:color w:val="333333"/>
                <w:rtl/>
              </w:rPr>
              <w:t>.</w:t>
            </w:r>
          </w:p>
          <w:p w:rsidR="0035244A" w:rsidRPr="0035244A" w:rsidP="004926A5" w14:paraId="0FCB0478" w14:textId="77777777">
            <w:pPr>
              <w:pStyle w:val="ListParagraph"/>
              <w:tabs>
                <w:tab w:val="right" w:pos="459"/>
              </w:tabs>
              <w:spacing w:line="240" w:lineRule="auto"/>
              <w:ind w:left="567" w:right="113"/>
              <w:rPr>
                <w:rFonts w:ascii="Tahoma" w:hAnsi="Tahoma" w:cs="Tahoma"/>
                <w:noProof/>
                <w:color w:val="333333"/>
                <w:rtl/>
              </w:rPr>
            </w:pPr>
          </w:p>
          <w:p w:rsidR="0035244A" w:rsidRPr="0035244A" w:rsidP="004926A5" w14:paraId="490D47F3" w14:textId="77777777">
            <w:pPr>
              <w:pStyle w:val="ListParagraph"/>
              <w:tabs>
                <w:tab w:val="right" w:pos="459"/>
              </w:tabs>
              <w:spacing w:line="240" w:lineRule="auto"/>
              <w:ind w:left="567" w:right="113"/>
              <w:rPr>
                <w:rFonts w:ascii="Tahoma" w:hAnsi="Tahoma" w:cs="Tahoma"/>
                <w:b/>
                <w:bCs/>
                <w:noProof/>
                <w:color w:val="333333"/>
              </w:rPr>
            </w:pPr>
            <w:r w:rsidRPr="0035244A">
              <w:rPr>
                <w:rFonts w:ascii="Tahoma" w:hAnsi="Tahoma" w:cs="Tahoma"/>
                <w:b/>
                <w:bCs/>
                <w:noProof/>
                <w:color w:val="333333"/>
                <w:rtl/>
              </w:rPr>
              <w:t>מנהל לוגיסטי (אשכול פרויקטים ש.ר.ד)</w:t>
            </w:r>
          </w:p>
          <w:p w:rsidR="0035244A" w:rsidRPr="0035244A" w:rsidP="004926A5" w14:paraId="1D8E1018" w14:textId="2FBF947B">
            <w:pPr>
              <w:pStyle w:val="ListParagraph"/>
              <w:tabs>
                <w:tab w:val="right" w:pos="459"/>
              </w:tabs>
              <w:spacing w:line="240" w:lineRule="auto"/>
              <w:ind w:left="567" w:right="113"/>
              <w:rPr>
                <w:rFonts w:ascii="Tahoma" w:hAnsi="Tahoma" w:cs="Tahoma"/>
                <w:noProof/>
                <w:color w:val="333333"/>
                <w:u w:val="single"/>
              </w:rPr>
            </w:pPr>
            <w:r w:rsidRPr="0035244A">
              <w:rPr>
                <w:rFonts w:ascii="Tahoma" w:hAnsi="Tahoma" w:cs="Tahoma"/>
                <w:noProof/>
                <w:color w:val="333333"/>
                <w:u w:val="single"/>
                <w:rtl/>
              </w:rPr>
              <w:t>2018 – 202</w:t>
            </w:r>
            <w:r w:rsidRPr="004926A5">
              <w:rPr>
                <w:rFonts w:ascii="Tahoma" w:hAnsi="Tahoma" w:cs="Tahoma"/>
                <w:noProof/>
                <w:color w:val="333333"/>
                <w:u w:val="single"/>
                <w:rtl/>
              </w:rPr>
              <w:t>0</w:t>
            </w:r>
          </w:p>
          <w:p w:rsidR="0035244A" w:rsidRPr="0035244A" w:rsidP="004926A5" w14:paraId="6E0C38E4" w14:textId="77777777">
            <w:pPr>
              <w:pStyle w:val="ListParagraph"/>
              <w:tabs>
                <w:tab w:val="right" w:pos="459"/>
              </w:tabs>
              <w:spacing w:line="240" w:lineRule="auto"/>
              <w:ind w:left="567" w:right="113"/>
              <w:rPr>
                <w:rFonts w:ascii="Tahoma" w:hAnsi="Tahoma" w:cs="Tahoma"/>
                <w:noProof/>
                <w:color w:val="333333"/>
                <w:rtl/>
              </w:rPr>
            </w:pPr>
            <w:r w:rsidRPr="0035244A">
              <w:rPr>
                <w:rFonts w:ascii="Tahoma" w:hAnsi="Tahoma" w:cs="Tahoma"/>
                <w:noProof/>
                <w:color w:val="333333"/>
                <w:rtl/>
              </w:rPr>
              <w:t>בקרה וניהול תהליכי הרכש השוטף בחברה וזרימת החומר למחסני החברה. בהתאם לדרישות המשתנות של המערכת</w:t>
            </w:r>
            <w:r w:rsidRPr="0035244A">
              <w:rPr>
                <w:rFonts w:ascii="Tahoma" w:hAnsi="Tahoma" w:cs="Tahoma"/>
                <w:noProof/>
                <w:color w:val="333333"/>
              </w:rPr>
              <w:t xml:space="preserve"> </w:t>
            </w:r>
            <w:r w:rsidRPr="0035244A">
              <w:rPr>
                <w:rFonts w:ascii="Tahoma" w:hAnsi="Tahoma" w:cs="Tahoma"/>
                <w:noProof/>
                <w:color w:val="333333"/>
                <w:rtl/>
              </w:rPr>
              <w:t>בקרה וניהול צי הרכב בחברה</w:t>
            </w:r>
            <w:r w:rsidRPr="0035244A">
              <w:rPr>
                <w:rFonts w:ascii="Tahoma" w:hAnsi="Tahoma" w:cs="Tahoma"/>
                <w:noProof/>
                <w:color w:val="333333"/>
              </w:rPr>
              <w:t>.</w:t>
            </w:r>
            <w:r w:rsidRPr="0035244A">
              <w:rPr>
                <w:rFonts w:ascii="Tahoma" w:hAnsi="Tahoma" w:cs="Tahoma"/>
                <w:noProof/>
                <w:color w:val="333333"/>
                <w:rtl/>
              </w:rPr>
              <w:t xml:space="preserve"> הפקת הצעות מחיר.</w:t>
            </w:r>
          </w:p>
          <w:p w:rsidR="00054188" w:rsidRPr="004926A5" w:rsidP="004926A5" w14:paraId="039B2668" w14:textId="65EF6A4D">
            <w:pPr>
              <w:pStyle w:val="ListParagraph"/>
              <w:tabs>
                <w:tab w:val="right" w:pos="459"/>
              </w:tabs>
              <w:spacing w:line="240" w:lineRule="auto"/>
              <w:ind w:left="567" w:right="113"/>
              <w:rPr>
                <w:rFonts w:ascii="Tahoma" w:hAnsi="Tahoma" w:cs="Tahoma"/>
                <w:noProof/>
                <w:color w:val="333333"/>
                <w:rtl/>
              </w:rPr>
            </w:pPr>
            <w:r w:rsidRPr="004926A5">
              <w:rPr>
                <w:rFonts w:ascii="Tahoma" w:hAnsi="Tahoma" w:cs="Tahoma"/>
                <w:noProof/>
                <w:color w:val="333333"/>
                <w:rtl/>
              </w:rPr>
              <w:t>פיקוח על קבלני משנה.</w:t>
            </w:r>
          </w:p>
          <w:p w:rsidR="008B1837" w:rsidRPr="004926A5" w:rsidP="004926A5" w14:paraId="721D21F8" w14:textId="77777777">
            <w:pPr>
              <w:pStyle w:val="ListParagraph"/>
              <w:keepNext/>
              <w:keepLines/>
              <w:tabs>
                <w:tab w:val="right" w:pos="459"/>
              </w:tabs>
              <w:spacing w:before="240" w:after="240" w:line="240" w:lineRule="auto"/>
              <w:ind w:left="567" w:right="113"/>
              <w:contextualSpacing w:val="0"/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4926A5"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745FBF" w:rsidRPr="007843A6" w:rsidP="007843A6" w14:paraId="28920D4A" w14:textId="324A07C2">
            <w:pPr>
              <w:pStyle w:val="ListParagraph"/>
              <w:numPr>
                <w:ilvl w:val="0"/>
                <w:numId w:val="12"/>
              </w:numPr>
              <w:tabs>
                <w:tab w:val="left" w:pos="459"/>
                <w:tab w:val="left" w:pos="902"/>
              </w:tabs>
              <w:spacing w:line="240" w:lineRule="auto"/>
              <w:ind w:right="113"/>
              <w:rPr>
                <w:rFonts w:ascii="Tahoma" w:hAnsi="Tahoma" w:cs="Tahoma"/>
                <w:noProof/>
                <w:color w:val="333333"/>
                <w:rtl/>
              </w:rPr>
            </w:pPr>
            <w:r w:rsidRPr="007843A6">
              <w:rPr>
                <w:rFonts w:ascii="Tahoma" w:hAnsi="Tahoma" w:cs="Tahoma"/>
                <w:noProof/>
                <w:color w:val="333333"/>
                <w:rtl/>
              </w:rPr>
              <w:t xml:space="preserve">בגרות מלאה </w:t>
            </w:r>
            <w:r w:rsidRPr="007843A6" w:rsidR="007C10C6">
              <w:rPr>
                <w:rFonts w:ascii="Tahoma" w:hAnsi="Tahoma" w:cs="Tahoma"/>
                <w:noProof/>
                <w:color w:val="333333"/>
                <w:rtl/>
              </w:rPr>
              <w:t>מורחבת תקשורת.</w:t>
            </w:r>
            <w:r w:rsidR="007843A6">
              <w:rPr>
                <w:rFonts w:ascii="Tahoma" w:hAnsi="Tahoma" w:cs="Tahoma" w:hint="cs"/>
                <w:noProof/>
                <w:color w:val="333333"/>
                <w:rtl/>
              </w:rPr>
              <w:t>"אורט ערד"</w:t>
            </w:r>
            <w:r w:rsidR="009E467A">
              <w:rPr>
                <w:rFonts w:ascii="Tahoma" w:hAnsi="Tahoma" w:cs="Tahoma" w:hint="cs"/>
                <w:noProof/>
                <w:color w:val="333333"/>
                <w:rtl/>
              </w:rPr>
              <w:t xml:space="preserve"> </w:t>
            </w:r>
          </w:p>
          <w:p w:rsidR="007C10C6" w:rsidP="007843A6" w14:paraId="4160D7C0" w14:textId="33F9BA1B">
            <w:pPr>
              <w:pStyle w:val="ListParagraph"/>
              <w:numPr>
                <w:ilvl w:val="0"/>
                <w:numId w:val="12"/>
              </w:numPr>
              <w:tabs>
                <w:tab w:val="left" w:pos="459"/>
                <w:tab w:val="left" w:pos="902"/>
              </w:tabs>
              <w:spacing w:line="240" w:lineRule="auto"/>
              <w:ind w:right="113"/>
              <w:rPr>
                <w:rFonts w:ascii="Tahoma" w:hAnsi="Tahoma" w:cs="Tahoma"/>
                <w:noProof/>
                <w:color w:val="333333"/>
              </w:rPr>
            </w:pPr>
            <w:r w:rsidRPr="007843A6">
              <w:rPr>
                <w:rFonts w:ascii="Tahoma" w:hAnsi="Tahoma" w:cs="Tahoma"/>
                <w:noProof/>
                <w:color w:val="333333"/>
                <w:rtl/>
              </w:rPr>
              <w:t>הנדסאי מכונות (בהצטינות)</w:t>
            </w:r>
            <w:r w:rsidRPr="007843A6" w:rsidR="007843A6">
              <w:rPr>
                <w:rFonts w:ascii="Tahoma" w:hAnsi="Tahoma" w:cs="Tahoma" w:hint="cs"/>
                <w:noProof/>
                <w:color w:val="333333"/>
                <w:rtl/>
              </w:rPr>
              <w:t>.</w:t>
            </w:r>
            <w:r w:rsidR="007843A6">
              <w:rPr>
                <w:rFonts w:ascii="Tahoma" w:hAnsi="Tahoma" w:cs="Tahoma" w:hint="cs"/>
                <w:noProof/>
                <w:color w:val="333333"/>
                <w:rtl/>
              </w:rPr>
              <w:t>"מכללת עתיד</w:t>
            </w:r>
            <w:r w:rsidR="009E467A">
              <w:rPr>
                <w:rFonts w:ascii="Tahoma" w:hAnsi="Tahoma" w:cs="Tahoma" w:hint="cs"/>
                <w:noProof/>
                <w:color w:val="333333"/>
                <w:rtl/>
              </w:rPr>
              <w:t>" (2022-2023)</w:t>
            </w:r>
          </w:p>
          <w:p w:rsidR="008B1837" w:rsidRPr="00BC4EDE" w:rsidP="004926A5" w14:paraId="061485FC" w14:textId="77777777">
            <w:pPr>
              <w:tabs>
                <w:tab w:val="left" w:pos="459"/>
                <w:tab w:val="left" w:pos="902"/>
              </w:tabs>
              <w:spacing w:line="240" w:lineRule="auto"/>
              <w:ind w:left="567" w:right="113"/>
              <w:contextualSpacing/>
              <w:rPr>
                <w:rFonts w:ascii="Tahoma" w:hAnsi="Tahoma" w:cs="Tahoma"/>
                <w:noProof/>
                <w:color w:val="333333"/>
                <w:rtl/>
              </w:rPr>
            </w:pPr>
          </w:p>
          <w:p w:rsidR="008B1837" w:rsidRPr="004926A5" w:rsidP="007843A6" w14:paraId="5C64CD91" w14:textId="77777777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 w:line="240" w:lineRule="auto"/>
              <w:ind w:left="567" w:right="113"/>
              <w:contextualSpacing w:val="0"/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4926A5"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0" w:name="me"/>
            <w:bookmarkEnd w:id="0"/>
            <w:r w:rsidRPr="004926A5">
              <w:rPr>
                <w:rFonts w:ascii="Tahoma" w:hAnsi="Tahoma" w:cs="Tahoma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RPr="004926A5" w:rsidP="007843A6" w14:paraId="222F1649" w14:textId="31EEABAC">
            <w:pPr>
              <w:keepNext/>
              <w:keepLines/>
              <w:spacing w:line="240" w:lineRule="auto"/>
              <w:ind w:left="567" w:right="113"/>
              <w:rPr>
                <w:rFonts w:ascii="Tahoma" w:hAnsi="Tahoma" w:cs="Tahoma"/>
                <w:noProof/>
                <w:color w:val="666666"/>
                <w:rtl/>
              </w:rPr>
            </w:pPr>
            <w:r w:rsidRPr="007843A6">
              <w:rPr>
                <w:rFonts w:ascii="Tahoma" w:hAnsi="Tahoma" w:cs="Tahoma"/>
                <w:noProof/>
                <w:color w:val="666666"/>
                <w:u w:val="single"/>
              </w:rPr>
              <w:t>2017-2014</w:t>
            </w:r>
            <w:r w:rsidRPr="007843A6">
              <w:rPr>
                <w:rFonts w:ascii="Tahoma" w:hAnsi="Tahoma" w:cs="Tahoma"/>
                <w:b/>
                <w:bCs/>
                <w:noProof/>
                <w:color w:val="333333"/>
                <w:sz w:val="24"/>
                <w:szCs w:val="24"/>
                <w:u w:val="single"/>
                <w:rtl/>
              </w:rPr>
              <w:t xml:space="preserve"> </w:t>
            </w:r>
            <w:r w:rsidRPr="004926A5" w:rsidR="006B2541">
              <w:rPr>
                <w:rFonts w:ascii="Tahoma" w:hAnsi="Tahoma" w:cs="Tahoma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4926A5" w:rsidR="0063435B">
              <w:rPr>
                <w:rFonts w:ascii="Tahoma" w:hAnsi="Tahoma" w:cs="Tahoma"/>
                <w:b/>
                <w:bCs/>
                <w:noProof/>
                <w:color w:val="333333"/>
                <w:sz w:val="24"/>
                <w:szCs w:val="24"/>
                <w:rtl/>
              </w:rPr>
              <w:t>מת"ק עזה משרד הביטחון</w:t>
            </w:r>
          </w:p>
          <w:p w:rsidR="006B2541" w:rsidRPr="004926A5" w:rsidP="007843A6" w14:paraId="2EDE4359" w14:textId="2827A9D8">
            <w:pPr>
              <w:keepNext/>
              <w:keepLines/>
              <w:spacing w:line="240" w:lineRule="auto"/>
              <w:ind w:left="567" w:right="113"/>
              <w:rPr>
                <w:rFonts w:ascii="Tahoma" w:hAnsi="Tahoma" w:cs="Tahoma"/>
                <w:noProof/>
                <w:color w:val="666666"/>
                <w:rtl/>
              </w:rPr>
            </w:pPr>
            <w:r w:rsidRPr="004926A5">
              <w:rPr>
                <w:rFonts w:ascii="Tahoma" w:hAnsi="Tahoma" w:cs="Tahoma"/>
                <w:b/>
                <w:bCs/>
                <w:noProof/>
                <w:color w:val="666666"/>
                <w:rtl/>
              </w:rPr>
              <w:t>מש"ק משמעת (נגד יחדות 05</w:t>
            </w:r>
            <w:r w:rsidRPr="004926A5">
              <w:rPr>
                <w:rFonts w:ascii="Tahoma" w:hAnsi="Tahoma" w:cs="Tahoma"/>
                <w:noProof/>
                <w:color w:val="666666"/>
                <w:rtl/>
              </w:rPr>
              <w:t>)</w:t>
            </w:r>
          </w:p>
          <w:p w:rsidR="0063435B" w:rsidRPr="004926A5" w:rsidP="007843A6" w14:paraId="3A8D6A25" w14:textId="4FDD61E1">
            <w:pPr>
              <w:pStyle w:val="ListParagraph"/>
              <w:tabs>
                <w:tab w:val="right" w:pos="459"/>
              </w:tabs>
              <w:spacing w:line="240" w:lineRule="auto"/>
              <w:ind w:left="567" w:right="113"/>
              <w:rPr>
                <w:rFonts w:ascii="Tahoma" w:hAnsi="Tahoma" w:cs="Tahoma"/>
                <w:noProof/>
                <w:color w:val="333333"/>
                <w:rtl/>
              </w:rPr>
            </w:pPr>
            <w:r w:rsidRPr="004926A5">
              <w:rPr>
                <w:rFonts w:ascii="Tahoma" w:hAnsi="Tahoma" w:cs="Tahoma"/>
                <w:noProof/>
                <w:color w:val="333333"/>
                <w:rtl/>
              </w:rPr>
              <w:t>-</w:t>
            </w:r>
            <w:r w:rsidRPr="004926A5" w:rsidR="00CD4A30">
              <w:rPr>
                <w:rFonts w:ascii="Tahoma" w:hAnsi="Tahoma" w:cs="Tahoma"/>
                <w:noProof/>
                <w:color w:val="333333"/>
                <w:rtl/>
              </w:rPr>
              <w:t>ביצוע בדיקות תקופתיות וטיפולים (גנרטורים, מערכות תקשורת מערכות מים מערכות ועמדות גילוי אש)</w:t>
            </w:r>
          </w:p>
          <w:p w:rsidR="00CD4A30" w:rsidRPr="004926A5" w:rsidP="007843A6" w14:paraId="6AA53780" w14:textId="77777777">
            <w:pPr>
              <w:pStyle w:val="ListParagraph"/>
              <w:tabs>
                <w:tab w:val="right" w:pos="459"/>
              </w:tabs>
              <w:spacing w:line="240" w:lineRule="auto"/>
              <w:ind w:left="567" w:right="113"/>
              <w:rPr>
                <w:rFonts w:ascii="Tahoma" w:hAnsi="Tahoma" w:cs="Tahoma"/>
                <w:noProof/>
                <w:color w:val="333333"/>
                <w:rtl/>
              </w:rPr>
            </w:pPr>
            <w:r w:rsidRPr="004926A5">
              <w:rPr>
                <w:rFonts w:ascii="Tahoma" w:hAnsi="Tahoma" w:cs="Tahoma"/>
                <w:noProof/>
                <w:color w:val="333333"/>
                <w:rtl/>
              </w:rPr>
              <w:t>-פיקוח על קבלני משנה</w:t>
            </w:r>
          </w:p>
          <w:p w:rsidR="00CD4A30" w:rsidRPr="004926A5" w:rsidP="007843A6" w14:paraId="796B02B8" w14:textId="48502978">
            <w:pPr>
              <w:pStyle w:val="ListParagraph"/>
              <w:tabs>
                <w:tab w:val="right" w:pos="459"/>
              </w:tabs>
              <w:spacing w:line="240" w:lineRule="auto"/>
              <w:ind w:left="567" w:right="113"/>
              <w:rPr>
                <w:rFonts w:ascii="Tahoma" w:hAnsi="Tahoma" w:cs="Tahoma"/>
                <w:noProof/>
                <w:color w:val="333333"/>
                <w:rtl/>
              </w:rPr>
            </w:pPr>
            <w:r w:rsidRPr="004926A5">
              <w:rPr>
                <w:rFonts w:ascii="Tahoma" w:hAnsi="Tahoma" w:cs="Tahoma"/>
                <w:noProof/>
                <w:color w:val="333333"/>
                <w:rtl/>
              </w:rPr>
              <w:t>-אכיפת הלכות והוראות לפי פקודות מטכ"ל מטעם גיליון המשמעת של ראש ענף (רע"ן) משטר ומשמעת באכ"א</w:t>
            </w:r>
            <w:r w:rsidRPr="004926A5" w:rsidR="0035244A">
              <w:rPr>
                <w:rFonts w:ascii="Tahoma" w:hAnsi="Tahoma" w:cs="Tahoma"/>
                <w:noProof/>
                <w:color w:val="333333"/>
                <w:rtl/>
              </w:rPr>
              <w:t>,</w:t>
            </w:r>
          </w:p>
        </w:tc>
      </w:tr>
    </w:tbl>
    <w:p w:rsidR="000C13B4" w:rsidRPr="00DF1E0C" w14:paraId="5130E1B6" w14:textId="77777777">
      <w:pPr>
        <w:rPr>
          <w:vanish/>
        </w:rPr>
      </w:pPr>
    </w:p>
    <w:sectPr w:rsidSect="00A17203">
      <w:headerReference w:type="default" r:id="rId6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 w14:paraId="6823E713" w14:textId="77777777">
    <w:pPr>
      <w:pStyle w:val="Header"/>
    </w:pPr>
    <w:r/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 w14:textId="77777777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128B8" w:rsidP="005128B8" w14:paraId="227B60C1" w14:textId="77777777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C34D61"/>
    <w:multiLevelType w:val="hybridMultilevel"/>
    <w:tmpl w:val="65BA01A8"/>
    <w:lvl w:ilvl="0">
      <w:start w:val="2021"/>
      <w:numFmt w:val="bullet"/>
      <w:lvlText w:val=""/>
      <w:lvlJc w:val="left"/>
      <w:pPr>
        <w:ind w:left="1140" w:hanging="360"/>
      </w:pPr>
      <w:rPr>
        <w:rFonts w:ascii="Symbol" w:hAnsi="Symbo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>
    <w:nsid w:val="1064723E"/>
    <w:multiLevelType w:val="hybridMultilevel"/>
    <w:tmpl w:val="E682A9EC"/>
    <w:lvl w:ilvl="0">
      <w:start w:val="2021"/>
      <w:numFmt w:val="bullet"/>
      <w:lvlText w:val="-"/>
      <w:lvlJc w:val="left"/>
      <w:pPr>
        <w:ind w:left="1494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1F36183E"/>
    <w:multiLevelType w:val="hybridMultilevel"/>
    <w:tmpl w:val="7ABE293A"/>
    <w:lvl w:ilvl="0">
      <w:start w:val="2021"/>
      <w:numFmt w:val="bullet"/>
      <w:lvlText w:val="-"/>
      <w:lvlJc w:val="left"/>
      <w:pPr>
        <w:ind w:left="1494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20C84430"/>
    <w:multiLevelType w:val="hybridMultilevel"/>
    <w:tmpl w:val="ADD07316"/>
    <w:lvl w:ilvl="0">
      <w:start w:val="2021"/>
      <w:numFmt w:val="bullet"/>
      <w:lvlText w:val="-"/>
      <w:lvlJc w:val="left"/>
      <w:pPr>
        <w:ind w:left="927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22E15B94"/>
    <w:multiLevelType w:val="hybridMultilevel"/>
    <w:tmpl w:val="7DA4874E"/>
    <w:lvl w:ilvl="0">
      <w:start w:val="2021"/>
      <w:numFmt w:val="bullet"/>
      <w:lvlText w:val=""/>
      <w:lvlJc w:val="left"/>
      <w:pPr>
        <w:ind w:left="927" w:hanging="360"/>
      </w:pPr>
      <w:rPr>
        <w:rFonts w:ascii="Symbol" w:hAnsi="Symbo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23B4627E"/>
    <w:multiLevelType w:val="hybridMultilevel"/>
    <w:tmpl w:val="4410A0FA"/>
    <w:lvl w:ilvl="0">
      <w:start w:val="2021"/>
      <w:numFmt w:val="bullet"/>
      <w:lvlText w:val=""/>
      <w:lvlJc w:val="left"/>
      <w:pPr>
        <w:ind w:left="1200" w:hanging="360"/>
      </w:pPr>
      <w:rPr>
        <w:rFonts w:ascii="Symbol" w:hAnsi="Symbo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>
    <w:nsid w:val="292773C9"/>
    <w:multiLevelType w:val="hybridMultilevel"/>
    <w:tmpl w:val="76983318"/>
    <w:lvl w:ilvl="0">
      <w:start w:val="2021"/>
      <w:numFmt w:val="bullet"/>
      <w:lvlText w:val="-"/>
      <w:lvlJc w:val="left"/>
      <w:pPr>
        <w:ind w:left="1494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337E1F42"/>
    <w:multiLevelType w:val="hybridMultilevel"/>
    <w:tmpl w:val="C08EBCC8"/>
    <w:lvl w:ilvl="0">
      <w:start w:val="2021"/>
      <w:numFmt w:val="bullet"/>
      <w:lvlText w:val=""/>
      <w:lvlJc w:val="left"/>
      <w:pPr>
        <w:ind w:left="720" w:hanging="360"/>
      </w:pPr>
      <w:rPr>
        <w:rFonts w:ascii="Symbol" w:hAnsi="Symbo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DE7140"/>
    <w:multiLevelType w:val="hybridMultilevel"/>
    <w:tmpl w:val="E85CD974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>
    <w:nsid w:val="500C13C6"/>
    <w:multiLevelType w:val="hybridMultilevel"/>
    <w:tmpl w:val="6F14C06C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>
    <w:nsid w:val="512408D2"/>
    <w:multiLevelType w:val="hybridMultilevel"/>
    <w:tmpl w:val="B71E96DC"/>
    <w:lvl w:ilvl="0">
      <w:start w:val="2021"/>
      <w:numFmt w:val="bullet"/>
      <w:lvlText w:val=""/>
      <w:lvlJc w:val="left"/>
      <w:pPr>
        <w:ind w:left="927" w:hanging="360"/>
      </w:pPr>
      <w:rPr>
        <w:rFonts w:ascii="Symbol" w:hAnsi="Symbo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7C982273"/>
    <w:multiLevelType w:val="hybridMultilevel"/>
    <w:tmpl w:val="5070693E"/>
    <w:lvl w:ilvl="0">
      <w:start w:val="2021"/>
      <w:numFmt w:val="bullet"/>
      <w:lvlText w:val=""/>
      <w:lvlJc w:val="left"/>
      <w:pPr>
        <w:ind w:left="927" w:hanging="360"/>
      </w:pPr>
      <w:rPr>
        <w:rFonts w:ascii="Symbol" w:hAnsi="Symbo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7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2"/>
  </w:num>
  <w:num w:numId="9">
    <w:abstractNumId w:val="6"/>
  </w:num>
  <w:num w:numId="10">
    <w:abstractNumId w:val="1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37"/>
    <w:rsid w:val="0001558D"/>
    <w:rsid w:val="000177E9"/>
    <w:rsid w:val="00054188"/>
    <w:rsid w:val="00081C13"/>
    <w:rsid w:val="00092CA0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1235"/>
    <w:rsid w:val="002D6C4C"/>
    <w:rsid w:val="002E5900"/>
    <w:rsid w:val="0035244A"/>
    <w:rsid w:val="003670B4"/>
    <w:rsid w:val="00371806"/>
    <w:rsid w:val="00372AC0"/>
    <w:rsid w:val="003858C2"/>
    <w:rsid w:val="003C14B1"/>
    <w:rsid w:val="003D16CD"/>
    <w:rsid w:val="0042480E"/>
    <w:rsid w:val="00446E2E"/>
    <w:rsid w:val="004474C7"/>
    <w:rsid w:val="004926A5"/>
    <w:rsid w:val="004C49A0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5F25F5"/>
    <w:rsid w:val="00631331"/>
    <w:rsid w:val="0063435B"/>
    <w:rsid w:val="00652E59"/>
    <w:rsid w:val="00672C4C"/>
    <w:rsid w:val="00685749"/>
    <w:rsid w:val="006B2541"/>
    <w:rsid w:val="006C7A5E"/>
    <w:rsid w:val="00745FBF"/>
    <w:rsid w:val="00771CA5"/>
    <w:rsid w:val="007843A6"/>
    <w:rsid w:val="007B00D8"/>
    <w:rsid w:val="007B252A"/>
    <w:rsid w:val="007B6658"/>
    <w:rsid w:val="007C10C6"/>
    <w:rsid w:val="007E78CD"/>
    <w:rsid w:val="007E7DBA"/>
    <w:rsid w:val="00811173"/>
    <w:rsid w:val="00831111"/>
    <w:rsid w:val="00844B9C"/>
    <w:rsid w:val="00854A2D"/>
    <w:rsid w:val="00863025"/>
    <w:rsid w:val="008A2B01"/>
    <w:rsid w:val="008B1743"/>
    <w:rsid w:val="008B1837"/>
    <w:rsid w:val="008D048D"/>
    <w:rsid w:val="008D0980"/>
    <w:rsid w:val="008F17ED"/>
    <w:rsid w:val="008F4FFC"/>
    <w:rsid w:val="00920051"/>
    <w:rsid w:val="009234F5"/>
    <w:rsid w:val="009356D7"/>
    <w:rsid w:val="00944221"/>
    <w:rsid w:val="00946BFE"/>
    <w:rsid w:val="00954128"/>
    <w:rsid w:val="009719D6"/>
    <w:rsid w:val="00984702"/>
    <w:rsid w:val="0099504D"/>
    <w:rsid w:val="009A04DD"/>
    <w:rsid w:val="009A45C5"/>
    <w:rsid w:val="009E467A"/>
    <w:rsid w:val="00A14812"/>
    <w:rsid w:val="00A17203"/>
    <w:rsid w:val="00A37A8A"/>
    <w:rsid w:val="00AB7851"/>
    <w:rsid w:val="00AE6A5E"/>
    <w:rsid w:val="00AF6BD6"/>
    <w:rsid w:val="00B35FCA"/>
    <w:rsid w:val="00B96CF1"/>
    <w:rsid w:val="00BC4EDE"/>
    <w:rsid w:val="00BC55DB"/>
    <w:rsid w:val="00BC69A5"/>
    <w:rsid w:val="00BD1464"/>
    <w:rsid w:val="00C30E22"/>
    <w:rsid w:val="00C32EE7"/>
    <w:rsid w:val="00C94686"/>
    <w:rsid w:val="00CD4A30"/>
    <w:rsid w:val="00CF09D0"/>
    <w:rsid w:val="00CF103F"/>
    <w:rsid w:val="00D01A9B"/>
    <w:rsid w:val="00D21745"/>
    <w:rsid w:val="00D456EF"/>
    <w:rsid w:val="00D45D8F"/>
    <w:rsid w:val="00D70870"/>
    <w:rsid w:val="00D73205"/>
    <w:rsid w:val="00D9195B"/>
    <w:rsid w:val="00DA075F"/>
    <w:rsid w:val="00DB2983"/>
    <w:rsid w:val="00DC3C11"/>
    <w:rsid w:val="00DD63C9"/>
    <w:rsid w:val="00DF1E0C"/>
    <w:rsid w:val="00E00658"/>
    <w:rsid w:val="00E1201C"/>
    <w:rsid w:val="00E26794"/>
    <w:rsid w:val="00E448B7"/>
    <w:rsid w:val="00E7023E"/>
    <w:rsid w:val="00E74B2E"/>
    <w:rsid w:val="00E809DB"/>
    <w:rsid w:val="00E8155F"/>
    <w:rsid w:val="00E949FC"/>
    <w:rsid w:val="00EB3F7A"/>
    <w:rsid w:val="00F014B4"/>
    <w:rsid w:val="00F16DD9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DP2VLX" Type="http://schemas.openxmlformats.org/officeDocument/2006/relationships/image" Target="media/N5JHT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1274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דין וולף</cp:lastModifiedBy>
  <cp:revision>2</cp:revision>
  <dcterms:created xsi:type="dcterms:W3CDTF">2024-11-15T16:51:00Z</dcterms:created>
  <dcterms:modified xsi:type="dcterms:W3CDTF">2024-11-15T16:51:00Z</dcterms:modified>
</cp:coreProperties>
</file>