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837"/>
                    <pic:cNvPicPr/>
                  </pic:nvPicPr>
                  <pic:blipFill>
                    <a:blip xmlns:r="http://schemas.openxmlformats.org/officeDocument/2006/relationships" r:embed="rIdFJ5WU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/>
        <w:spacing w:line="276" w:lineRule="auto"/>
        <w:rPr>
          <w:rFonts w:ascii="Times New Roman" w:eastAsia="Times New Roman" w:hAnsi="Times New Roman" w:cs="Times New Roman" w:hint="cs"/>
          <w:b/>
          <w:bCs/>
          <w:rtl/>
          <w:lang w:val="en-US" w:eastAsia="en-US" w:bidi="he-IL"/>
        </w:rPr>
      </w:pPr>
      <w:r>
        <w:rPr>
          <w:rFonts w:ascii="Times New Roman" w:eastAsia="Times New Roman" w:hAnsi="Times New Roman" w:cs="Times New Roman"/>
          <w:b/>
          <w:bCs/>
          <w:rtl/>
          <w:lang w:val="en-US" w:eastAsia="en-US" w:bidi="he-IL"/>
        </w:rPr>
        <w:t xml:space="preserve">דניאל גולן: </w:t>
      </w:r>
    </w:p>
    <w:tbl>
      <w:tblPr>
        <w:tblLook w:val="04A0" w:firstRow="1" w:lastRow="0" w:firstColumn="1" w:lastColumn="0" w:noHBand="0" w:noVBand="1"/>
        <w:tblCaption w:val=""/>
        <w:tblDescription w:val=""/>
        <w:tblW w:w="13560" w:type="dxa"/>
        <w:jc w:val="left"/>
        <w:tblInd w:w="43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786"/>
        <w:gridCol w:w="4258"/>
        <w:gridCol w:w="4258"/>
        <w:gridCol w:w="4258"/>
      </w:tblGrid>
      <w:tr>
        <w:trPr>
          <w:trHeight w:val="495" w:hRule="atLeast"/>
        </w:trPr>
        <w:tc>
          <w:tcPr>
            <w:tcW w:type="dxa" w:w="7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bidi/>
              <w:spacing w:line="276" w:lineRule="auto"/>
              <w:jc w:val="center"/>
              <w:rPr>
                <w:rFonts w:hint="cs"/>
                <w:rtl/>
                <w:lang w:eastAsia="en-US" w:bidi="he-IL"/>
              </w:rPr>
            </w:pPr>
            <w:r>
              <w:rPr>
                <w:lang w:eastAsia="en-US" w:bidi="he-IL"/>
              </w:rPr>
              <w:pict xmlns:w14="http://schemas.microsoft.com/office/word/2010/wordml" xmlns:w="http://schemas.openxmlformats.org/wordprocessingml/2006/main" w14:anchorId="6924F77D">
                <v:group xmlns:o="urn:schemas-microsoft-com:office:office" xmlns:v="urn:schemas-microsoft-com:vml" id="Gruppe 37" o:spid="_x0000_s1035" alt="Telefonnummerikon" style="width:21.3pt;height:18.95pt;mso-position-horizontal-relative:char;mso-position-vertical-relative:line" coordsize="208,208">
                  <v:shape id="Kombinationstegning 81" o:spid="_x0000_s1036" alt="Telefonnummerikon" style="position:absolute;width:208;height:208;visibility:visible;mso-wrap-style:square;v-text-anchor:top" coordsize="3324,3324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f81bd" strokecolor="#4f81bd" strokeweight="0">
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<o:lock v:ext="edit" verticies="t"/>
                  </v:shape>
                  <v:shape id="Kombinationstegning 82" o:spid="_x0000_s1037" alt="Telefonnummerikon" style="position:absolute;left:34;top:55;width:141;height:97;visibility:visible;mso-wrap-style:square;v-text-anchor:top" coordsize="2265,1560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f81bd" strokecolor="#4f81bd" strokeweight="0">
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<o:lock v:ext="edit" verticies="t"/>
                  </v:shape>
                  <w10:wrap xmlns:w10="urn:schemas-microsoft-com:office:word" type="none"/>
                  <w10:anchorlock xmlns:w10="urn:schemas-microsoft-com:office:word"/>
                </v:group>
              </w:pict>
            </w: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 w:hint="cs"/>
                <w:b/>
                <w:bCs/>
                <w:rtl/>
                <w:lang w:val="da-DK" w:eastAsia="en-US" w:bidi="he-I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da-DK"/>
              </w:rPr>
              <w:t xml:space="preserve">053-3007692</w:t>
            </w:r>
            <w:r>
              <w:rPr>
                <w:rFonts w:ascii="Times New Roman" w:eastAsia="Times New Roman" w:hAnsi="Times New Roman" w:cs="Times New Roman"/>
                <w:b/>
                <w:bCs/>
                <w:rtl/>
                <w:lang w:val="da-DK" w:eastAsia="en-US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da-DK"/>
              </w:rPr>
              <w:t xml:space="preserve">058-6888694,</w:t>
            </w: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/>
                <w:b/>
                <w:bCs/>
                <w:lang w:val="da-DK"/>
              </w:rPr>
            </w:pP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/>
                <w:b/>
                <w:bCs/>
                <w:lang w:val="da-DK"/>
              </w:rPr>
            </w:pPr>
          </w:p>
        </w:tc>
      </w:tr>
      <w:tr>
        <w:trPr>
          <w:trHeight w:val="477" w:hRule="atLeast"/>
        </w:trPr>
        <w:tc>
          <w:tcPr>
            <w:tcW w:type="dxa" w:w="7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bidi/>
              <w:spacing w:line="276" w:lineRule="auto"/>
              <w:jc w:val="center"/>
              <w:rPr>
                <w:rFonts w:hint="cs"/>
                <w:rtl/>
                <w:lang w:eastAsia="en-US" w:bidi="he-IL"/>
              </w:rPr>
            </w:pPr>
            <w:r>
              <w:rPr>
                <w:rFonts w:ascii="Times New Roman" w:eastAsia="Times New Roman" w:hAnsi="Times New Roman" w:cs="Times New Roman"/>
                <w:lang w:eastAsia="en-US" w:bidi="he-IL"/>
              </w:rPr>
              <w:pict xmlns:w14="http://schemas.microsoft.com/office/word/2010/wordml" xmlns:w="http://schemas.openxmlformats.org/wordprocessingml/2006/main" w14:anchorId="4C809A33">
                <v:group xmlns:o="urn:schemas-microsoft-com:office:office" xmlns:v="urn:schemas-microsoft-com:vml" id="Gruppe 43" o:spid="_x0000_s1038" alt="Mailikon" style="width:19.8pt;height:18.95pt;mso-position-horizontal-relative:char;mso-position-vertical-relative:line" coordsize="208,208">
                  <v:shape id="Kombinationstegning 2" o:spid="_x0000_s1039" alt="Mailikon" style="position:absolute;left:39;top:55;width:130;height:97;visibility:visible;mso-wrap-style:square;v-text-anchor:top" coordsize="2082,1560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f81bd" strokecolor="#4f81bd" strokeweight="0">
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<o:lock v:ext="edit" verticies="t"/>
                  </v:shape>
                  <v:shape id="Kombinationstegning 3" o:spid="_x0000_s1040" alt="Mailikon" style="position:absolute;width:208;height:208;visibility:visible;mso-wrap-style:square;v-text-anchor:top" coordsize="3324,3324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f81bd" strokecolor="#4f81bd" strokeweight="0">
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<o:lock v:ext="edit" verticies="t"/>
                  </v:shape>
                  <w10:wrap xmlns:w10="urn:schemas-microsoft-com:office:word" type="none"/>
                  <w10:anchorlock xmlns:w10="urn:schemas-microsoft-com:office:word"/>
                </v:group>
              </w:pict>
            </w: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bidi/>
              <w:spacing w:line="276" w:lineRule="auto"/>
              <w:ind w:firstLine="162"/>
              <w:rPr>
                <w:rFonts w:cs="Times New Roman" w:hint="cs"/>
                <w:b/>
                <w:bCs/>
                <w:lang w:eastAsia="en-US" w:bidi="he-IL"/>
              </w:rPr>
            </w:pPr>
            <w:hyperlink r:id="rId1" w:history="1">
              <w:r>
                <w:rPr>
                  <w:rFonts w:cs="Times New Roman"/>
                  <w:b/>
                  <w:bCs/>
                  <w:lang w:val="da-DK"/>
                </w:rPr>
                <w:t xml:space="preserve">dgolan1@live.dk</w:t>
              </w:r>
            </w:hyperlink>
            <w:r>
              <w:rPr>
                <w:rFonts w:cs="Times New Roman"/>
                <w:b/>
                <w:bCs/>
                <w:rtl/>
                <w:lang w:val="da-DK" w:eastAsia="en-US" w:bidi="he-IL"/>
              </w:rPr>
              <w:t xml:space="preserve">, </w:t>
            </w:r>
            <w:r>
              <w:rPr>
                <w:rFonts w:cs="Times New Roman"/>
                <w:b/>
                <w:bCs/>
                <w:lang w:eastAsia="en-US" w:bidi="he-IL"/>
              </w:rPr>
              <w:t xml:space="preserve">dannielgolan@gmail.com</w:t>
            </w: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/>
                <w:b/>
                <w:bCs/>
                <w:lang w:val="da-DK"/>
              </w:rPr>
            </w:pP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/>
                <w:b/>
                <w:bCs/>
                <w:lang w:val="da-DK"/>
              </w:rPr>
            </w:pPr>
          </w:p>
        </w:tc>
      </w:tr>
      <w:tr>
        <w:trPr>
          <w:trHeight w:val="450" w:hRule="atLeast"/>
        </w:trPr>
        <w:tc>
          <w:tcPr>
            <w:tcW w:type="dxa" w:w="7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bidi/>
              <w:spacing w:line="276" w:lineRule="auto"/>
              <w:jc w:val="center"/>
              <w:rPr>
                <w:rFonts w:hint="cs"/>
                <w:rtl/>
                <w:lang w:eastAsia="en-US" w:bidi="he-IL"/>
              </w:rPr>
            </w:pPr>
            <w:r>
              <w:rPr>
                <w:rFonts w:ascii="Times New Roman" w:eastAsia="Times New Roman" w:hAnsi="Times New Roman" w:cs="Times New Roman"/>
                <w:lang w:eastAsia="en-US" w:bidi="he-IL"/>
              </w:rPr>
              <w:pict xmlns:w14="http://schemas.microsoft.com/office/word/2010/wordml" xmlns:w="http://schemas.openxmlformats.org/wordprocessingml/2006/main" w14:anchorId="6447BF31">
                <v:group xmlns:o="urn:schemas-microsoft-com:office:office" xmlns:v="urn:schemas-microsoft-com:vml" id="Gruppe 31" o:spid="_x0000_s1041" alt="LinkedIn-ikon" style="width:22.8pt;height:18.45pt;mso-position-horizontal-relative:char;mso-position-vertical-relative:line" coordsize="208,208">
                  <v:shape id="Kombinationstegning 78" o:spid="_x0000_s1042" alt="LinkedIn-ikon" style="position:absolute;width:208;height:208;visibility:visible;mso-wrap-style:square;v-text-anchor:top" coordsize="3324,3324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f81bd" strokecolor="#4f81bd" strokeweight="0">
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<o:lock v:ext="edit" verticies="t"/>
                  </v:shape>
                  <v:shape id="Kombinationstegning 79" o:spid="_x0000_s1043" alt="LinkedIn-ikon" style="position:absolute;left:50;top:50;width:109;height:98;visibility:visible;mso-wrap-style:square;v-text-anchor:top" coordsize="1752,1560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4f81bd" strokecolor="#4f81bd" strokeweight="0">
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<o:lock v:ext="edit" verticies="t"/>
                  </v:shape>
                  <w10:wrap xmlns:w10="urn:schemas-microsoft-com:office:word" type="none"/>
                  <w10:anchorlock xmlns:w10="urn:schemas-microsoft-com:office:word"/>
                </v:group>
              </w:pict>
            </w: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 w:hint="cs"/>
                <w:b/>
                <w:bCs/>
                <w:rtl/>
                <w:lang w:val="da-DK" w:eastAsia="en-US" w:bidi="he-I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da-DK"/>
              </w:rPr>
              <w:t xml:space="preserve">https://shamai-dg.co.il</w:t>
            </w: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/>
                <w:b/>
                <w:bCs/>
                <w:lang w:val="da-DK"/>
              </w:rPr>
            </w:pPr>
          </w:p>
        </w:tc>
        <w:tc>
          <w:tcPr>
            <w:tcW w:type="dxa" w:w="425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76" w:lineRule="auto"/>
              <w:ind w:firstLine="162"/>
              <w:rPr>
                <w:rFonts w:ascii="Times New Roman" w:eastAsia="Times New Roman" w:hAnsi="Times New Roman" w:cs="Times New Roman"/>
                <w:b/>
                <w:bCs/>
                <w:lang w:val="da-DK"/>
              </w:rPr>
            </w:pPr>
          </w:p>
        </w:tc>
      </w:tr>
    </w:tbl>
    <w:p>
      <w:pPr>
        <w:bidi/>
        <w:spacing w:line="276" w:lineRule="auto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  <w:t xml:space="preserve">תקציר:</w:t>
      </w:r>
    </w:p>
    <w:p>
      <w:pPr>
        <w:pStyle w:val="NoSpacing"/>
        <w:bidi/>
        <w:spacing/>
        <w:rPr>
          <w:rtl/>
          <w:lang w:eastAsia="en-US" w:bidi="he-IL"/>
        </w:rPr>
      </w:pPr>
      <w:r>
        <w:rPr>
          <w:rtl/>
          <w:lang w:eastAsia="en-US" w:bidi="he-IL"/>
        </w:rPr>
        <w:t xml:space="preserve">תושב חוזר מדנמרק (מעל 2</w:t>
      </w:r>
      <w:r>
        <w:rPr>
          <w:rFonts w:hint="cs"/>
          <w:rtl/>
          <w:lang w:eastAsia="en-US" w:bidi="he-IL"/>
        </w:rPr>
        <w:t xml:space="preserve">5</w:t>
      </w:r>
      <w:r>
        <w:rPr>
          <w:rtl/>
          <w:lang w:eastAsia="en-US" w:bidi="he-IL"/>
        </w:rPr>
        <w:t xml:space="preserve"> שנים), בעל תעודות ונסיון בחשמל </w:t>
      </w:r>
      <w:r>
        <w:rPr>
          <w:rFonts w:hint="cs"/>
          <w:rtl/>
          <w:lang w:eastAsia="en-US" w:bidi="he-IL"/>
        </w:rPr>
        <w:t xml:space="preserve">מתח גבוה (נמוך)</w:t>
      </w:r>
      <w:r>
        <w:rPr>
          <w:rtl/>
          <w:lang w:eastAsia="en-US" w:bidi="he-IL"/>
        </w:rPr>
        <w:t xml:space="preserve"> </w:t>
      </w:r>
      <w:r>
        <w:rPr>
          <w:lang w:eastAsia="en-US" w:bidi="he-IL"/>
        </w:rPr>
        <w:t xml:space="preserve">CSC</w:t>
      </w:r>
      <w:r>
        <w:rPr>
          <w:rtl/>
          <w:lang w:eastAsia="en-US" w:bidi="he-IL"/>
        </w:rPr>
        <w:t xml:space="preserve">, הנדסת מכונות וחינוך גופני </w:t>
      </w:r>
      <w:r>
        <w:br/>
      </w:r>
      <w:r>
        <w:rPr>
          <w:rtl/>
          <w:lang w:eastAsia="en-US" w:bidi="he-IL"/>
        </w:rPr>
        <w:t xml:space="preserve">בעברי מקצועי ניהלתי ויישמתי פרוייקטים קטנים וגדולים בתחום הנדסת מכונות וחשמל נמוך</w:t>
      </w:r>
      <w:r>
        <w:rPr>
          <w:rtl/>
          <w:lang w:eastAsia="en-US" w:bidi="he-IL"/>
        </w:rPr>
        <w:t xml:space="preserve">, תפקיד כלל ניהול צוות עד 40 איש</w:t>
      </w:r>
      <w:r>
        <w:rPr>
          <w:rFonts w:hint="cs"/>
          <w:rtl/>
          <w:lang w:eastAsia="en-US" w:bidi="he-IL"/>
        </w:rPr>
        <w:t xml:space="preserve">, תכנון תקציבים, ניהול משאבים והובלה טכנית</w:t>
      </w:r>
      <w:r>
        <w:rPr>
          <w:rtl/>
          <w:lang w:eastAsia="en-US" w:bidi="he-IL"/>
        </w:rPr>
        <w:t xml:space="preserve">.</w:t>
      </w:r>
      <w:r>
        <w:br/>
      </w:r>
      <w:r>
        <w:rPr>
          <w:rtl/>
          <w:lang w:eastAsia="en-US" w:bidi="he-IL"/>
        </w:rPr>
        <w:t xml:space="preserve">כחלק מעיסוק מקצועי ניהלתי חטיבת ספורט </w:t>
      </w:r>
      <w:r>
        <w:rPr>
          <w:lang w:eastAsia="en-US" w:bidi="he-IL"/>
        </w:rPr>
        <w:t xml:space="preserve">Dansk </w:t>
      </w:r>
      <w:r>
        <w:rPr>
          <w:lang w:eastAsia="en-US" w:bidi="he-IL"/>
        </w:rPr>
        <w:t xml:space="preserve">Triathlon</w:t>
      </w:r>
      <w:r>
        <w:rPr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ב</w:t>
      </w:r>
      <w:r>
        <w:rPr>
          <w:rtl/>
          <w:lang w:eastAsia="en-US" w:bidi="he-IL"/>
        </w:rPr>
        <w:t xml:space="preserve">דנמרק</w:t>
      </w:r>
      <w:r>
        <w:rPr>
          <w:rFonts w:hint="cs"/>
          <w:rtl/>
          <w:lang w:eastAsia="en-US" w:bidi="he-IL"/>
        </w:rPr>
        <w:t xml:space="preserve">.</w:t>
      </w:r>
      <w:r>
        <w:br/>
      </w:r>
      <w:r>
        <w:rPr>
          <w:rtl/>
          <w:lang w:eastAsia="en-US" w:bidi="he-IL"/>
        </w:rPr>
        <w:t xml:space="preserve">בזמני הפנוי</w:t>
      </w:r>
      <w:r>
        <w:rPr>
          <w:rtl/>
          <w:lang w:eastAsia="en-US" w:bidi="he-IL"/>
        </w:rPr>
        <w:t xml:space="preserve"> עוסק בספורט כ</w:t>
      </w:r>
      <w:r>
        <w:rPr>
          <w:rtl/>
          <w:lang w:eastAsia="en-US" w:bidi="he-IL"/>
        </w:rPr>
        <w:t xml:space="preserve">דרך חיים.</w:t>
      </w:r>
    </w:p>
    <w:p>
      <w:pPr>
        <w:bidi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en-US" w:bidi="he-IL"/>
        </w:rPr>
      </w:pPr>
      <w:r>
        <w:rPr>
          <w:rFonts w:ascii="Arial" w:eastAsia="Arial" w:hAnsi="Arial" w:cs="Arial" w:hint="cs"/>
          <w:rtl/>
          <w:lang w:eastAsia="en-US" w:bidi="he-IL"/>
        </w:rPr>
        <w:t xml:space="preserve">.</w:t>
      </w:r>
      <w:r>
        <w:br/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  <w:t xml:space="preserve">ניסיו</w:t>
      </w:r>
      <w:r>
        <w:rPr>
          <w:rFonts w:ascii="Times New Roman" w:eastAsia="Times New Roman" w:hAnsi="Times New Roman" w:cs="Times New Roman" w:hint="eastAsia"/>
          <w:b/>
          <w:bCs/>
          <w:sz w:val="28"/>
          <w:szCs w:val="28"/>
          <w:rtl/>
          <w:lang w:eastAsia="en-US" w:bidi="he-IL"/>
        </w:rPr>
        <w:t xml:space="preserve">ן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  <w:t xml:space="preserve"> מקצועי:</w:t>
      </w:r>
    </w:p>
    <w:p>
      <w:p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 w:hint="cs"/>
          <w:rtl/>
          <w:lang w:eastAsia="en-US" w:bidi="he-IL"/>
        </w:rPr>
        <w:t xml:space="preserve">1997 </w:t>
      </w:r>
      <w:r>
        <w:rPr>
          <w:rFonts w:ascii="Arial" w:eastAsia="Arial" w:hAnsi="Arial" w:cs="Arial"/>
          <w:rtl/>
          <w:lang w:eastAsia="en-US" w:bidi="he-IL"/>
        </w:rPr>
        <w:t xml:space="preserve">–</w:t>
      </w:r>
      <w:r>
        <w:rPr>
          <w:rFonts w:ascii="Arial" w:eastAsia="Arial" w:hAnsi="Arial" w:cs="Arial" w:hint="cs"/>
          <w:rtl/>
          <w:lang w:eastAsia="en-US" w:bidi="he-IL"/>
        </w:rPr>
        <w:t xml:space="preserve"> 2003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/>
          <w:rtl/>
          <w:lang w:eastAsia="en-US" w:bidi="he-IL"/>
        </w:rPr>
        <w:t xml:space="preserve">חשמלאי </w:t>
      </w:r>
      <w:r>
        <w:rPr>
          <w:rFonts w:ascii="Arial" w:eastAsia="Arial" w:hAnsi="Arial" w:cs="Arial"/>
          <w:lang w:val="da-DK" w:eastAsia="en-US" w:bidi="he-IL"/>
        </w:rPr>
        <w:t xml:space="preserve">DSB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(רכבת דנמרק)</w:t>
      </w:r>
      <w:r>
        <w:rPr>
          <w:rFonts w:ascii="Arial" w:eastAsia="Arial" w:hAnsi="Arial" w:cs="Arial"/>
          <w:rtl/>
          <w:lang w:eastAsia="en-US" w:bidi="he-IL"/>
        </w:rPr>
        <w:t xml:space="preserve"> ולימודים</w:t>
      </w:r>
      <w:r>
        <w:rPr>
          <w:rFonts w:ascii="Arial" w:eastAsia="Arial" w:hAnsi="Arial" w:cs="Arial" w:hint="cs"/>
          <w:rtl/>
          <w:lang w:eastAsia="en-US" w:bidi="he-IL"/>
        </w:rPr>
        <w:t xml:space="preserve">, דנמרק</w:t>
      </w:r>
      <w:r>
        <w:rPr>
          <w:rFonts w:ascii="Arial" w:eastAsia="Arial" w:hAnsi="Arial" w:cs="Arial" w:hint="cs"/>
          <w:rtl/>
          <w:lang w:eastAsia="en-US" w:bidi="he-IL"/>
        </w:rPr>
        <w:t xml:space="preserve">. תפקיד כלל הקמת מרכזי בקרה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  <w:r>
        <w:rPr>
          <w:rFonts w:ascii="Arial" w:eastAsia="Arial" w:hAnsi="Arial" w:cs="Arial"/>
          <w:lang w:eastAsia="en-US" w:bidi="he-IL"/>
        </w:rPr>
        <w:t xml:space="preserve"> </w:t>
      </w:r>
    </w:p>
    <w:p>
      <w:pPr>
        <w:bidi/>
        <w:spacing w:after="120" w:line="276" w:lineRule="auto"/>
        <w:rPr>
          <w:rFonts w:ascii="Arial" w:eastAsia="Arial" w:hAnsi="Arial" w:cs="Arial" w:hint="cs"/>
          <w:rtl/>
          <w:lang w:eastAsia="en-US" w:bidi="he-IL"/>
        </w:rPr>
      </w:pPr>
      <w:r>
        <w:rPr>
          <w:rFonts w:ascii="Arial" w:eastAsia="Arial" w:hAnsi="Arial" w:cs="Arial" w:hint="cs"/>
          <w:rtl/>
          <w:lang w:eastAsia="en-US" w:bidi="he-IL"/>
        </w:rPr>
        <w:t xml:space="preserve">2003 </w:t>
      </w:r>
      <w:r>
        <w:rPr>
          <w:rFonts w:ascii="Arial" w:eastAsia="Arial" w:hAnsi="Arial" w:cs="Arial"/>
          <w:rtl/>
          <w:lang w:eastAsia="en-US" w:bidi="he-IL"/>
        </w:rPr>
        <w:t xml:space="preserve">–</w:t>
      </w:r>
      <w:r>
        <w:rPr>
          <w:rFonts w:ascii="Arial" w:eastAsia="Arial" w:hAnsi="Arial" w:cs="Arial" w:hint="cs"/>
          <w:rtl/>
          <w:lang w:eastAsia="en-US" w:bidi="he-IL"/>
        </w:rPr>
        <w:t xml:space="preserve"> 2009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/>
          <w:rtl/>
          <w:lang w:eastAsia="en-US" w:bidi="he-IL"/>
        </w:rPr>
        <w:t xml:space="preserve">אחר</w:t>
      </w:r>
      <w:r>
        <w:rPr>
          <w:rFonts w:ascii="Arial" w:eastAsia="Arial" w:hAnsi="Arial" w:cs="Arial" w:hint="cs"/>
          <w:rtl/>
          <w:lang w:eastAsia="en-US" w:bidi="he-IL"/>
        </w:rPr>
        <w:t xml:space="preserve">א</w:t>
      </w:r>
      <w:r>
        <w:rPr>
          <w:rFonts w:ascii="Arial" w:eastAsia="Arial" w:hAnsi="Arial" w:cs="Arial"/>
          <w:rtl/>
          <w:lang w:eastAsia="en-US" w:bidi="he-IL"/>
        </w:rPr>
        <w:t xml:space="preserve">י פרויקט מת</w:t>
      </w:r>
      <w:r>
        <w:rPr>
          <w:rFonts w:ascii="Arial" w:eastAsia="Arial" w:hAnsi="Arial" w:cs="Arial" w:hint="cs"/>
          <w:rtl/>
          <w:lang w:eastAsia="en-US" w:bidi="he-IL"/>
        </w:rPr>
        <w:t xml:space="preserve">ח</w:t>
      </w:r>
      <w:r>
        <w:rPr>
          <w:rFonts w:ascii="Arial" w:eastAsia="Arial" w:hAnsi="Arial" w:cs="Arial"/>
          <w:rtl/>
          <w:lang w:eastAsia="en-US" w:bidi="he-IL"/>
        </w:rPr>
        <w:t xml:space="preserve"> נמוך</w:t>
      </w:r>
      <w:r>
        <w:rPr>
          <w:rFonts w:ascii="Arial" w:eastAsia="Arial" w:hAnsi="Arial" w:cs="Arial" w:hint="cs"/>
          <w:rtl/>
          <w:lang w:eastAsia="en-US" w:bidi="he-IL"/>
        </w:rPr>
        <w:t xml:space="preserve">,</w:t>
      </w:r>
      <w:r>
        <w:rPr>
          <w:rFonts w:ascii="Arial" w:eastAsia="Arial" w:hAnsi="Arial" w:cs="Arial"/>
          <w:rtl/>
          <w:lang w:eastAsia="en-US" w:bidi="he-IL"/>
        </w:rPr>
        <w:t xml:space="preserve"> דנמרק </w:t>
      </w:r>
      <w:r>
        <w:rPr>
          <w:rFonts w:ascii="Arial" w:eastAsia="Arial" w:hAnsi="Arial" w:cs="Arial" w:hint="cs"/>
          <w:rtl/>
          <w:lang w:eastAsia="en-US" w:bidi="he-IL"/>
        </w:rPr>
        <w:t xml:space="preserve">חברה</w:t>
      </w:r>
      <w:r>
        <w:rPr>
          <w:rFonts w:ascii="Arial" w:eastAsia="Arial" w:hAnsi="Arial" w:cs="Arial" w:hint="cs"/>
          <w:rtl/>
          <w:lang w:eastAsia="en-US" w:bidi="he-IL"/>
        </w:rPr>
        <w:t xml:space="preserve">  </w:t>
      </w:r>
      <w:r>
        <w:rPr>
          <w:rFonts w:ascii="Arial" w:eastAsia="Arial" w:hAnsi="Arial" w:cs="Arial"/>
          <w:lang w:val="da-DK" w:eastAsia="en-US" w:bidi="he-IL"/>
        </w:rPr>
        <w:t xml:space="preserve">KCT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 (קופנהגן יצור חשמל ו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ת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חנות רוח)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, תפקיד כלל הקמה ותחזוק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ת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 חדרי בקרה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 מתח נמוך</w:t>
      </w:r>
      <w:r>
        <w:rPr>
          <w:rFonts w:ascii="Arial" w:eastAsia="Arial" w:hAnsi="Arial" w:cs="Arial" w:hint="cs"/>
          <w:rtl/>
          <w:lang w:val="da-DK"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</w:p>
    <w:p>
      <w:p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2009 </w:t>
      </w:r>
      <w:r>
        <w:rPr>
          <w:rFonts w:ascii="Arial" w:eastAsia="Arial" w:hAnsi="Arial" w:cs="Arial" w:hint="cs"/>
          <w:rtl/>
          <w:lang w:eastAsia="en-US" w:bidi="he-IL"/>
        </w:rPr>
        <w:t xml:space="preserve">-</w:t>
      </w:r>
      <w:r>
        <w:rPr>
          <w:rFonts w:ascii="Arial" w:eastAsia="Arial" w:hAnsi="Arial" w:cs="Arial" w:hint="cs"/>
          <w:rtl/>
          <w:lang w:eastAsia="en-US" w:bidi="he-IL"/>
        </w:rPr>
        <w:t xml:space="preserve"> 2011</w:t>
      </w:r>
      <w:r>
        <w:rPr>
          <w:rFonts w:ascii="Arial" w:eastAsia="Arial" w:hAnsi="Arial" w:cs="Arial"/>
          <w:rtl/>
          <w:lang w:eastAsia="en-US" w:bidi="he-IL"/>
        </w:rPr>
        <w:t xml:space="preserve"> אחר</w:t>
      </w:r>
      <w:r>
        <w:rPr>
          <w:rFonts w:ascii="Arial" w:eastAsia="Arial" w:hAnsi="Arial" w:cs="Arial" w:hint="cs"/>
          <w:rtl/>
          <w:lang w:eastAsia="en-US" w:bidi="he-IL"/>
        </w:rPr>
        <w:t xml:space="preserve">א</w:t>
      </w:r>
      <w:r>
        <w:rPr>
          <w:rFonts w:ascii="Arial" w:eastAsia="Arial" w:hAnsi="Arial" w:cs="Arial"/>
          <w:rtl/>
          <w:lang w:eastAsia="en-US" w:bidi="he-IL"/>
        </w:rPr>
        <w:t xml:space="preserve">י פיתוח מכונות וחשמל </w:t>
      </w:r>
      <w:r>
        <w:rPr>
          <w:rFonts w:ascii="Arial" w:eastAsia="Arial" w:hAnsi="Arial" w:cs="Arial"/>
          <w:lang w:eastAsia="en-US" w:bidi="he-IL"/>
        </w:rPr>
        <w:t xml:space="preserve">csc</w:t>
      </w:r>
      <w:r>
        <w:rPr>
          <w:rFonts w:ascii="Arial" w:eastAsia="Arial" w:hAnsi="Arial" w:cs="Arial" w:hint="cs"/>
          <w:rtl/>
          <w:lang w:eastAsia="en-US" w:bidi="he-IL"/>
        </w:rPr>
        <w:t xml:space="preserve"> (פיתוח מכונות </w:t>
      </w:r>
      <w:r>
        <w:rPr>
          <w:rFonts w:ascii="Arial" w:eastAsia="Arial" w:hAnsi="Arial" w:cs="Arial" w:hint="cs"/>
          <w:rtl/>
          <w:lang w:eastAsia="en-US" w:bidi="he-IL"/>
        </w:rPr>
        <w:t xml:space="preserve">רובוטיו</w:t>
      </w:r>
      <w:r>
        <w:rPr>
          <w:rFonts w:ascii="Arial" w:eastAsia="Arial" w:hAnsi="Arial" w:cs="Arial" w:hint="eastAsia"/>
          <w:rtl/>
          <w:lang w:eastAsia="en-US" w:bidi="he-IL"/>
        </w:rPr>
        <w:t xml:space="preserve">ת</w:t>
      </w:r>
      <w:r>
        <w:rPr>
          <w:rFonts w:ascii="Arial" w:eastAsia="Arial" w:hAnsi="Arial" w:cs="Arial" w:hint="cs"/>
          <w:rtl/>
          <w:lang w:eastAsia="en-US" w:bidi="he-IL"/>
        </w:rPr>
        <w:t xml:space="preserve">)</w:t>
      </w:r>
      <w:r>
        <w:rPr>
          <w:rFonts w:ascii="Arial" w:eastAsia="Arial" w:hAnsi="Arial" w:cs="Arial" w:hint="cs"/>
          <w:rtl/>
          <w:lang w:eastAsia="en-US" w:bidi="he-IL"/>
        </w:rPr>
        <w:t xml:space="preserve"> דנמרק</w:t>
      </w:r>
      <w:r>
        <w:rPr>
          <w:rFonts w:ascii="Arial" w:eastAsia="Arial" w:hAnsi="Arial" w:cs="Arial" w:hint="cs"/>
          <w:rtl/>
          <w:lang w:eastAsia="en-US" w:bidi="he-IL"/>
        </w:rPr>
        <w:t xml:space="preserve">. אינטגרציה של רכיבי מכונה רובוטית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</w:p>
    <w:p>
      <w:p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 w:hint="cs"/>
          <w:rtl/>
          <w:lang w:eastAsia="en-US" w:bidi="he-IL"/>
        </w:rPr>
        <w:t xml:space="preserve">2012</w:t>
      </w:r>
      <w:r>
        <w:rPr>
          <w:rFonts w:ascii="Arial" w:eastAsia="Arial" w:hAnsi="Arial" w:cs="Arial" w:hint="cs"/>
          <w:rtl/>
          <w:lang w:eastAsia="en-US" w:bidi="he-IL"/>
        </w:rPr>
        <w:t xml:space="preserve"> -</w:t>
      </w:r>
      <w:r>
        <w:rPr>
          <w:rFonts w:ascii="Arial" w:eastAsia="Arial" w:hAnsi="Arial" w:cs="Arial" w:hint="cs"/>
          <w:rtl/>
          <w:lang w:eastAsia="en-US" w:bidi="he-IL"/>
        </w:rPr>
        <w:t xml:space="preserve"> 2021 </w:t>
      </w:r>
      <w:r>
        <w:rPr>
          <w:rFonts w:ascii="Arial" w:eastAsia="Arial" w:hAnsi="Arial" w:cs="Arial"/>
          <w:rtl/>
          <w:lang w:eastAsia="en-US" w:bidi="he-IL"/>
        </w:rPr>
        <w:t xml:space="preserve">מאמן וקפטן ב </w:t>
      </w:r>
      <w:r>
        <w:rPr>
          <w:rFonts w:ascii="Arial" w:eastAsia="Arial" w:hAnsi="Arial" w:cs="Arial"/>
          <w:lang w:eastAsia="en-US" w:bidi="he-IL"/>
        </w:rPr>
        <w:t xml:space="preserve">DGI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  <w:r>
        <w:rPr>
          <w:rFonts w:ascii="Arial" w:eastAsia="Arial" w:hAnsi="Arial" w:cs="Arial"/>
          <w:lang w:eastAsia="en-US" w:bidi="he-IL"/>
        </w:rPr>
        <w:t xml:space="preserve">Dansk</w:t>
      </w:r>
      <w:r>
        <w:rPr>
          <w:rFonts w:ascii="Arial" w:eastAsia="Arial" w:hAnsi="Arial" w:cs="Arial"/>
          <w:lang w:eastAsia="en-US" w:bidi="he-IL"/>
        </w:rPr>
        <w:t xml:space="preserve"> </w:t>
      </w:r>
      <w:r>
        <w:rPr>
          <w:rFonts w:ascii="Arial" w:eastAsia="Arial" w:hAnsi="Arial" w:cs="Arial"/>
          <w:lang w:eastAsia="en-US" w:bidi="he-IL"/>
        </w:rPr>
        <w:t xml:space="preserve">I</w:t>
      </w:r>
      <w:r>
        <w:rPr>
          <w:rFonts w:ascii="Arial" w:eastAsia="Arial" w:hAnsi="Arial" w:cs="Arial"/>
          <w:lang w:val="da-DK" w:eastAsia="en-US" w:bidi="he-IL"/>
        </w:rPr>
        <w:t xml:space="preserve">dræt</w:t>
      </w:r>
      <w:r>
        <w:rPr>
          <w:rFonts w:ascii="Arial" w:eastAsia="Arial" w:hAnsi="Arial" w:cs="Arial" w:hint="cs"/>
          <w:rtl/>
          <w:lang w:eastAsia="en-US" w:bidi="he-IL"/>
        </w:rPr>
        <w:t xml:space="preserve">, דנמרק</w:t>
      </w:r>
      <w:r>
        <w:rPr>
          <w:rFonts w:ascii="Arial" w:eastAsia="Arial" w:hAnsi="Arial" w:cs="Arial" w:hint="cs"/>
          <w:rtl/>
          <w:lang w:eastAsia="en-US" w:bidi="he-IL"/>
        </w:rPr>
        <w:t xml:space="preserve"> חברה</w:t>
      </w:r>
      <w:r>
        <w:rPr>
          <w:rFonts w:ascii="Arial" w:eastAsia="Arial" w:hAnsi="Arial" w:cs="Arial" w:hint="cs"/>
          <w:rtl/>
          <w:lang w:eastAsia="en-US" w:bidi="he-IL"/>
        </w:rPr>
        <w:t xml:space="preserve"> (איחוד הספורט הדני)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</w:p>
    <w:p>
      <w:p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 w:hint="cs"/>
          <w:rtl/>
          <w:lang w:eastAsia="en-US" w:bidi="he-IL"/>
        </w:rPr>
        <w:t xml:space="preserve">2021</w:t>
      </w:r>
      <w:r>
        <w:rPr>
          <w:rFonts w:ascii="Arial" w:eastAsia="Arial" w:hAnsi="Arial" w:cs="Arial"/>
          <w:rtl/>
          <w:lang w:eastAsia="en-US" w:bidi="he-IL"/>
        </w:rPr>
        <w:t xml:space="preserve"> התחלת</w:t>
      </w:r>
      <w:r>
        <w:rPr>
          <w:rFonts w:ascii="Arial" w:eastAsia="Arial" w:hAnsi="Arial" w:cs="Arial" w:hint="cs"/>
          <w:rtl/>
          <w:lang w:eastAsia="en-US" w:bidi="he-IL"/>
        </w:rPr>
        <w:t xml:space="preserve"> עיסוק בתחום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ב</w:t>
      </w:r>
      <w:r>
        <w:rPr>
          <w:rFonts w:ascii="Arial" w:eastAsia="Arial" w:hAnsi="Arial" w:cs="Arial"/>
          <w:rtl/>
          <w:lang w:eastAsia="en-US" w:bidi="he-IL"/>
        </w:rPr>
        <w:t xml:space="preserve">שמאות</w:t>
      </w:r>
      <w:r>
        <w:rPr>
          <w:rFonts w:ascii="Arial" w:eastAsia="Arial" w:hAnsi="Arial" w:cs="Arial" w:hint="cs"/>
          <w:rtl/>
          <w:lang w:eastAsia="en-US" w:bidi="he-IL"/>
        </w:rPr>
        <w:t xml:space="preserve">, ישראל</w:t>
      </w:r>
    </w:p>
    <w:p>
      <w:pPr>
        <w:bidi/>
        <w:spacing w:line="276" w:lineRule="auto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  <w:t xml:space="preserve">לימודים:</w:t>
      </w:r>
    </w:p>
    <w:p>
      <w:p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1997 </w:t>
      </w:r>
      <w:r>
        <w:rPr>
          <w:rFonts w:ascii="Arial" w:eastAsia="Arial" w:hAnsi="Arial" w:cs="Arial" w:hint="cs"/>
          <w:rtl/>
          <w:lang w:eastAsia="en-US" w:bidi="he-IL"/>
        </w:rPr>
        <w:t xml:space="preserve">-</w:t>
      </w:r>
      <w:r>
        <w:rPr>
          <w:rFonts w:ascii="Arial" w:eastAsia="Arial" w:hAnsi="Arial" w:cs="Arial"/>
          <w:rtl/>
          <w:lang w:eastAsia="en-US" w:bidi="he-IL"/>
        </w:rPr>
        <w:t xml:space="preserve"> 2001 לימודי חשמל ואלקטרו</w:t>
      </w:r>
      <w:r>
        <w:rPr>
          <w:rFonts w:ascii="Arial" w:eastAsia="Arial" w:hAnsi="Arial" w:cs="Arial" w:hint="cs"/>
          <w:rtl/>
          <w:lang w:eastAsia="en-US" w:bidi="he-IL"/>
        </w:rPr>
        <w:t xml:space="preserve">-</w:t>
      </w:r>
      <w:r>
        <w:rPr>
          <w:rFonts w:ascii="Arial" w:eastAsia="Arial" w:hAnsi="Arial" w:cs="Arial"/>
          <w:rtl/>
          <w:lang w:eastAsia="en-US" w:bidi="he-IL"/>
        </w:rPr>
        <w:t xml:space="preserve">מגנטיקה אוניברסיטת קופנהגן</w:t>
      </w:r>
      <w:r>
        <w:rPr>
          <w:rFonts w:ascii="Arial" w:eastAsia="Arial" w:hAnsi="Arial" w:cs="Arial" w:hint="cs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rtl/>
          <w:lang w:eastAsia="en-US" w:bidi="he-IL"/>
        </w:rPr>
        <w:t xml:space="preserve">דנמרק, תואר </w:t>
      </w:r>
      <w:r>
        <w:rPr>
          <w:rFonts w:ascii="Arial" w:eastAsia="Arial" w:hAnsi="Arial" w:cs="Arial" w:hint="cs"/>
          <w:rtl/>
          <w:lang w:eastAsia="en-US" w:bidi="he-IL"/>
        </w:rPr>
        <w:t xml:space="preserve">ראשון</w:t>
      </w:r>
    </w:p>
    <w:p>
      <w:p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2004 </w:t>
      </w:r>
      <w:r>
        <w:rPr>
          <w:rFonts w:ascii="Arial" w:eastAsia="Arial" w:hAnsi="Arial" w:cs="Arial" w:hint="cs"/>
          <w:rtl/>
          <w:lang w:eastAsia="en-US" w:bidi="he-IL"/>
        </w:rPr>
        <w:t xml:space="preserve">-</w:t>
      </w:r>
      <w:r>
        <w:rPr>
          <w:rFonts w:ascii="Arial" w:eastAsia="Arial" w:hAnsi="Arial" w:cs="Arial"/>
          <w:rtl/>
          <w:lang w:eastAsia="en-US" w:bidi="he-IL"/>
        </w:rPr>
        <w:t xml:space="preserve"> 200</w:t>
      </w:r>
      <w:r>
        <w:rPr>
          <w:rFonts w:ascii="Arial" w:eastAsia="Arial" w:hAnsi="Arial" w:cs="Arial" w:hint="cs"/>
          <w:rtl/>
          <w:lang w:eastAsia="en-US" w:bidi="he-IL"/>
        </w:rPr>
        <w:t xml:space="preserve">8</w:t>
      </w:r>
      <w:r>
        <w:rPr>
          <w:rFonts w:ascii="Arial" w:eastAsia="Arial" w:hAnsi="Arial" w:cs="Arial"/>
          <w:rtl/>
          <w:lang w:eastAsia="en-US" w:bidi="he-IL"/>
        </w:rPr>
        <w:t xml:space="preserve"> לימודי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/>
          <w:rtl/>
          <w:lang w:eastAsia="en-US" w:bidi="he-IL"/>
        </w:rPr>
        <w:t xml:space="preserve">הנדסת מכונות </w:t>
      </w:r>
      <w:r>
        <w:rPr>
          <w:rFonts w:ascii="Arial" w:eastAsia="Arial" w:hAnsi="Arial" w:cs="Arial"/>
          <w:lang w:eastAsia="en-US" w:bidi="he-IL"/>
        </w:rPr>
        <w:t xml:space="preserve">KTC</w:t>
      </w:r>
      <w:r>
        <w:rPr>
          <w:rFonts w:ascii="Arial" w:eastAsia="Arial" w:hAnsi="Arial" w:cs="Arial"/>
          <w:lang w:eastAsia="en-US" w:bidi="he-IL"/>
        </w:rPr>
        <w:t xml:space="preserve"> </w:t>
      </w:r>
      <w:r>
        <w:rPr>
          <w:rFonts w:ascii="Arial" w:eastAsia="Arial" w:hAnsi="Arial" w:cs="Arial"/>
          <w:rtl/>
          <w:lang w:eastAsia="en-US" w:bidi="he-IL"/>
        </w:rPr>
        <w:t xml:space="preserve"> מכללת ללימודי הנדסה  קופנהגן </w:t>
      </w:r>
      <w:r>
        <w:rPr>
          <w:rFonts w:ascii="Arial" w:eastAsia="Arial" w:hAnsi="Arial" w:cs="Arial" w:hint="cs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rtl/>
          <w:lang w:eastAsia="en-US" w:bidi="he-IL"/>
        </w:rPr>
        <w:t xml:space="preserve">דנמרק, תואר </w:t>
      </w:r>
      <w:r>
        <w:rPr>
          <w:rFonts w:ascii="Arial" w:eastAsia="Arial" w:hAnsi="Arial" w:cs="Arial" w:hint="cs"/>
          <w:rtl/>
          <w:lang w:eastAsia="en-US" w:bidi="he-IL"/>
        </w:rPr>
        <w:t xml:space="preserve">שני</w:t>
      </w:r>
    </w:p>
    <w:p>
      <w:p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2009 </w:t>
      </w:r>
      <w:r>
        <w:rPr>
          <w:rFonts w:ascii="Arial" w:eastAsia="Arial" w:hAnsi="Arial" w:cs="Arial" w:hint="cs"/>
          <w:rtl/>
          <w:lang w:eastAsia="en-US" w:bidi="he-IL"/>
        </w:rPr>
        <w:t xml:space="preserve">-</w:t>
      </w:r>
      <w:r>
        <w:rPr>
          <w:rFonts w:ascii="Arial" w:eastAsia="Arial" w:hAnsi="Arial" w:cs="Arial"/>
          <w:rtl/>
          <w:lang w:eastAsia="en-US" w:bidi="he-IL"/>
        </w:rPr>
        <w:t xml:space="preserve"> 2011 לימודי חינוך גופני וספורט </w:t>
      </w:r>
      <w:r>
        <w:rPr>
          <w:rFonts w:ascii="Arial" w:eastAsia="Arial" w:hAnsi="Arial" w:cs="Arial"/>
          <w:lang w:eastAsia="en-US" w:bidi="he-IL"/>
        </w:rPr>
        <w:t xml:space="preserve">DIF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  <w:r>
        <w:rPr>
          <w:rFonts w:ascii="Arial" w:eastAsia="Arial" w:hAnsi="Arial" w:cs="Arial"/>
          <w:lang w:eastAsia="en-US" w:bidi="he-IL"/>
        </w:rPr>
        <w:t xml:space="preserve">Roskilde</w:t>
      </w:r>
      <w:r>
        <w:rPr>
          <w:rFonts w:ascii="Arial" w:eastAsia="Arial" w:hAnsi="Arial" w:cs="Arial"/>
          <w:lang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,</w:t>
      </w:r>
      <w:r>
        <w:rPr>
          <w:rFonts w:ascii="Arial" w:eastAsia="Arial" w:hAnsi="Arial" w:cs="Arial"/>
          <w:rtl/>
          <w:lang w:eastAsia="en-US" w:bidi="he-IL"/>
        </w:rPr>
        <w:t xml:space="preserve"> דנמרק</w:t>
      </w:r>
      <w:r>
        <w:rPr>
          <w:rFonts w:ascii="Arial" w:eastAsia="Arial" w:hAnsi="Arial" w:cs="Arial" w:hint="cs"/>
          <w:rtl/>
          <w:lang w:eastAsia="en-US" w:bidi="he-IL"/>
        </w:rPr>
        <w:t xml:space="preserve">, תואר </w:t>
      </w:r>
      <w:r>
        <w:rPr>
          <w:rFonts w:ascii="Arial" w:eastAsia="Arial" w:hAnsi="Arial" w:cs="Arial" w:hint="cs"/>
          <w:rtl/>
          <w:lang w:eastAsia="en-US" w:bidi="he-IL"/>
        </w:rPr>
        <w:t xml:space="preserve">ראשון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</w:p>
    <w:p>
      <w:pPr>
        <w:bidi/>
        <w:spacing w:after="120" w:line="276" w:lineRule="auto"/>
        <w:rPr>
          <w:rFonts w:ascii="Arial" w:eastAsia="Arial" w:hAnsi="Arial" w:cs="Arial"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2021 </w:t>
      </w:r>
      <w:r>
        <w:rPr>
          <w:rFonts w:ascii="Arial" w:eastAsia="Arial" w:hAnsi="Arial" w:cs="Arial" w:hint="cs"/>
          <w:rtl/>
          <w:lang w:eastAsia="en-US" w:bidi="he-IL"/>
        </w:rPr>
        <w:t xml:space="preserve">-</w:t>
      </w:r>
      <w:r>
        <w:rPr>
          <w:rFonts w:ascii="Arial" w:eastAsia="Arial" w:hAnsi="Arial" w:cs="Arial"/>
          <w:rtl/>
          <w:lang w:eastAsia="en-US" w:bidi="he-IL"/>
        </w:rPr>
        <w:t xml:space="preserve"> 2022 לימודי שמאות מכללת פסגות</w:t>
      </w:r>
      <w:r>
        <w:rPr>
          <w:rFonts w:ascii="Arial" w:eastAsia="Arial" w:hAnsi="Arial" w:cs="Arial" w:hint="cs"/>
          <w:rtl/>
          <w:lang w:eastAsia="en-US" w:bidi="he-IL"/>
        </w:rPr>
        <w:t xml:space="preserve">,</w:t>
      </w:r>
      <w:r>
        <w:rPr>
          <w:rFonts w:ascii="Arial" w:eastAsia="Arial" w:hAnsi="Arial" w:cs="Arial"/>
          <w:rtl/>
          <w:lang w:eastAsia="en-US" w:bidi="he-IL"/>
        </w:rPr>
        <w:t xml:space="preserve"> ישראל</w:t>
      </w:r>
      <w:r>
        <w:rPr>
          <w:rFonts w:ascii="Arial" w:eastAsia="Arial" w:hAnsi="Arial" w:cs="Arial" w:hint="cs"/>
          <w:rtl/>
          <w:lang w:eastAsia="en-US" w:bidi="he-IL"/>
        </w:rPr>
        <w:t xml:space="preserve">, תעודת שמאי רכוש</w:t>
      </w:r>
      <w:r>
        <w:rPr>
          <w:rFonts w:ascii="Arial" w:eastAsia="Arial" w:hAnsi="Arial" w:cs="Arial" w:hint="cs"/>
          <w:rtl/>
          <w:lang w:eastAsia="en-US" w:bidi="he-IL"/>
        </w:rPr>
        <w:t xml:space="preserve">,</w:t>
      </w:r>
      <w:r>
        <w:rPr>
          <w:rFonts w:ascii="Arial" w:eastAsia="Arial" w:hAnsi="Arial" w:cs="Arial" w:hint="cs"/>
          <w:rtl/>
          <w:lang w:eastAsia="en-US" w:bidi="he-IL"/>
        </w:rPr>
        <w:t xml:space="preserve"> נזקים</w:t>
      </w:r>
      <w:r>
        <w:rPr>
          <w:rFonts w:ascii="Arial" w:eastAsia="Arial" w:hAnsi="Arial" w:cs="Arial" w:hint="cs"/>
          <w:rtl/>
          <w:lang w:eastAsia="en-US" w:bidi="he-IL"/>
        </w:rPr>
        <w:t xml:space="preserve"> וחקלאות</w:t>
      </w:r>
      <w:r>
        <w:rPr>
          <w:rFonts w:ascii="Arial" w:eastAsia="Arial" w:hAnsi="Arial" w:cs="Arial"/>
          <w:rtl/>
          <w:lang w:eastAsia="en-US" w:bidi="he-IL"/>
        </w:rPr>
        <w:t xml:space="preserve">  </w:t>
      </w:r>
    </w:p>
    <w:p>
      <w:pPr>
        <w:bidi/>
        <w:spacing w:line="276" w:lineRule="auto"/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en-US" w:bidi="he-IL"/>
        </w:rPr>
        <w:t xml:space="preserve">תחביבים והתנדבות קהילטית:</w:t>
      </w:r>
    </w:p>
    <w:p>
      <w:pPr>
        <w:numPr>
          <w:ilvl w:val="0"/>
          <w:numId w:val="3"/>
        </w:numPr>
        <w:bidi/>
        <w:spacing w:after="120" w:line="276" w:lineRule="auto"/>
        <w:rPr>
          <w:rFonts w:ascii="Arial" w:eastAsia="Arial" w:hAnsi="Arial" w:cs="Arial" w:hint="cs"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מרכז הספורט</w:t>
      </w:r>
      <w:r>
        <w:rPr>
          <w:rFonts w:ascii="Arial" w:eastAsia="Arial" w:hAnsi="Arial" w:cs="Arial"/>
        </w:rPr>
        <w:t xml:space="preserve">Grave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 w:hint="cs"/>
          <w:rtl/>
          <w:lang w:eastAsia="en-US" w:bidi="he-IL"/>
        </w:rPr>
        <w:t xml:space="preserve">,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ניהול </w:t>
      </w:r>
      <w:r>
        <w:rPr>
          <w:rFonts w:ascii="Arial" w:eastAsia="Arial" w:hAnsi="Arial" w:cs="Arial"/>
          <w:rtl/>
          <w:lang w:eastAsia="en-US" w:bidi="he-IL"/>
        </w:rPr>
        <w:t xml:space="preserve">קבוצת טריאתלון </w:t>
      </w:r>
      <w:r>
        <w:rPr>
          <w:rFonts w:ascii="Arial" w:eastAsia="Arial" w:hAnsi="Arial" w:cs="Arial" w:hint="cs"/>
          <w:rtl/>
          <w:lang w:eastAsia="en-US" w:bidi="he-IL"/>
        </w:rPr>
        <w:t xml:space="preserve">עבור </w:t>
      </w:r>
      <w:r>
        <w:rPr>
          <w:rFonts w:ascii="Arial" w:eastAsia="Arial" w:hAnsi="Arial" w:cs="Arial"/>
          <w:rtl/>
          <w:lang w:eastAsia="en-US" w:bidi="he-IL"/>
        </w:rPr>
        <w:t xml:space="preserve">אנשים עם בעיות התנהגות</w:t>
      </w:r>
      <w:r>
        <w:rPr>
          <w:rFonts w:ascii="Arial" w:eastAsia="Arial" w:hAnsi="Arial" w:cs="Arial" w:hint="cs"/>
          <w:rtl/>
          <w:lang w:eastAsia="en-US" w:bidi="he-IL"/>
        </w:rPr>
        <w:t xml:space="preserve">,</w:t>
      </w:r>
      <w:r>
        <w:rPr>
          <w:rFonts w:ascii="Arial" w:eastAsia="Arial" w:hAnsi="Arial" w:cs="Arial"/>
          <w:rtl/>
          <w:lang w:eastAsia="en-US" w:bidi="he-IL"/>
        </w:rPr>
        <w:t xml:space="preserve"> קשב </w:t>
      </w:r>
      <w:r>
        <w:rPr>
          <w:rFonts w:ascii="Arial" w:eastAsia="Arial" w:hAnsi="Arial" w:cs="Arial" w:hint="cs"/>
          <w:rtl/>
          <w:lang w:eastAsia="en-US" w:bidi="he-IL"/>
        </w:rPr>
        <w:t xml:space="preserve">וריכוז</w:t>
      </w:r>
    </w:p>
    <w:p>
      <w:pPr>
        <w:bidi/>
        <w:spacing w:after="120" w:line="276" w:lineRule="auto"/>
        <w:ind w:left="720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מנטור לילדים שמגעים מבית קשה </w:t>
      </w:r>
    </w:p>
    <w:p>
      <w:pPr>
        <w:numPr>
          <w:ilvl w:val="0"/>
          <w:numId w:val="3"/>
        </w:num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מרכז לילד האוטיסטי</w:t>
      </w:r>
      <w:r>
        <w:rPr>
          <w:rFonts w:ascii="Arial" w:eastAsia="Arial" w:hAnsi="Arial" w:cs="Arial"/>
          <w:lang w:eastAsia="en-US" w:bidi="he-IL"/>
        </w:rPr>
        <w:t xml:space="preserve">Cph</w:t>
      </w:r>
      <w:r>
        <w:rPr>
          <w:rFonts w:ascii="Arial" w:eastAsia="Arial" w:hAnsi="Arial" w:cs="Arial"/>
          <w:lang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, </w:t>
      </w:r>
      <w:r>
        <w:rPr>
          <w:rFonts w:ascii="Arial" w:eastAsia="Arial" w:hAnsi="Arial" w:cs="Arial"/>
          <w:rtl/>
          <w:lang w:eastAsia="en-US" w:bidi="he-IL"/>
        </w:rPr>
        <w:t xml:space="preserve">לימוד שמירת בלנס</w:t>
      </w:r>
      <w:r>
        <w:rPr>
          <w:rFonts w:ascii="Arial" w:eastAsia="Arial" w:hAnsi="Arial" w:cs="Arial" w:hint="cs"/>
          <w:rtl/>
          <w:lang w:eastAsia="en-US" w:bidi="he-IL"/>
        </w:rPr>
        <w:t xml:space="preserve">,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rtl/>
          <w:lang w:eastAsia="en-US" w:bidi="he-IL"/>
        </w:rPr>
        <w:t xml:space="preserve">אכילה</w:t>
      </w:r>
      <w:r>
        <w:rPr>
          <w:rFonts w:ascii="Arial" w:eastAsia="Arial" w:hAnsi="Arial" w:cs="Arial"/>
          <w:rtl/>
          <w:lang w:eastAsia="en-US" w:bidi="he-IL"/>
        </w:rPr>
        <w:t xml:space="preserve"> נכונה </w:t>
      </w:r>
      <w:r>
        <w:rPr>
          <w:rFonts w:ascii="Arial" w:eastAsia="Arial" w:hAnsi="Arial" w:cs="Arial" w:hint="cs"/>
          <w:rtl/>
          <w:lang w:eastAsia="en-US" w:bidi="he-IL"/>
        </w:rPr>
        <w:t xml:space="preserve">ואורח חיים בריאים</w:t>
      </w:r>
      <w:r>
        <w:rPr>
          <w:rFonts w:ascii="Arial" w:eastAsia="Arial" w:hAnsi="Arial" w:cs="Arial"/>
          <w:rtl/>
          <w:lang w:eastAsia="en-US" w:bidi="he-IL"/>
        </w:rPr>
        <w:t xml:space="preserve"> </w:t>
      </w:r>
    </w:p>
    <w:p>
      <w:pPr>
        <w:numPr>
          <w:ilvl w:val="0"/>
          <w:numId w:val="3"/>
        </w:numPr>
        <w:bidi/>
        <w:spacing w:after="120" w:line="276" w:lineRule="auto"/>
        <w:rPr>
          <w:rFonts w:ascii="Arial" w:eastAsia="Arial" w:hAnsi="Arial" w:cs="Arial" w:hint="cs"/>
          <w:lang w:eastAsia="en-US" w:bidi="he-IL"/>
        </w:rPr>
      </w:pPr>
      <w:r>
        <w:rPr>
          <w:rFonts w:ascii="Arial" w:eastAsia="Arial" w:hAnsi="Arial" w:cs="Arial"/>
          <w:rtl/>
          <w:lang w:eastAsia="en-US" w:bidi="he-IL"/>
        </w:rPr>
        <w:t xml:space="preserve">מתנ"ס טרומפלדור נהריה</w:t>
      </w:r>
      <w:r>
        <w:rPr>
          <w:rFonts w:ascii="Arial" w:eastAsia="Arial" w:hAnsi="Arial" w:cs="Arial" w:hint="cs"/>
          <w:rtl/>
          <w:lang w:eastAsia="en-US" w:bidi="he-IL"/>
        </w:rPr>
        <w:t xml:space="preserve">, מאמן קבוצת ילדים בסיכון, </w:t>
      </w:r>
      <w:r>
        <w:rPr>
          <w:rFonts w:ascii="Arial" w:eastAsia="Arial" w:hAnsi="Arial" w:cs="Arial"/>
          <w:rtl/>
          <w:lang w:eastAsia="en-US" w:bidi="he-IL"/>
        </w:rPr>
        <w:t xml:space="preserve">הספורט</w:t>
      </w:r>
      <w:r>
        <w:rPr>
          <w:rFonts w:ascii="Arial" w:eastAsia="Arial" w:hAnsi="Arial" w:cs="Arial" w:hint="cs"/>
          <w:rtl/>
          <w:lang w:eastAsia="en-US" w:bidi="he-IL"/>
        </w:rPr>
        <w:t xml:space="preserve"> כדרך </w:t>
      </w:r>
      <w:r>
        <w:rPr>
          <w:rFonts w:ascii="Arial" w:eastAsia="Arial" w:hAnsi="Arial" w:cs="Arial"/>
          <w:rtl/>
          <w:lang w:eastAsia="en-US" w:bidi="he-IL"/>
        </w:rPr>
        <w:t xml:space="preserve">קבלת האחר      </w:t>
      </w:r>
    </w:p>
    <w:p>
      <w:pPr>
        <w:numPr>
          <w:ilvl w:val="0"/>
          <w:numId w:val="3"/>
        </w:numPr>
        <w:bidi/>
        <w:spacing w:after="120" w:line="276" w:lineRule="auto"/>
        <w:rPr>
          <w:rFonts w:ascii="Arial" w:eastAsia="Arial" w:hAnsi="Arial" w:cs="Arial"/>
          <w:rtl/>
          <w:lang w:eastAsia="en-US" w:bidi="he-IL"/>
        </w:rPr>
      </w:pPr>
      <w:r>
        <w:rPr>
          <w:rFonts w:ascii="Arial" w:eastAsia="Arial" w:hAnsi="Arial" w:cs="Arial" w:hint="cs"/>
          <w:rtl/>
          <w:lang w:eastAsia="en-US" w:bidi="he-IL"/>
        </w:rPr>
        <w:t xml:space="preserve">רוב שנות חיי אני עוסק בספורט כדרך חיים בתחום </w:t>
      </w:r>
      <w:r>
        <w:rPr>
          <w:rFonts w:ascii="Arial" w:eastAsia="Arial" w:hAnsi="Arial" w:cs="Arial"/>
          <w:lang w:eastAsia="en-US" w:bidi="he-IL"/>
        </w:rPr>
        <w:t xml:space="preserve">IRONMAN</w:t>
      </w:r>
      <w:r>
        <w:rPr>
          <w:rFonts w:ascii="Arial" w:eastAsia="Arial" w:hAnsi="Arial" w:cs="Arial" w:hint="cs"/>
          <w:rtl/>
          <w:lang w:eastAsia="en-US" w:bidi="he-IL"/>
        </w:rPr>
        <w:t xml:space="preserve"> בפרט, ריצה, אופני שטח וכביש, ומשתתף בתחרויות רלוונטיות</w:t>
      </w:r>
    </w:p>
    <w:sectPr>
      <w:headerReference w:type="first" r:id="rId2"/>
      <w:headerReference w:type="even" r:id="rId3"/>
      <w:headerReference w:type="default" r:id="rId4"/>
      <w:type w:val="nextPage"/>
      <w:pgSz w:w="11907" w:h="16839"/>
      <w:pgMar w:top="63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6BFE1C0"/>
  <w15:chartTrackingRefBased xmlns:w15="http://schemas.microsoft.com/office/word/2012/wordml"/>
  <w15:docId xmlns:w15="http://schemas.microsoft.com/office/word/2012/wordml" w15:val="{4FE0E7E8-E883-4F54-8534-7797DF0A82AE}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paragraph" w:styleId="Heading1">
    <w:name w:val="Heading 1"/>
    <w:basedOn w:val="Normal"/>
    <w:link w:val="Heading1Char"/>
    <w:next w:val="Normal"/>
    <w:qFormat/>
    <w:pPr>
      <w:spacing w:before="300" w:after="40"/>
      <w:outlineLvl w:val="0"/>
    </w:pPr>
    <w:rPr>
      <w:rFonts w:ascii="Arial" w:eastAsia="Times New Roman" w:hAnsi="Arial" w:cs="Arial"/>
      <w:smallCaps/>
      <w:spacing w:val="5"/>
      <w:sz w:val="32"/>
      <w:szCs w:val="32"/>
      <w:lang w:val="da-DK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link w:val="Heading1"/>
    <w:rPr>
      <w:rFonts w:ascii="Arial" w:eastAsia="Times New Roman" w:hAnsi="Arial" w:cs="Arial"/>
      <w:smallCaps/>
      <w:spacing w:val="5"/>
      <w:sz w:val="32"/>
      <w:szCs w:val="32"/>
      <w:lang w:val="da-DK" w:eastAsia="en-US" w:bidi="ar-SA"/>
    </w:rPr>
  </w:style>
  <w:style w:type="character" w:styleId="Heading3Char" w:customStyle="1">
    <w:name w:val="Heading 3 Char"/>
    <w:link w:val="Heading3"/>
    <w:rPr>
      <w:rFonts w:ascii="Cambria" w:eastAsia="Times New Roman" w:hAnsi="Cambria" w:cs="Times New Roman"/>
      <w:b/>
      <w:bCs/>
      <w:sz w:val="26"/>
      <w:szCs w:val="26"/>
      <w:lang w:eastAsia="en-US" w:bidi="ar-SA"/>
    </w:rPr>
  </w:style>
  <w:style w:type="character" w:styleId="Hyperlink">
    <w:name w:val="Hyperlink"/>
    <w:unhideWhenUsed/>
    <w:rPr>
      <w:color w:val="6D9D9B"/>
      <w:u w:val="single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Grafikelement" w:customStyle="1">
    <w:name w:val="Grafikelement"/>
    <w:basedOn w:val="Normal"/>
    <w:next w:val="Normal"/>
    <w:qFormat/>
    <w:pPr>
      <w:spacing w:after="0" w:line="240" w:lineRule="auto"/>
      <w:jc w:val="both"/>
    </w:pPr>
    <w:rPr>
      <w:rFonts w:ascii="Arial" w:eastAsia="Times New Roman" w:hAnsi="Arial" w:cs="Arial"/>
      <w:noProof/>
      <w:position w:val="6"/>
      <w:sz w:val="20"/>
      <w:szCs w:val="20"/>
      <w:lang w:val="da-DK"/>
    </w:rPr>
  </w:style>
  <w:style w:type="character" w:styleId="Heading4Char" w:customStyle="1">
    <w:name w:val="Heading 4 Char"/>
    <w:link w:val="Heading4"/>
    <w:semiHidden/>
    <w:rPr>
      <w:rFonts w:ascii="Calibri" w:eastAsia="Times New Roman" w:hAnsi="Calibri" w:cs="Arial"/>
      <w:b/>
      <w:bCs/>
      <w:sz w:val="28"/>
      <w:szCs w:val="28"/>
      <w:lang w:eastAsia="en-US" w:bidi="ar-SA"/>
    </w:rPr>
  </w:style>
  <w:style w:type="paragraph" w:styleId="NoSpacing" w:customStyle="1">
    <w:name w:val="No Spacing"/>
    <w:next w:val="NoSpacing"/>
    <w:qFormat/>
    <w:pPr>
      <w:spacing/>
    </w:pPr>
    <w:rPr>
      <w:sz w:val="22"/>
      <w:szCs w:val="22"/>
      <w:lang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golan1@live.dk" TargetMode="External" /><Relationship Id="rIdFJ5WUE" Type="http://schemas.openxmlformats.org/officeDocument/2006/relationships/image" Target="media/6LD47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262</Words>
  <Characters>1498</Characters>
  <Application>Microsoft Office Word</Application>
  <DocSecurity>0</DocSecurity>
  <Lines>12</Lines>
  <Paragraphs>3</Paragraphs>
  <Company>Thales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T0131127 Galit Udovik</dc:creator>
  <cp:keywords/>
  <cp:lastModifiedBy>Danny Pilo Golan</cp:lastModifiedBy>
  <cp:revision>3</cp:revision>
  <dcterms:created xsi:type="dcterms:W3CDTF">2023-01-24T10:41:00Z</dcterms:created>
  <dcterms:modified xsi:type="dcterms:W3CDTF">2023-01-24T10:41:00Z</dcterms:modified>
</cp:coreProperties>
</file>