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328"/>
                    <pic:cNvPicPr/>
                  </pic:nvPicPr>
                  <pic:blipFill>
                    <a:blip xmlns:r="http://schemas.openxmlformats.org/officeDocument/2006/relationships" r:embed="rIdEQRMR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526" w:val="left"/>
        </w:tabs>
        <w:spacing w:line="276" w:lineRule="auto"/>
        <w:ind w:left="1440" w:hanging="592"/>
        <w:rPr>
          <w:rFonts w:hAnsiTheme="minorBidi" w:cstheme="minorBidi" w:ascii="Arial" w:eastAsia="Arial"/>
          <w:b/>
          <w:bCs/>
          <w:sz w:val="24"/>
          <w:szCs w:val="24"/>
          <w:rtl/>
        </w:rPr>
      </w:pPr>
      <w:r>
        <w:rPr>
          <w:rFonts w:hAnsiTheme="minorBidi" w:cstheme="minorBidi" w:ascii="Arial" w:eastAsia="Arial" w:hint="cs"/>
          <w:b/>
          <w:bCs/>
          <w:sz w:val="24"/>
          <w:szCs w:val="24"/>
          <w:rtl/>
        </w:rPr>
        <w:t xml:space="preserve">דקל בן משולם</w:t>
      </w:r>
    </w:p>
    <w:p>
      <w:pPr>
        <w:tabs>
          <w:tab w:pos="7971" w:val="left"/>
        </w:tabs>
        <w:spacing w:line="276" w:lineRule="auto"/>
        <w:ind w:left="1440" w:hanging="592"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הוד השרון</w:t>
      </w:r>
    </w:p>
    <w:p>
      <w:pPr>
        <w:tabs>
          <w:tab w:pos="5526" w:val="left"/>
        </w:tabs>
        <w:spacing w:line="276" w:lineRule="auto"/>
        <w:ind w:left="1440" w:hanging="592"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טל' נייד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: </w:t>
      </w:r>
      <w:r>
        <w:rPr>
          <w:rFonts w:hAnsiTheme="minorBidi" w:cstheme="minorBidi" w:ascii="Arial" w:eastAsia="Arial"/>
          <w:b/>
          <w:bCs/>
          <w:spacing w:val="20"/>
          <w:sz w:val="22"/>
          <w:szCs w:val="22"/>
          <w:rtl/>
        </w:rPr>
        <w:t xml:space="preserve">050-8837016</w:t>
      </w:r>
    </w:p>
    <w:p>
      <w:pPr>
        <w:tabs>
          <w:tab w:pos="5526" w:val="left"/>
        </w:tabs>
        <w:spacing w:line="276" w:lineRule="auto"/>
        <w:ind w:left="1440" w:hanging="592"/>
        <w:rPr>
          <w:rFonts w:hAnsiTheme="minorBidi" w:cstheme="minorBidi" w:ascii="Arial" w:eastAsia="Arial"/>
          <w:b/>
          <w:bCs/>
          <w:u w:val="single"/>
          <w:rtl/>
        </w:rPr>
      </w:pPr>
      <w:bookmarkStart w:id="2" w:name="_Hlk130284172"/>
      <w:bookmarkEnd w:id="2"/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דוא"ל : </w:t>
      </w:r>
      <w:hyperlink r:id="rId1" w:history="1">
        <w:r>
          <w:rPr>
            <w:rStyle w:val="Hyperlink"/>
            <w:rFonts w:hAnsiTheme="minorBidi" w:cstheme="minorBidi" w:ascii="Arial" w:eastAsia="Arial"/>
            <w:b/>
            <w:bCs/>
            <w:color w:val="auto"/>
            <w:sz w:val="18"/>
            <w:szCs w:val="18"/>
          </w:rPr>
          <w:t xml:space="preserve">Dekelbm2@walla.co.il</w:t>
        </w:r>
      </w:hyperlink>
    </w:p>
    <w:p>
      <w:pPr>
        <w:tabs>
          <w:tab w:pos="5526" w:val="left"/>
        </w:tabs>
        <w:spacing w:line="276" w:lineRule="auto"/>
        <w:ind w:left="1440" w:hanging="592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b/>
          <w:bCs/>
          <w:color w:val="7030A0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תמצית 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1416" w:val="left"/>
        </w:tabs>
        <w:spacing/>
        <w:ind w:left="902"/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יכולת עבודה בצוות ויחסי אנוש מצוינים, אסרטיביות ויוזמה ,הבנה טכנית, יוזמה ופתיחות מחשבתית, </w:t>
      </w:r>
    </w:p>
    <w:p>
      <w:pPr>
        <w:tabs>
          <w:tab w:pos="1416" w:val="left"/>
        </w:tabs>
        <w:spacing/>
        <w:ind w:left="902"/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עבודה תחת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תנאי לחץ וקבלת החלטות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,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אחריות , תודעת שירות גבוהה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ניהול עצמי, </w:t>
      </w:r>
    </w:p>
    <w:p>
      <w:pPr>
        <w:tabs>
          <w:tab w:pos="1416" w:val="left"/>
        </w:tabs>
        <w:spacing/>
        <w:ind w:left="902"/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</w:pP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ידע במערכות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הידראוליקה, פניאומטיקה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ניסיון במערכות תשתית חשמל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קירור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בקרת מבנה.</w:t>
      </w:r>
    </w:p>
    <w:p>
      <w:pPr>
        <w:tabs>
          <w:tab w:pos="1416" w:val="left"/>
        </w:tabs>
        <w:spacing/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</w:pPr>
      <w:r>
        <w:rPr>
          <w:rFonts w:hint="cs"/>
          <w:rtl/>
        </w:rPr>
        <w:t xml:space="preserve">               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רישיון חשמלאי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מוסמך , ניסיון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וידע רב בכל נושא מערכות אלקטרומכניות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, </w:t>
      </w:r>
    </w:p>
    <w:p>
      <w:pPr>
        <w:tabs>
          <w:tab w:pos="1416" w:val="left"/>
        </w:tabs>
        <w:spacing/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</w:pP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             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מערכות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סולארי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ות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,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השכלה בתחום הניהול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ו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י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דע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מעמיק במתודולוגיות ניהול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ית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,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b/>
          <w:bCs/>
        </w:rPr>
      </w:pP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ידע רב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ב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סביבת 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</w:rPr>
        <w:t xml:space="preserve">Office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, אינטרנט ומערכות תחזוקה ממוחשבות.</w:t>
      </w:r>
      <w:r>
        <w:rPr>
          <w:rFonts w:ascii="Arial" w:eastAsia="Arial" w:hAnsi="Arial" w:cs="Arial"/>
          <w:b/>
          <w:bCs/>
          <w:color w:val="333333"/>
          <w:sz w:val="21"/>
          <w:szCs w:val="21"/>
          <w:shd w:val="clear" w:color="auto" w:fill="FFFFFF"/>
          <w:rtl/>
        </w:rPr>
        <w:t xml:space="preserve"> </w:t>
      </w:r>
    </w:p>
    <w:p>
      <w:pPr>
        <w:tabs>
          <w:tab w:pos="5526" w:val="left"/>
        </w:tabs>
        <w:spacing w:line="276" w:lineRule="auto"/>
        <w:jc w:val="both"/>
        <w:rPr>
          <w:rFonts w:hAnsiTheme="minorBidi" w:cstheme="minorBidi" w:ascii="Arial" w:eastAsia="Arial"/>
          <w:b/>
          <w:bCs/>
          <w:color w:val="7030A0"/>
          <w:rtl/>
        </w:rPr>
      </w:pPr>
      <w:r>
        <w:rPr/>
        <w:pict>
          <v:shape type="#_x0000_t202" style="position:absolute;margin-left:509.25pt;margin-top:0.85pt;width:101.7pt;height:361.25pt;z-index:251652096;mso-position-horizontal-relative:page;mso-position-vertical-relative:line;v-text-anchor:top;mso-wrap-style:square;position:absolute;left:0;text-align:left;visibility:visible" filled="f" strokecolor="#000000" strokeweight="0.75pt" stroked="f">
            <v:textbox style="layout-flow:vertical;mso-layout-flow-alt:bottom-to-top" inset="7.087pt,3.685pt,7.087pt,3.685pt">
              <w:txbxContent>
                <w:p>
                  <w:pPr>
                    <w:tabs>
                      <w:tab w:pos="1416" w:val="left"/>
                    </w:tabs>
                    <w:spacing/>
                    <w:ind w:left="902"/>
                    <w:jc w:val="center"/>
                    <w:rPr>
                      <w:rFonts w:hAnsiTheme="minorBidi" w:cstheme="minorBidi" w:ascii="Arial" w:eastAsia="Arial"/>
                      <w:b/>
                      <w:shadow/>
                      <w:sz w:val="110"/>
                      <w:szCs w:val="110"/>
                    </w:rPr>
                  </w:pPr>
                  <w:r>
                    <w:rPr>
                      <w:rFonts w:hAnsiTheme="minorBidi" w:cstheme="minorBidi" w:ascii="Arial" w:eastAsia="Arial"/>
                      <w:b/>
                      <w:bCs/>
                      <w:shadow/>
                      <w:sz w:val="110"/>
                      <w:szCs w:val="110"/>
                      <w:rtl/>
                    </w:rPr>
                    <w:t xml:space="preserve">קורות </w:t>
                  </w:r>
                  <w:r>
                    <w:rPr>
                      <w:rFonts w:hAnsiTheme="minorBidi" w:cstheme="minorBidi" w:ascii="Arial" w:eastAsia="Arial"/>
                      <w:bCs/>
                      <w:shadow/>
                      <w:sz w:val="110"/>
                      <w:szCs w:val="110"/>
                      <w:rtl/>
                    </w:rPr>
                    <w:t xml:space="preserve">חיים</w:t>
                  </w:r>
                </w:p>
              </w:txbxContent>
            </v:textbox>
          </v:shape>
        </w:pict>
      </w: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b/>
          <w:bCs/>
          <w:color w:val="7030A0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השכלה</w:t>
      </w: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 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2012-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2013  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הנדסאי חשמל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אוניברסיטה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הפתוחה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( מכשור ובקרה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)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  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    שם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הפרויקט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: תוספת למתקן שאיבת מים קיים.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994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2011-20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1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חשמלאי מוסמך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עבודה מעשית + בקרה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מבנ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ה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(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רישיון מוסמך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)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2000-2003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הנדס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אי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אלקטרוניקה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( מחשבים ),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אונ' תל-אביב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           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בית ספר להנדסאים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( דיפלומה )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רשום בפנקס הנדסאים והטכנ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י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ים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</w:p>
    <w:p>
      <w:pPr>
        <w:tabs>
          <w:tab w:pos="566" w:val="left"/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b/>
          <w:bCs/>
          <w:color w:val="7030A0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קורסים והסמכות</w:t>
      </w: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b/>
          <w:bCs/>
          <w:color w:val="7030A0"/>
          <w:rtl/>
        </w:rPr>
      </w:pP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2023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ניהול תפעול אחזקת מבנים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(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בתחום הניהול במתודולוגיות ניהול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ית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)</w:t>
      </w:r>
    </w:p>
    <w:p>
      <w:pPr>
        <w:tabs>
          <w:tab w:pos="5526" w:val="left"/>
        </w:tabs>
        <w:spacing w:line="276" w:lineRule="auto"/>
        <w:ind w:left="1440" w:hanging="592"/>
        <w:jc w:val="both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  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ע"פ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תקן ישראלי 15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2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5 על כל חלקיו ניהול תחזוקת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מבנה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-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המרכז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הבנייה הישראלי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( תעודה )</w:t>
      </w:r>
    </w:p>
    <w:p>
      <w:pPr>
        <w:tabs>
          <w:tab w:pos="1416" w:val="left"/>
        </w:tabs>
        <w:spacing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    </w:t>
      </w:r>
      <w:r>
        <w:rPr>
          <w:rFonts w:ascii="Arial" w:eastAsia="Arial" w:hAnsi="Arial" w:cs="Arial" w:hint="cs"/>
          <w:b/>
          <w:bCs/>
          <w:color w:val="333333"/>
          <w:sz w:val="21"/>
          <w:szCs w:val="21"/>
          <w:shd w:val="clear" w:color="auto" w:fill="FFFFFF"/>
          <w:rtl/>
        </w:rPr>
        <w:t xml:space="preserve">           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</w:p>
    <w:p>
      <w:pPr>
        <w:tabs>
          <w:tab w:pos="5526" w:val="left"/>
        </w:tabs>
        <w:spacing w:line="276" w:lineRule="auto"/>
        <w:ind w:left="1494" w:hanging="592"/>
        <w:jc w:val="both"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2023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ניהול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פרויקטים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בכיר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בבנייה ובתשתיות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tabs>
          <w:tab w:pos="5526" w:val="left"/>
        </w:tabs>
        <w:spacing w:line="276" w:lineRule="auto"/>
        <w:ind w:left="1494" w:hanging="592"/>
        <w:jc w:val="both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מפקח בניה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בכיר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–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מכללה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היחידה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ללימודי חוץ.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( תעודה )</w:t>
      </w:r>
    </w:p>
    <w:p>
      <w:pPr>
        <w:tabs>
          <w:tab w:pos="5526" w:val="left"/>
        </w:tabs>
        <w:spacing w:line="276" w:lineRule="auto"/>
        <w:jc w:val="both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                   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בקרת לוחות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זמנים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בתוכנה </w:t>
      </w:r>
      <w:r>
        <w:rPr>
          <w:rFonts w:hAnsiTheme="minorBidi" w:cstheme="minorBidi" w:ascii="Arial" w:eastAsia="Arial"/>
          <w:b/>
          <w:bCs/>
          <w:sz w:val="18"/>
          <w:szCs w:val="18"/>
        </w:rPr>
        <w:t xml:space="preserve">MS </w:t>
      </w:r>
      <w:r>
        <w:rPr>
          <w:rFonts w:hAnsiTheme="minorBidi" w:cstheme="minorBidi" w:ascii="Arial" w:eastAsia="Arial"/>
          <w:b/>
          <w:bCs/>
          <w:sz w:val="18"/>
          <w:szCs w:val="18"/>
        </w:rPr>
        <w:t xml:space="preserve">Project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</w:p>
    <w:p>
      <w:pPr>
        <w:tabs>
          <w:tab w:pos="5526" w:val="left"/>
        </w:tabs>
        <w:spacing w:line="276" w:lineRule="auto"/>
        <w:ind w:left="2032" w:hanging="592"/>
        <w:jc w:val="both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ניסיו</w:t>
      </w:r>
      <w:r>
        <w:rPr>
          <w:rFonts w:hAnsiTheme="minorBidi" w:cstheme="minorBidi" w:ascii="Arial" w:eastAsia="Arial" w:hint="eastAsia"/>
          <w:b/>
          <w:bCs/>
          <w:color w:val="7030A0"/>
          <w:rtl/>
        </w:rPr>
        <w:t xml:space="preserve">ן</w:t>
      </w: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 תעסוקתי</w:t>
      </w: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spacing/>
        <w:ind w:left="947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202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חשמלאי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עצמאי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-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ביצוע כל עבודות החשמל לבתים פרטיים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spacing/>
        <w:ind w:left="1134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2022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–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2020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מנהל מתחם מגורים –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חברת יובלים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אחזקות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                    </w:t>
      </w:r>
    </w:p>
    <w:p>
      <w:pPr>
        <w:spacing/>
        <w:ind w:left="947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pStyle w:val="aa"/>
        <w:numPr>
          <w:ilvl w:val="0"/>
          <w:numId w:val="5"/>
        </w:numPr>
        <w:spacing/>
        <w:ind w:left="1622"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מנהל מתחם מגורים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(  8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בניינים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)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+  חניון תת קרקעי. </w:t>
      </w:r>
    </w:p>
    <w:p>
      <w:pPr>
        <w:pStyle w:val="aa"/>
        <w:numPr>
          <w:ilvl w:val="0"/>
          <w:numId w:val="5"/>
        </w:numPr>
        <w:spacing/>
        <w:ind w:left="1622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תפקיד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כלל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אחראיות על כל ההיבטים הלוגיסטיים הכרוכים בשמירה על איכות הבניין ,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יכולת עבודה בסביבה מרובת משימות וממשקים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ובכן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שימור לקוחות ושיפור השירות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 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ניהול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מלאי הקשור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לפרויקט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,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בניית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גאנט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עבודה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, ניהול קבלני משנה .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   פיקוח הסכמי שירות מול הקבלנים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וחברת ביטוח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מתן שירותים לדיירים והן תחזוקת הציוד הפנימי והחיצוני של המקום ( מצלמות במעגל סגור,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בקרת מבנה, תשתיות מים ביוב, גלאים ) , תודעת שירות גבוהה .</w:t>
      </w:r>
    </w:p>
    <w:p>
      <w:pPr>
        <w:spacing/>
        <w:ind w:left="1262"/>
        <w:rPr>
          <w:color w:val="333333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ניהול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אנשי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אחזקה + אנשי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ניקיון. </w:t>
      </w:r>
    </w:p>
    <w:p>
      <w:pPr>
        <w:spacing/>
        <w:ind w:left="1262"/>
        <w:rPr>
          <w:color w:val="333333"/>
          <w:rtl/>
        </w:rPr>
      </w:pPr>
    </w:p>
    <w:p>
      <w:pPr>
        <w:pStyle w:val="aa"/>
        <w:numPr>
          <w:ilvl w:val="0"/>
          <w:numId w:val="5"/>
        </w:numPr>
        <w:spacing/>
        <w:ind w:left="162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דרישות התפקיד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פיקוח על הקבלנים ותזמון כל שירותי האחזקה הנדרשים וידע במערכות מחשוב.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ווידוא איכות השירות ותקני המוצרים בהם משתמשים אנשי השירות וכן פתירת בעיות ותקלות .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עמידה בלחצים ,אחריות רבה , מיומנות וידע רב , יכולת קריאה והבנה של שרטוטי חשמל.</w:t>
      </w:r>
    </w:p>
    <w:p>
      <w:pPr>
        <w:spacing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spacing/>
        <w:ind w:left="947"/>
        <w:rPr>
          <w:rFonts w:hAnsiTheme="minorBidi" w:cstheme="minorBidi" w:ascii="Arial" w:eastAsia="Arial"/>
          <w:b/>
          <w:bCs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20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20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-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2016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ניהול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תפעול ו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אחזק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ה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מבנים ושטחי מסחר -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מ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יד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טאון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.</w:t>
      </w:r>
    </w:p>
    <w:p>
      <w:pPr>
        <w:spacing/>
        <w:rPr>
          <w:rFonts w:hAnsiTheme="minorBidi" w:cstheme="minorBidi" w:ascii="Arial" w:eastAsia="Arial"/>
          <w:b/>
          <w:bCs/>
          <w:sz w:val="18"/>
          <w:szCs w:val="18"/>
          <w:rtl/>
        </w:rPr>
      </w:pPr>
    </w:p>
    <w:p>
      <w:pPr>
        <w:pStyle w:val="aa"/>
        <w:numPr>
          <w:ilvl w:val="0"/>
          <w:numId w:val="5"/>
        </w:numPr>
        <w:spacing/>
        <w:rPr>
          <w:rFonts w:hAnsiTheme="minorBidi" w:cstheme="minorBidi" w:ascii="Arial" w:eastAsia="Arial"/>
          <w:b/>
          <w:bCs/>
          <w:sz w:val="18"/>
          <w:szCs w:val="18"/>
        </w:rPr>
      </w:pP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ניהול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שטח מסחר והפיתוח.</w:t>
      </w:r>
    </w:p>
    <w:p>
      <w:pPr>
        <w:pStyle w:val="aa"/>
        <w:numPr>
          <w:ilvl w:val="0"/>
          <w:numId w:val="5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ת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פקיד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כלל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ניהול משא ומתן והפחתת עלויות ביצוע הסכמי חוזים עם ספקים </w:t>
      </w:r>
    </w:p>
    <w:p>
      <w:pPr>
        <w:spacing/>
        <w:ind w:left="1134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 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מימוש תכנית העבודה השנתית ועמידה ביעדי התוכנית הובלת וייעול תהליכי עבודה ארגוניים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עבודה בסביבה מרובת משימות וממשקים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ליווי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פרויקטים מסחריים עד לקבלת היתר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טופס 4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מתן מענה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לפרויקטים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באכלוס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מבנים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 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מתן שירותים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לדיירים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והן תחזוקת הציוד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החיצוני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של המקום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( מצלמות במעגל סגור,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בקרת מבנה,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תשתיות מים ביוב, גלאים )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, הכנת הבניין לכיבוי אש,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תודעת שירות גבוהה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.</w:t>
      </w:r>
    </w:p>
    <w:p>
      <w:pPr>
        <w:spacing/>
        <w:ind w:left="126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pStyle w:val="aa"/>
        <w:numPr>
          <w:ilvl w:val="0"/>
          <w:numId w:val="15"/>
        </w:numPr>
        <w:spacing/>
        <w:ind w:left="1262"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דרישות התפקיד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פיקוח על הקבלנים ותזמון כל שירותי האחזקה הנדרשים וידע במערכות מחשוב.</w:t>
      </w:r>
      <w:r>
        <w:br/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וידוא איכות השירות ותקני המוצרים בהם משתמשים אנשי השירות וכן פתירת בעיות ותקלות .</w:t>
      </w:r>
      <w:r>
        <w:br/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עמידה בלחצים 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אחריות רבה , מיומנות וידע רב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.</w:t>
      </w:r>
    </w:p>
    <w:p>
      <w:pPr>
        <w:spacing/>
        <w:ind w:left="236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201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6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- </w:t>
      </w:r>
      <w:r>
        <w:rPr>
          <w:rFonts w:hAnsiTheme="minorBidi" w:cstheme="minorBidi" w:ascii="Arial" w:eastAsia="Arial"/>
          <w:sz w:val="18"/>
          <w:szCs w:val="18"/>
        </w:rPr>
        <w:t xml:space="preserve">2013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ניהול אחזק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ה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קניון סיטי פולג + ת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חנה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מרכזית נתניה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- 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נצבא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                    </w:t>
      </w:r>
    </w:p>
    <w:p>
      <w:pPr>
        <w:spacing/>
        <w:rPr>
          <w:rFonts w:hAnsiTheme="minorBidi" w:cstheme="minorBidi" w:ascii="Arial" w:eastAsia="Arial"/>
          <w:sz w:val="18"/>
          <w:szCs w:val="18"/>
          <w:u w:val="single"/>
          <w:rtl/>
        </w:rPr>
      </w:pPr>
    </w:p>
    <w:p>
      <w:pPr>
        <w:pStyle w:val="aa"/>
        <w:numPr>
          <w:ilvl w:val="0"/>
          <w:numId w:val="5"/>
        </w:numPr>
        <w:spacing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התפקיד 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כלל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אחרא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יות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על כל ההיבטים הלוגיסטיים הכרוכים בתחזוקת הקניון, הדבר כולל מתן שירותים 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והן תחזוקת הציוד הפנימי והחיצוני של המקום ( מצלמות במעגל סגור, בקרת מבנה, תשתיות מים ביוב, גלאים ).</w:t>
      </w:r>
    </w:p>
    <w:p>
      <w:pPr>
        <w:pStyle w:val="aa"/>
        <w:spacing/>
        <w:ind w:left="162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pStyle w:val="aa"/>
        <w:numPr>
          <w:ilvl w:val="0"/>
          <w:numId w:val="5"/>
        </w:numPr>
        <w:spacing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התפקיד ד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רש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פיקוח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על הקבלנים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ותזמון כל שירותי האחזקה הנדרשים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וידע במערכות מחשוב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ווידוא איכות השירות ותקני המוצרים בהם משתמשים אנשי השירות וכן פתירת בעיות ותקלות.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אחריות רבה , מיומנות וידע רב , יכולת קריאה והבנה של שרטוטי חשמל.</w:t>
      </w:r>
    </w:p>
    <w:p>
      <w:pPr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510" w:val="left"/>
          <w:tab w:pos="566" w:val="left"/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201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3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-  20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1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1</w:t>
      </w:r>
      <w:r>
        <w:rPr>
          <w:rFonts w:hAnsiTheme="minorBidi" w:cstheme="minorBidi" w:ascii="Arial" w:eastAsia="Arial"/>
          <w:sz w:val="18"/>
          <w:szCs w:val="18"/>
          <w:rtl/>
        </w:rPr>
        <w:tab/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חשמלאי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חשמל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מ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ד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מ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 </w:t>
      </w:r>
    </w:p>
    <w:p>
      <w:pPr>
        <w:tabs>
          <w:tab w:pos="566" w:val="left"/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איתור תקלות מסובכות, טיפולים מונעים בלוחות חשמל,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הוספת עמדות עבודה במשרדים</w:t>
      </w:r>
      <w:r>
        <w:br/>
      </w:r>
      <w:r>
        <w:rPr>
          <w:rFonts w:hAnsiTheme="minorBidi" w:cstheme="minorBidi" w:ascii="Arial" w:eastAsia="Arial"/>
          <w:sz w:val="18"/>
          <w:szCs w:val="18"/>
          <w:rtl/>
        </w:rPr>
        <w:t xml:space="preserve">תשתיות תקשורת ומחשבים, התקנת תאורות חירום ושלטי יציאה.</w:t>
      </w:r>
    </w:p>
    <w:p>
      <w:pPr>
        <w:tabs>
          <w:tab w:pos="566" w:val="left"/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566" w:val="left"/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2011-  2004</w:t>
      </w:r>
      <w:r>
        <w:rPr>
          <w:rFonts w:hAnsiTheme="minorBidi" w:cstheme="minorBidi" w:ascii="Arial" w:eastAsia="Arial"/>
          <w:sz w:val="18"/>
          <w:szCs w:val="18"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ab/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הנדסאי אלקטרוניקה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בחב'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</w:t>
      </w:r>
      <w:r>
        <w:rPr>
          <w:rFonts w:hAnsiTheme="minorBidi" w:cstheme="minorBidi" w:ascii="Arial" w:eastAsia="Arial"/>
          <w:sz w:val="18"/>
          <w:szCs w:val="18"/>
        </w:rPr>
        <w:t xml:space="preserve">Unitronics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(מכשור ובקרה למכונות תעשייתיות).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                     </w:t>
      </w:r>
    </w:p>
    <w:p>
      <w:pPr>
        <w:spacing/>
        <w:rPr>
          <w:rFonts w:hAnsiTheme="minorBidi" w:cstheme="minorBidi" w:ascii="Arial" w:eastAsia="Arial"/>
          <w:sz w:val="18"/>
          <w:szCs w:val="18"/>
        </w:rPr>
      </w:pP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 w:hint="cs"/>
          <w:sz w:val="18"/>
          <w:szCs w:val="18"/>
          <w:rtl/>
        </w:rPr>
        <w:t xml:space="preserve">התפקיד כלל</w:t>
      </w:r>
      <w:r>
        <w:rPr>
          <w:rFonts w:hAnsiTheme="minorBidi" w:cstheme="minorBidi" w:ascii="Arial" w:eastAsia="Arial" w:hint="cs"/>
          <w:sz w:val="18"/>
          <w:szCs w:val="18"/>
          <w:u w:val="single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בדיקות חומרה ותוכנה כולל תיקונים כרטיסים אנלוגיים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ודיגיטלים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( דרג  ד' )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, קריאת שרטוטים.</w:t>
      </w: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הרכבות מכניות,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אינטגרציה של מערכות מולטי-דיסציפלינאריות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18"/>
          <w:szCs w:val="18"/>
          <w:rtl/>
        </w:rPr>
        <w:t xml:space="preserve">( בסביבת ריצפת ייצור )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 .</w:t>
      </w: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מתן פתרונות ותמיכה טכנית לאנשי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הבד"ס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.</w:t>
      </w: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אחראי תיקוני ייצור</w:t>
      </w:r>
      <w:r>
        <w:rPr>
          <w:rFonts w:hAnsiTheme="minorBidi" w:cstheme="minorBidi" w:ascii="Arial" w:eastAsia="Arial" w:hint="cs"/>
          <w:sz w:val="18"/>
          <w:szCs w:val="18"/>
          <w:rtl/>
        </w:rPr>
        <w:t xml:space="preserve">,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אחראי תיקוני לקוחות. </w:t>
      </w:r>
    </w:p>
    <w:p>
      <w:pPr>
        <w:pStyle w:val="aa"/>
        <w:numPr>
          <w:ilvl w:val="0"/>
          <w:numId w:val="9"/>
        </w:numPr>
        <w:spacing/>
        <w:rPr>
          <w:rFonts w:hAnsiTheme="minorBidi" w:cstheme="minorBidi" w:ascii="Arial" w:eastAsia="Arial"/>
          <w:sz w:val="18"/>
          <w:szCs w:val="18"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יישום הצעות ייעול אישיות אשר חסכו זמן וכסף לחברה (המצאת מכשיר עזר שחסר זמן ) .</w:t>
      </w:r>
    </w:p>
    <w:p>
      <w:pPr>
        <w:spacing/>
        <w:ind w:left="1260"/>
        <w:rPr>
          <w:rFonts w:hAnsiTheme="minorBidi" w:cstheme="minorBidi" w:ascii="Arial" w:eastAsia="Arial"/>
          <w:sz w:val="18"/>
          <w:szCs w:val="18"/>
        </w:rPr>
      </w:pP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b/>
          <w:bCs/>
          <w:color w:val="7030A0"/>
          <w:rtl/>
        </w:rPr>
        <w:t xml:space="preserve">שירות צבאי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1993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- 1996 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</w:t>
      </w:r>
      <w:r>
        <w:rPr>
          <w:rFonts w:hAnsiTheme="minorBidi" w:cstheme="minorBidi" w:ascii="Arial" w:eastAsia="Arial"/>
          <w:sz w:val="18"/>
          <w:szCs w:val="18"/>
          <w:rtl/>
        </w:rPr>
        <w:tab/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מכשירן</w:t>
      </w:r>
      <w:r>
        <w:rPr>
          <w:rFonts w:hAnsiTheme="minorBidi" w:cstheme="minorBidi" w:ascii="Arial" w:eastAsia="Arial"/>
          <w:b/>
          <w:bCs/>
          <w:sz w:val="18"/>
          <w:szCs w:val="18"/>
          <w:rtl/>
        </w:rPr>
        <w:t xml:space="preserve"> אלקטרו אופטיקה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( מכשירי ראיית לילה, ראיית יום, וניווט )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sz w:val="18"/>
          <w:szCs w:val="18"/>
          <w:rtl/>
        </w:rPr>
      </w:pPr>
      <w:r>
        <w:rPr>
          <w:rFonts w:hAnsiTheme="minorBidi" w:cstheme="minorBidi" w:ascii="Arial" w:eastAsia="Arial"/>
          <w:sz w:val="18"/>
          <w:szCs w:val="18"/>
          <w:rtl/>
        </w:rPr>
        <w:t xml:space="preserve">                 </w:t>
      </w:r>
      <w:r>
        <w:rPr>
          <w:rFonts w:hAnsiTheme="minorBidi" w:cstheme="minorBidi" w:ascii="Arial" w:eastAsia="Arial"/>
          <w:sz w:val="18"/>
          <w:szCs w:val="18"/>
          <w:rtl/>
        </w:rPr>
        <w:tab/>
      </w:r>
      <w:r>
        <w:rPr>
          <w:rFonts w:hAnsiTheme="minorBidi" w:cstheme="minorBidi" w:ascii="Arial" w:eastAsia="Arial"/>
          <w:sz w:val="18"/>
          <w:szCs w:val="18"/>
          <w:rtl/>
        </w:rPr>
        <w:t xml:space="preserve">בחטיבת גבעתי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,</w:t>
      </w:r>
      <w:r>
        <w:rPr>
          <w:rFonts w:hAnsiTheme="minorBidi" w:cstheme="minorBidi" w:ascii="Arial" w:eastAsia="Arial"/>
          <w:sz w:val="18"/>
          <w:szCs w:val="18"/>
          <w:rtl/>
        </w:rPr>
        <w:t xml:space="preserve"> יחידת חיל חימוש.</w:t>
      </w:r>
    </w:p>
    <w:p>
      <w:pPr>
        <w:tabs>
          <w:tab w:pos="1416" w:val="left"/>
        </w:tabs>
        <w:spacing/>
        <w:ind w:left="902"/>
        <w:rPr>
          <w:rFonts w:hAnsiTheme="minorBidi" w:cstheme="minorBidi" w:ascii="Arial" w:eastAsia="Arial"/>
          <w:b/>
          <w:bCs/>
        </w:rPr>
      </w:pPr>
      <w:r>
        <w:br/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64" w:right="1134" w:bottom="176" w:left="85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Hebrew">
    <w:panose1 w:val="000000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23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9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35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2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8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54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47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1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3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3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3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6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9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7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42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0"/>
      <w:numFmt w:val="bullet"/>
      <w:suff w:val="tab"/>
      <w:lvlText w:val="-"/>
      <w:pPr>
        <w:spacing/>
        <w:ind w:left="1307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202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4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6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8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0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2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4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67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78EFE2"/>
  <w15:docId xmlns:w15="http://schemas.microsoft.com/office/word/2012/wordml" w15:val="{00A60AD6-700C-485D-BB29-A3FBCB8061B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>
      <w:rFonts w:cs="Miriam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qFormat/>
    <w:pPr>
      <w:spacing/>
      <w:jc w:val="center"/>
    </w:pPr>
    <w:rPr>
      <w:rFonts w:ascii="Cambria" w:eastAsia="Cambria" w:hAnsi="Cambria" w:cs="Times New Roman"/>
      <w:b/>
      <w:bCs/>
      <w:sz w:val="32"/>
      <w:szCs w:val="32"/>
    </w:rPr>
  </w:style>
  <w:style w:type="character" w:styleId="a4" w:customStyle="1">
    <w:name w:val="כותרת טקסט תו"/>
    <w:link w:val="Title"/>
    <w:rPr>
      <w:rFonts w:ascii="Cambria" w:eastAsia="Times New Roman" w:hAnsi="Cambria" w:cs="Times New Roman"/>
      <w:b/>
      <w:bCs/>
      <w:sz w:val="32"/>
      <w:szCs w:val="32"/>
    </w:rPr>
  </w:style>
  <w:style w:type="paragraph" w:styleId="a5">
    <w:name w:val="Balloon Text"/>
    <w:basedOn w:val="a"/>
    <w:link w:val="טקסטבלוניםתו"/>
    <w:semiHidden/>
    <w:pPr>
      <w:spacing/>
    </w:pPr>
    <w:rPr>
      <w:rFonts w:ascii="Tahoma" w:eastAsia="Tahoma" w:hAnsi="Tahoma" w:cs="Times New Roman"/>
      <w:sz w:val="16"/>
      <w:szCs w:val="16"/>
    </w:rPr>
  </w:style>
  <w:style w:type="character" w:styleId="a6" w:customStyle="1">
    <w:name w:val="טקסט בלונים תו"/>
    <w:link w:val="BalloonText"/>
    <w:semiHidden/>
    <w:rPr>
      <w:rFonts w:ascii="Tahoma" w:eastAsia="Tahoma" w:hAnsi="Tahoma" w:cs="Tahoma"/>
      <w:sz w:val="16"/>
      <w:szCs w:val="16"/>
    </w:rPr>
  </w:style>
  <w:style w:type="character" w:styleId="texttitle1" w:customStyle="1">
    <w:name w:val="texttitle1"/>
    <w:rPr>
      <w:color w:val="777777"/>
      <w:sz w:val="72"/>
      <w:szCs w:val="72"/>
      <w:shd w:val="clear" w:color="auto" w:fill="FFFFFF"/>
    </w:rPr>
  </w:style>
  <w:style w:type="paragraph" w:styleId="a7">
    <w:name w:val="Body Text"/>
    <w:basedOn w:val="a"/>
    <w:link w:val="גוףטקסטתו"/>
    <w:pPr>
      <w:spacing/>
    </w:pPr>
    <w:rPr>
      <w:rFonts w:ascii="Tahoma" w:eastAsia="Tahoma" w:hAnsi="Tahoma" w:cs="Times New Roman"/>
    </w:rPr>
  </w:style>
  <w:style w:type="character" w:styleId="a8" w:customStyle="1">
    <w:name w:val="גוף טקסט תו"/>
    <w:link w:val="BodyText"/>
    <w:rPr>
      <w:rFonts w:ascii="Tahoma" w:eastAsia="Tahoma" w:hAnsi="Tahoma" w:cs="Tahoma"/>
    </w:rPr>
  </w:style>
  <w:style w:type="table" w:styleId="a9">
    <w:name w:val="Table Grid"/>
    <w:basedOn w:val="a1"/>
    <w:pPr>
      <w:bidi/>
      <w: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1" w:customStyle="1">
    <w:name w:val="st1"/>
    <w:rPr/>
  </w:style>
  <w:style w:type="character" w:styleId="fieldtext" w:customStyle="1">
    <w:name w:val="fieldtext"/>
    <w:rPr/>
  </w:style>
  <w:style w:type="paragraph" w:styleId="aa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ekelbm2@walla.co.il" TargetMode="External" /><Relationship Id="rIdEQRMR2" Type="http://schemas.openxmlformats.org/officeDocument/2006/relationships/image" Target="media/D4MQK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58</TotalTime>
  <Pages>2</Pages>
  <Words>657</Words>
  <Characters>3625</Characters>
  <Application>Microsoft Office Word</Application>
  <DocSecurity>0</DocSecurity>
  <Lines>30</Lines>
  <Paragraphs>8</Paragraphs>
  <Company>IDF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MA04181</dc:creator>
  <cp:lastModifiedBy>דקל בן משולם</cp:lastModifiedBy>
  <cp:lastPrinted>2006-07-05T20:09:00Z</cp:lastPrinted>
  <cp:revision>36</cp:revision>
  <dcterms:created xsi:type="dcterms:W3CDTF">2023-11-30T08:35:00Z</dcterms:created>
  <dcterms:modified xsi:type="dcterms:W3CDTF">2024-01-16T08:49:00Z</dcterms:modified>
</cp:coreProperties>
</file>