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8318"/>
            <a:graphic xmlns:a="http://schemas.openxmlformats.org/drawingml/2006/main">
              <a:graphicData uri="http://schemas.openxmlformats.org/drawingml/2006/picture">
                <pic:pic xmlns:pic="http://schemas.openxmlformats.org/drawingml/2006/picture">
                  <pic:nvPicPr>
                    <pic:cNvPr name="" id="157259"/>
                    <pic:cNvPicPr/>
                  </pic:nvPicPr>
                  <pic:blipFill>
                    <a:blip xmlns:r="http://schemas.openxmlformats.org/officeDocument/2006/relationships" r:embed="rIdCJCMDA"/>
                    <a:stretch>
                      <a:fillRect/>
                    </a:stretch>
                  </pic:blipFill>
                  <pic:spPr>
                    <a:xfrm>
                      <a:off y="0" x="0"/>
                      <a:ext cy="400000" cx="400000"/>
                    </a:xfrm>
                    <a:prstGeom prst="rect">
                      <a:avLst/>
                    </a:prstGeom>
                  </pic:spPr>
                </pic:pic>
              </a:graphicData>
            </a:graphic>
          </wp:anchor>
        </w:drawing>
      </w:r>
    </w:p>
    <w:tbl>
      <w:tblPr>
        <w:tblStyle w:val="TableGrid"/>
        <w:bidiVisual/>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
      <w:tblGrid>
        <w:gridCol w:w="3225"/>
        <w:gridCol w:w="8455"/>
      </w:tblGrid>
      <w:tr w:rsidTr="00844B9C">
        <w:tblPrEx>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Ex>
        <w:trPr>
          <w:trHeight w:val="2268"/>
          <w:tblCellSpacing w:w="11" w:type="dxa"/>
          <w:jc w:val="center"/>
        </w:trPr>
        <w:tc>
          <w:tcPr>
            <w:tcW w:w="3098" w:type="dxa"/>
            <w:vAlign w:val="center"/>
          </w:tcPr>
          <w:p w:rsidR="008B1837" w:rsidP="00844B9C">
            <w:pPr>
              <w:spacing w:line="257" w:lineRule="auto"/>
              <w:jc w:val="center"/>
              <w:rPr>
                <w:rFonts w:ascii="Arial" w:hAnsi="Arial" w:cs="Arial"/>
                <w:color w:val="333333"/>
                <w:rtl/>
              </w:rPr>
            </w:pPr>
            <w:r>
              <w:rPr>
                <w:noProof/>
              </w:rPr>
              <mc:AlternateContent>
                <mc:Choice Requires="wps">
                  <w:drawing>
                    <wp:inline distT="0" distB="0" distL="0" distR="0">
                      <wp:extent cx="1296035" cy="1306830"/>
                      <wp:effectExtent l="0" t="0" r="0" b="0"/>
                      <wp:docPr id="3" name="תיבת טקסט 3"/>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296035" cy="1306830"/>
                              </a:xfrm>
                              <a:prstGeom prst="ellipse">
                                <a:avLst/>
                              </a:prstGeom>
                              <a:blipFill>
                                <a:blip xmlns:r="http://schemas.openxmlformats.org/officeDocument/2006/relationships" r:embed="rId5"/>
                                <a:stretch>
                                  <a:fillRect/>
                                </a:stretch>
                              </a:blipFill>
                              <a:ln>
                                <a:noFill/>
                              </a:ln>
                              <a:effectLst>
                                <a:outerShdw blurRad="127000" dist="38100" dir="9600000" sx="102000" sy="102000" kx="0" ky="0" algn="tr" rotWithShape="0">
                                  <a:prstClr val="black">
                                    <a:alpha val="8000"/>
                                  </a:prstClr>
                                </a:outerShdw>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6350">
                                    <a:solidFill>
                                      <a:srgbClr val="000000"/>
                                    </a:solidFill>
                                    <a:miter lim="800000"/>
                                    <a:headEnd/>
                                    <a:tailEnd/>
                                  </a14:hiddenLine>
                                </a:ext>
                              </a:extLst>
                            </wps:spPr>
                            <wps:txbx>
                              <w:txbxContent>
                                <w:p w:rsidR="008B1837" w:rsidRPr="00534BB9" w:rsidP="008B1837">
                                  <w:pPr>
                                    <w:rPr>
                                      <w:rtl/>
                                    </w:rPr>
                                  </w:pPr>
                                </w:p>
                              </w:txbxContent>
                            </wps:txbx>
                            <wps:bodyPr rot="0" vert="horz" wrap="square" anchor="t" anchorCtr="0" upright="1"/>
                          </wps:wsp>
                        </a:graphicData>
                      </a:graphic>
                    </wp:inline>
                  </w:drawing>
                </mc:Choice>
                <mc:Fallback>
                  <w:pict>
                    <v:oval id="תיבת טקסט 3" o:spid="_x0000_i1025" style="width:102.05pt;height:102.9pt;mso-wrap-distance-bottom:0;mso-wrap-distance-left:0;mso-wrap-distance-right:0;mso-wrap-distance-top:0;v-text-anchor:top" fillcolor="black" stroked="f">
                      <v:fill r:id="rId5" o:title="" recolor="t" rotate="t" type="frame"/>
                      <v:shadow on="t" type="perspective" color="black" opacity="5140f" origin="0.5,-0.5" offset="-2.82pt,1.03pt" matrix="66847f,,,66847f"/>
                      <v:textbox>
                        <w:txbxContent>
                          <w:p w:rsidR="008B1837" w:rsidRPr="00534BB9" w:rsidP="008B1837">
                            <w:pPr>
                              <w:rPr>
                                <w:rtl/>
                              </w:rPr>
                            </w:pPr>
                          </w:p>
                        </w:txbxContent>
                      </v:textbox>
                      <w10:anchorlock/>
                    </v:oval>
                  </w:pict>
                </mc:Fallback>
              </mc:AlternateContent>
            </w:r>
          </w:p>
        </w:tc>
        <w:tc>
          <w:tcPr>
            <w:tcW w:w="8174" w:type="dxa"/>
            <w:vAlign w:val="center"/>
          </w:tcPr>
          <w:p w:rsidR="008B1837" w:rsidRPr="001C583C" w:rsidP="007B6658">
            <w:pPr>
              <w:tabs>
                <w:tab w:val="left" w:pos="459"/>
                <w:tab w:val="right" w:pos="3402"/>
              </w:tabs>
              <w:spacing w:before="360" w:after="360" w:line="259" w:lineRule="auto"/>
              <w:ind w:left="567" w:right="113"/>
              <w:rPr>
                <w:rFonts w:ascii="Arial" w:hAnsi="Arial" w:cs="Arial"/>
                <w:b/>
                <w:bCs/>
                <w:noProof/>
                <w:color w:val="000000" w:themeColor="text1"/>
                <w:sz w:val="72"/>
                <w:szCs w:val="72"/>
                <w:rtl/>
              </w:rPr>
            </w:pPr>
            <w:r w:rsidRPr="001C583C">
              <w:rPr>
                <w:rFonts w:ascii="Arial" w:hAnsi="Arial" w:cs="Arial"/>
                <w:b/>
                <w:bCs/>
                <w:noProof/>
                <w:color w:val="000000" w:themeColor="text1"/>
                <w:sz w:val="72"/>
                <w:szCs w:val="72"/>
                <w:rtl/>
              </w:rPr>
              <w:t>הודיה</w:t>
            </w:r>
            <w:r w:rsidRPr="001C583C">
              <w:rPr>
                <w:rFonts w:ascii="Arial" w:hAnsi="Arial" w:cs="Arial"/>
                <w:b/>
                <w:bCs/>
                <w:noProof/>
                <w:color w:val="000000" w:themeColor="text1"/>
                <w:sz w:val="72"/>
                <w:szCs w:val="72"/>
              </w:rPr>
              <w:t xml:space="preserve"> </w:t>
            </w:r>
            <w:r w:rsidRPr="001C583C">
              <w:rPr>
                <w:rFonts w:ascii="Arial" w:hAnsi="Arial" w:cs="Arial"/>
                <w:b/>
                <w:bCs/>
                <w:noProof/>
                <w:color w:val="000000" w:themeColor="text1"/>
                <w:sz w:val="72"/>
                <w:szCs w:val="72"/>
                <w:rtl/>
              </w:rPr>
              <w:t xml:space="preserve"> זגורי</w:t>
            </w:r>
          </w:p>
        </w:tc>
      </w:tr>
      <w:tr w:rsidTr="00E8155F">
        <w:tblPrEx>
          <w:tblW w:w="5000" w:type="pct"/>
          <w:jc w:val="center"/>
          <w:tblCellSpacing w:w="11" w:type="dxa"/>
          <w:tblLayout w:type="fixed"/>
          <w:tblCellMar>
            <w:left w:w="0" w:type="dxa"/>
            <w:right w:w="0" w:type="dxa"/>
          </w:tblCellMar>
          <w:tblLook w:val="04A0"/>
        </w:tblPrEx>
        <w:trPr>
          <w:trHeight w:val="1134"/>
          <w:tblCellSpacing w:w="11" w:type="dxa"/>
          <w:jc w:val="center"/>
        </w:trPr>
        <w:tc>
          <w:tcPr>
            <w:tcW w:w="3098" w:type="dxa"/>
          </w:tcPr>
          <w:p w:rsidR="008B1837" w:rsidRPr="001C583C" w:rsidP="00D73205">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פרטים אישיים</w:t>
            </w:r>
          </w:p>
          <w:p w:rsidR="00446E2E" w:rsidRPr="00446E2E"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כתובת</w:t>
            </w:r>
            <w:r w:rsidRPr="00446E2E">
              <w:rPr>
                <w:rFonts w:ascii="Arial" w:hAnsi="Arial" w:cs="Arial"/>
                <w:vanish/>
                <w:color w:val="333333"/>
                <w:rtl/>
              </w:rPr>
              <w:t xml:space="preserve">: </w:t>
            </w:r>
            <w:r w:rsidRPr="00446E2E">
              <w:rPr>
                <w:rFonts w:ascii="Arial" w:hAnsi="Arial" w:cs="Arial"/>
                <w:color w:val="333333"/>
                <w:rtl/>
              </w:rPr>
              <w:t>פתח תקווה</w:t>
            </w:r>
          </w:p>
          <w:p w:rsidR="00446E2E" w:rsidRPr="00446E2E"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דואל</w:t>
            </w:r>
            <w:r w:rsidRPr="00446E2E">
              <w:rPr>
                <w:rFonts w:ascii="Arial" w:hAnsi="Arial" w:cs="Arial"/>
                <w:vanish/>
                <w:color w:val="333333"/>
                <w:rtl/>
              </w:rPr>
              <w:t xml:space="preserve">: </w:t>
            </w:r>
            <w:r w:rsidRPr="00446E2E">
              <w:rPr>
                <w:rFonts w:ascii="Arial" w:hAnsi="Arial" w:cs="Arial"/>
                <w:color w:val="333333"/>
                <w:u w:val="single"/>
                <w:rtl w:val="0"/>
              </w:rPr>
              <w:fldChar w:fldCharType="begin"/>
            </w:r>
            <w:r w:rsidRPr="00446E2E">
              <w:rPr>
                <w:rFonts w:ascii="Arial" w:hAnsi="Arial" w:cs="Arial"/>
                <w:color w:val="333333"/>
                <w:u w:val="single"/>
                <w:rtl w:val="0"/>
              </w:rPr>
              <w:instrText xml:space="preserve"> HYPERLINK "mailto:azzaya80@gmail.com" </w:instrText>
            </w:r>
            <w:r w:rsidRPr="00446E2E">
              <w:rPr>
                <w:rFonts w:ascii="Arial" w:hAnsi="Arial" w:cs="Arial"/>
                <w:color w:val="333333"/>
                <w:u w:val="single"/>
                <w:rtl w:val="0"/>
              </w:rPr>
              <w:fldChar w:fldCharType="separate"/>
            </w:r>
            <w:r w:rsidRPr="00446E2E">
              <w:rPr>
                <w:rFonts w:ascii="Arial" w:hAnsi="Arial" w:cs="Arial"/>
                <w:color w:val="333333"/>
                <w:u w:val="single"/>
                <w:rtl w:val="0"/>
              </w:rPr>
              <w:t>azzaya80@gmail.com</w:t>
            </w:r>
            <w:r w:rsidRPr="00446E2E">
              <w:rPr>
                <w:rFonts w:ascii="Arial" w:hAnsi="Arial" w:cs="Arial"/>
                <w:color w:val="333333"/>
                <w:u w:val="single"/>
                <w:rtl w:val="0"/>
              </w:rPr>
              <w:fldChar w:fldCharType="end"/>
            </w:r>
          </w:p>
          <w:p w:rsidR="00446E2E" w:rsidRPr="00446E2E"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טלפון</w:t>
            </w:r>
            <w:r w:rsidRPr="00446E2E">
              <w:rPr>
                <w:rFonts w:ascii="Arial" w:hAnsi="Arial" w:cs="Arial"/>
                <w:vanish/>
                <w:color w:val="333333"/>
                <w:rtl/>
              </w:rPr>
              <w:t xml:space="preserve"> </w:t>
            </w:r>
            <w:r w:rsidRPr="00446E2E">
              <w:rPr>
                <w:rFonts w:ascii="Arial" w:hAnsi="Arial" w:cs="Arial" w:hint="cs"/>
                <w:vanish/>
                <w:color w:val="333333"/>
                <w:rtl/>
              </w:rPr>
              <w:t>נייד</w:t>
            </w:r>
            <w:r w:rsidRPr="00446E2E">
              <w:rPr>
                <w:rFonts w:ascii="Arial" w:hAnsi="Arial" w:cs="Arial"/>
                <w:vanish/>
                <w:color w:val="333333"/>
                <w:rtl/>
              </w:rPr>
              <w:t xml:space="preserve">: </w:t>
            </w:r>
            <w:r w:rsidRPr="00446E2E">
              <w:rPr>
                <w:rFonts w:ascii="Arial" w:hAnsi="Arial" w:cs="Arial"/>
                <w:color w:val="333333"/>
                <w:rtl/>
              </w:rPr>
              <w:t>0547580176</w:t>
            </w:r>
          </w:p>
          <w:p w:rsidR="008B1837" w:rsidP="00446E2E">
            <w:pPr>
              <w:ind w:left="113" w:right="57"/>
              <w:rPr>
                <w:rtl/>
              </w:rPr>
            </w:pPr>
            <w:r w:rsidRPr="00446E2E">
              <w:rPr>
                <w:rFonts w:ascii="Arial" w:hAnsi="Arial" w:cs="Arial" w:hint="cs"/>
                <w:vanish/>
                <w:color w:val="333333"/>
                <w:rtl/>
              </w:rPr>
              <w:t>שנת</w:t>
            </w:r>
            <w:r w:rsidRPr="00446E2E">
              <w:rPr>
                <w:rFonts w:ascii="Arial" w:hAnsi="Arial" w:cs="Arial"/>
                <w:vanish/>
                <w:color w:val="333333"/>
                <w:rtl/>
              </w:rPr>
              <w:t xml:space="preserve"> </w:t>
            </w:r>
            <w:r w:rsidRPr="00446E2E">
              <w:rPr>
                <w:rFonts w:ascii="Arial" w:hAnsi="Arial" w:cs="Arial" w:hint="cs"/>
                <w:vanish/>
                <w:color w:val="333333"/>
                <w:rtl/>
              </w:rPr>
              <w:t>לידה</w:t>
            </w:r>
            <w:r w:rsidRPr="00446E2E">
              <w:rPr>
                <w:rFonts w:ascii="Arial" w:hAnsi="Arial" w:cs="Arial"/>
                <w:vanish/>
                <w:color w:val="333333"/>
                <w:rtl/>
              </w:rPr>
              <w:t xml:space="preserve">: </w:t>
            </w:r>
            <w:r w:rsidRPr="00446E2E">
              <w:rPr>
                <w:rFonts w:ascii="Arial" w:hAnsi="Arial" w:cs="Arial"/>
                <w:color w:val="333333"/>
                <w:rtl/>
              </w:rPr>
              <w:t>1980</w:t>
            </w:r>
          </w:p>
          <w:p w:rsidR="008B1837" w:rsidRPr="002C32E0" w:rsidP="00295D7C">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שפות</w:t>
            </w:r>
          </w:p>
          <w:p w:rsidR="008B1837" w:rsidRPr="00FB2F1F" w:rsidP="00672C4C">
            <w:pPr>
              <w:spacing w:line="360" w:lineRule="auto"/>
              <w:ind w:left="113" w:right="57"/>
              <w:rPr>
                <w:rFonts w:ascii="Arial" w:hAnsi="Arial" w:cs="Arial"/>
                <w:color w:val="333333"/>
                <w:sz w:val="20"/>
                <w:szCs w:val="20"/>
                <w:rtl/>
              </w:rPr>
            </w:pPr>
            <w:r w:rsidRPr="005C703C">
              <w:rPr>
                <w:rFonts w:ascii="Arial" w:hAnsi="Arial" w:cs="Arial"/>
                <w:b/>
                <w:bCs/>
                <w:color w:val="333333"/>
                <w:rtl/>
              </w:rPr>
              <w:t>מונגולית</w:t>
            </w:r>
            <w:r w:rsidRPr="005C703C">
              <w:rPr>
                <w:rFonts w:ascii="Arial" w:hAnsi="Arial" w:cs="Arial"/>
                <w:color w:val="333333"/>
                <w:sz w:val="20"/>
                <w:szCs w:val="20"/>
              </w:rPr>
              <w:t xml:space="preserve"> - </w:t>
            </w:r>
            <w:r w:rsidRPr="005C703C">
              <w:rPr>
                <w:rFonts w:ascii="Arial" w:hAnsi="Arial" w:cs="Arial"/>
                <w:color w:val="333333"/>
                <w:rtl/>
              </w:rPr>
              <w:t>שפת אם</w:t>
            </w:r>
          </w:p>
          <w:p w:rsidR="008B1837" w:rsidRPr="00FB2F1F" w:rsidP="00672C4C">
            <w:pPr>
              <w:spacing w:line="360" w:lineRule="auto"/>
              <w:ind w:left="113" w:right="57"/>
              <w:rPr>
                <w:rFonts w:ascii="Arial" w:hAnsi="Arial" w:cs="Arial"/>
                <w:color w:val="333333"/>
                <w:sz w:val="20"/>
                <w:szCs w:val="20"/>
                <w:rtl/>
              </w:rPr>
            </w:pPr>
            <w:r w:rsidRPr="005C703C">
              <w:rPr>
                <w:rFonts w:ascii="Arial" w:hAnsi="Arial" w:cs="Arial"/>
                <w:b/>
                <w:bCs/>
                <w:color w:val="333333"/>
                <w:rtl/>
              </w:rPr>
              <w:t>אנגלית</w:t>
            </w:r>
            <w:r w:rsidRPr="005C703C">
              <w:rPr>
                <w:rFonts w:ascii="Arial" w:hAnsi="Arial" w:cs="Arial"/>
                <w:color w:val="333333"/>
                <w:sz w:val="20"/>
                <w:szCs w:val="20"/>
              </w:rPr>
              <w:t xml:space="preserve"> - </w:t>
            </w:r>
            <w:r w:rsidRPr="005C703C">
              <w:rPr>
                <w:rFonts w:ascii="Arial" w:hAnsi="Arial" w:cs="Arial"/>
                <w:color w:val="333333"/>
                <w:rtl/>
              </w:rPr>
              <w:t>טובה</w:t>
            </w:r>
          </w:p>
          <w:p w:rsidR="008B1837" w:rsidRPr="00FB2F1F" w:rsidP="00672C4C">
            <w:pPr>
              <w:spacing w:line="360" w:lineRule="auto"/>
              <w:ind w:left="113" w:right="57"/>
              <w:rPr>
                <w:rFonts w:ascii="Arial" w:hAnsi="Arial" w:cs="Arial"/>
                <w:color w:val="333333"/>
                <w:sz w:val="20"/>
                <w:szCs w:val="20"/>
                <w:rtl/>
              </w:rPr>
            </w:pPr>
            <w:r w:rsidRPr="005C703C">
              <w:rPr>
                <w:rFonts w:ascii="Arial" w:hAnsi="Arial" w:cs="Arial"/>
                <w:b/>
                <w:bCs/>
                <w:color w:val="333333"/>
                <w:rtl/>
              </w:rPr>
              <w:t>עברית</w:t>
            </w:r>
            <w:r w:rsidRPr="005C703C">
              <w:rPr>
                <w:rFonts w:ascii="Arial" w:hAnsi="Arial" w:cs="Arial"/>
                <w:color w:val="333333"/>
                <w:sz w:val="20"/>
                <w:szCs w:val="20"/>
              </w:rPr>
              <w:t xml:space="preserve"> - </w:t>
            </w:r>
            <w:r w:rsidRPr="005C703C">
              <w:rPr>
                <w:rFonts w:ascii="Arial" w:hAnsi="Arial" w:cs="Arial"/>
                <w:color w:val="333333"/>
                <w:rtl/>
              </w:rPr>
              <w:t>טובה</w:t>
            </w:r>
          </w:p>
          <w:p w:rsidR="008F4FFC" w:rsidP="00944221">
            <w:pPr>
              <w:spacing w:line="259" w:lineRule="auto"/>
              <w:ind w:left="113" w:right="57"/>
              <w:rPr>
                <w:rFonts w:ascii="Arial" w:hAnsi="Arial" w:cs="Arial"/>
                <w:color w:val="333333"/>
                <w:sz w:val="20"/>
                <w:szCs w:val="20"/>
              </w:rPr>
            </w:pPr>
            <w:r w:rsidRPr="005C703C">
              <w:rPr>
                <w:rFonts w:ascii="Arial" w:hAnsi="Arial" w:cs="Arial"/>
                <w:b/>
                <w:bCs/>
                <w:color w:val="333333"/>
                <w:rtl/>
              </w:rPr>
              <w:t>רוסית</w:t>
            </w:r>
            <w:r w:rsidRPr="005C703C">
              <w:rPr>
                <w:rFonts w:ascii="Arial" w:hAnsi="Arial" w:cs="Arial"/>
                <w:color w:val="333333"/>
                <w:sz w:val="20"/>
                <w:szCs w:val="20"/>
              </w:rPr>
              <w:t xml:space="preserve"> - </w:t>
            </w:r>
            <w:r w:rsidRPr="005C703C">
              <w:rPr>
                <w:rFonts w:ascii="Arial" w:hAnsi="Arial" w:cs="Arial"/>
                <w:color w:val="333333"/>
                <w:rtl/>
              </w:rPr>
              <w:t>בסיסית</w:t>
            </w:r>
          </w:p>
          <w:p w:rsidR="008B1837" w:rsidRPr="00944221" w:rsidP="00672C4C">
            <w:pPr>
              <w:spacing w:line="259" w:lineRule="auto"/>
              <w:ind w:left="113" w:right="57"/>
              <w:rPr>
                <w:rFonts w:ascii="Arial" w:hAnsi="Arial" w:cs="Arial"/>
                <w:color w:val="333333"/>
                <w:rtl/>
              </w:rPr>
            </w:pPr>
          </w:p>
          <w:p w:rsidR="008B1837" w:rsidRPr="002C32E0" w:rsidP="00295D7C">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כישורים</w:t>
            </w:r>
          </w:p>
          <w:p w:rsidR="008B1837" w:rsidRPr="00E1201C" w:rsidP="00FB2F1F">
            <w:pPr>
              <w:spacing w:before="80" w:after="80" w:line="360" w:lineRule="auto"/>
              <w:ind w:left="113" w:right="57"/>
              <w:rPr>
                <w:rFonts w:ascii="Arial" w:hAnsi="Arial" w:cs="Arial"/>
                <w:b/>
                <w:bCs/>
                <w:color w:val="333333"/>
                <w:sz w:val="20"/>
                <w:szCs w:val="20"/>
                <w:rtl/>
              </w:rPr>
            </w:pPr>
            <w:r w:rsidRPr="00E1201C">
              <w:rPr>
                <w:rFonts w:ascii="Arial" w:hAnsi="Arial" w:cs="Arial"/>
                <w:color w:val="333333"/>
              </w:rPr>
              <w:t>Power point</w:t>
            </w:r>
            <w:r w:rsidRPr="00E1201C">
              <w:rPr>
                <w:rFonts w:ascii="Arial" w:hAnsi="Arial" w:cs="Arial"/>
                <w:color w:val="333333"/>
                <w:sz w:val="20"/>
                <w:szCs w:val="20"/>
              </w:rPr>
              <w:t xml:space="preserve"> </w:t>
            </w:r>
          </w:p>
          <w:p w:rsidR="008B1837" w:rsidRPr="00E1201C" w:rsidP="00FB2F1F">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המסלקה הפנסיונית</w:t>
            </w:r>
            <w:r w:rsidRPr="00E1201C">
              <w:rPr>
                <w:rFonts w:ascii="Arial" w:hAnsi="Arial" w:cs="Arial"/>
                <w:color w:val="333333"/>
                <w:sz w:val="20"/>
                <w:szCs w:val="20"/>
              </w:rPr>
              <w:t xml:space="preserve"> </w:t>
            </w:r>
          </w:p>
          <w:p w:rsidR="008B1837" w:rsidRPr="00E1201C" w:rsidP="00FB2F1F">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 xml:space="preserve">ידע במערכות </w:t>
            </w:r>
            <w:r w:rsidRPr="00E1201C">
              <w:rPr>
                <w:rFonts w:ascii="Arial" w:hAnsi="Arial" w:cs="Arial"/>
                <w:color w:val="333333"/>
                <w:rtl w:val="0"/>
              </w:rPr>
              <w:t>office</w:t>
            </w:r>
            <w:r w:rsidRPr="00E1201C">
              <w:rPr>
                <w:rFonts w:ascii="Arial" w:hAnsi="Arial" w:cs="Arial"/>
                <w:color w:val="333333"/>
                <w:sz w:val="20"/>
                <w:szCs w:val="20"/>
              </w:rPr>
              <w:t xml:space="preserve"> </w:t>
            </w:r>
          </w:p>
          <w:p w:rsidR="008B1837" w:rsidRPr="00E1201C" w:rsidP="00FB2F1F">
            <w:pPr>
              <w:spacing w:before="80" w:after="80" w:line="360" w:lineRule="auto"/>
              <w:ind w:left="113" w:right="57"/>
              <w:rPr>
                <w:rFonts w:ascii="Arial" w:hAnsi="Arial" w:cs="Arial"/>
                <w:b/>
                <w:bCs/>
                <w:color w:val="333333"/>
                <w:sz w:val="20"/>
                <w:szCs w:val="20"/>
                <w:rtl/>
              </w:rPr>
            </w:pPr>
            <w:r w:rsidRPr="00E1201C">
              <w:rPr>
                <w:rFonts w:ascii="Arial" w:hAnsi="Arial" w:cs="Arial"/>
                <w:color w:val="333333"/>
              </w:rPr>
              <w:t>Excel</w:t>
            </w:r>
            <w:r w:rsidRPr="00E1201C">
              <w:rPr>
                <w:rFonts w:ascii="Arial" w:hAnsi="Arial" w:cs="Arial"/>
                <w:color w:val="333333"/>
                <w:sz w:val="20"/>
                <w:szCs w:val="20"/>
              </w:rPr>
              <w:t xml:space="preserve"> </w:t>
            </w:r>
          </w:p>
          <w:p w:rsidR="008B1837" w:rsidRPr="00E1201C" w:rsidP="00FB2F1F">
            <w:pPr>
              <w:spacing w:before="80" w:after="80" w:line="360" w:lineRule="auto"/>
              <w:ind w:left="113" w:right="57"/>
              <w:rPr>
                <w:rFonts w:ascii="Arial" w:hAnsi="Arial" w:cs="Arial"/>
                <w:b/>
                <w:bCs/>
                <w:color w:val="333333"/>
                <w:sz w:val="20"/>
                <w:szCs w:val="20"/>
                <w:rtl/>
              </w:rPr>
            </w:pPr>
            <w:r w:rsidRPr="00E1201C">
              <w:rPr>
                <w:rFonts w:ascii="Arial" w:hAnsi="Arial" w:cs="Arial"/>
                <w:color w:val="333333"/>
              </w:rPr>
              <w:t>Sap</w:t>
            </w:r>
            <w:r w:rsidRPr="00E1201C">
              <w:rPr>
                <w:rFonts w:ascii="Arial" w:hAnsi="Arial" w:cs="Arial"/>
                <w:color w:val="333333"/>
                <w:sz w:val="20"/>
                <w:szCs w:val="20"/>
              </w:rPr>
              <w:t xml:space="preserve"> </w:t>
            </w:r>
          </w:p>
          <w:p w:rsidR="008B1837" w:rsidRPr="00E1201C" w:rsidP="00FB2F1F">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מערכות הליבה של הבנקים</w:t>
            </w:r>
            <w:r w:rsidRPr="00E1201C">
              <w:rPr>
                <w:rFonts w:ascii="Arial" w:hAnsi="Arial" w:cs="Arial"/>
                <w:color w:val="333333"/>
                <w:sz w:val="20"/>
                <w:szCs w:val="20"/>
              </w:rPr>
              <w:t xml:space="preserve"> </w:t>
            </w:r>
          </w:p>
          <w:p w:rsidR="008B1837" w:rsidRPr="00E1201C" w:rsidP="00FB2F1F">
            <w:pPr>
              <w:spacing w:before="80" w:after="80" w:line="360" w:lineRule="auto"/>
              <w:ind w:left="113" w:right="57"/>
              <w:rPr>
                <w:rFonts w:ascii="Arial" w:hAnsi="Arial" w:cs="Arial"/>
                <w:b/>
                <w:bCs/>
                <w:color w:val="333333"/>
                <w:sz w:val="20"/>
                <w:szCs w:val="20"/>
                <w:rtl/>
              </w:rPr>
            </w:pPr>
            <w:r w:rsidRPr="00E1201C">
              <w:rPr>
                <w:rFonts w:ascii="Arial" w:hAnsi="Arial" w:cs="Arial"/>
                <w:color w:val="333333"/>
              </w:rPr>
              <w:t>Word</w:t>
            </w:r>
            <w:r w:rsidRPr="00E1201C">
              <w:rPr>
                <w:rFonts w:ascii="Arial" w:hAnsi="Arial" w:cs="Arial"/>
                <w:color w:val="333333"/>
                <w:sz w:val="20"/>
                <w:szCs w:val="20"/>
              </w:rPr>
              <w:t xml:space="preserve"> </w:t>
            </w:r>
          </w:p>
          <w:p w:rsidR="008B1837" w:rsidP="00FB2F1F">
            <w:pPr>
              <w:spacing w:line="259" w:lineRule="auto"/>
              <w:ind w:left="113" w:right="57"/>
              <w:rPr>
                <w:rtl/>
              </w:rPr>
            </w:pPr>
            <w:r w:rsidRPr="00E1201C">
              <w:rPr>
                <w:rFonts w:ascii="Arial" w:hAnsi="Arial" w:cs="Arial"/>
                <w:color w:val="333333"/>
              </w:rPr>
              <w:t>Sms2010</w:t>
            </w:r>
            <w:r w:rsidRPr="00E1201C">
              <w:rPr>
                <w:rFonts w:ascii="Arial" w:hAnsi="Arial" w:cs="Arial"/>
                <w:color w:val="333333"/>
                <w:sz w:val="20"/>
                <w:szCs w:val="20"/>
              </w:rPr>
              <w:t xml:space="preserve"> </w:t>
            </w:r>
          </w:p>
        </w:tc>
        <w:tc>
          <w:tcPr>
            <w:tcW w:w="8174" w:type="dxa"/>
          </w:tcPr>
          <w:p w:rsidR="008B1837" w:rsidRPr="001C583C" w:rsidP="002071B8">
            <w:pPr>
              <w:tabs>
                <w:tab w:val="left" w:pos="459"/>
                <w:tab w:val="right" w:pos="3402"/>
              </w:tabs>
              <w:spacing w:before="240" w:after="240" w:line="259" w:lineRule="auto"/>
              <w:ind w:left="567" w:right="113"/>
              <w:rPr>
                <w:rFonts w:ascii="Arial" w:hAnsi="Arial" w:cs="Arial"/>
                <w:b/>
                <w:bCs/>
                <w:noProof/>
                <w:color w:val="333333"/>
                <w:sz w:val="32"/>
                <w:szCs w:val="32"/>
                <w:rtl/>
              </w:rPr>
            </w:pPr>
            <w:r w:rsidRPr="001C583C">
              <w:rPr>
                <w:rFonts w:ascii="Arial" w:hAnsi="Arial" w:cs="Arial" w:hint="cs"/>
                <w:b/>
                <w:bCs/>
                <w:noProof/>
                <w:color w:val="333333"/>
                <w:sz w:val="32"/>
                <w:szCs w:val="32"/>
                <w:rtl/>
              </w:rPr>
              <w:t>תמצית</w:t>
            </w:r>
          </w:p>
          <w:p w:rsidP="007B6658">
            <w:pPr>
              <w:pStyle w:val="ql-align-justify"/>
              <w:tabs>
                <w:tab w:val="left" w:pos="459"/>
                <w:tab w:val="right" w:pos="3402"/>
              </w:tabs>
              <w:spacing w:line="259" w:lineRule="auto"/>
              <w:ind w:left="567" w:right="113"/>
              <w:contextualSpacing/>
              <w:rPr>
                <w:rFonts w:ascii="Arial" w:hAnsi="Arial" w:cs="Arial"/>
                <w:color w:val="333333"/>
              </w:rPr>
            </w:pPr>
            <w:r>
              <w:rPr>
                <w:rFonts w:ascii="Arial" w:hAnsi="Arial" w:cs="Arial"/>
                <w:color w:val="333333"/>
                <w:rtl/>
              </w:rPr>
              <w:t>זמינות מיידית, ניידת, ייצוגית, יסודית, יכולת למידה מהירה ,תקשורת בין אישית ויחסי אנוש מצויינים, עמידה בזמני לחץ גבוהה</w:t>
            </w:r>
          </w:p>
          <w:p w:rsidR="008B1837" w:rsidP="007B6658">
            <w:pPr>
              <w:tabs>
                <w:tab w:val="left" w:pos="459"/>
                <w:tab w:val="right" w:pos="3402"/>
              </w:tabs>
              <w:spacing w:line="259" w:lineRule="auto"/>
              <w:ind w:left="567" w:right="113"/>
              <w:contextualSpacing/>
              <w:rPr>
                <w:rFonts w:ascii="Arial" w:hAnsi="Arial" w:cs="Arial"/>
                <w:color w:val="333333"/>
              </w:rPr>
            </w:pPr>
          </w:p>
          <w:p w:rsidR="008B1837" w:rsidRPr="002071B8" w:rsidP="00D73205">
            <w:pPr>
              <w:tabs>
                <w:tab w:val="left" w:pos="459"/>
                <w:tab w:val="right" w:pos="3402"/>
              </w:tabs>
              <w:spacing w:before="240" w:after="240" w:line="259" w:lineRule="auto"/>
              <w:ind w:left="567" w:right="113"/>
              <w:rPr>
                <w:rFonts w:ascii="Arial" w:hAnsi="Arial" w:cs="Arial"/>
                <w:b/>
                <w:bCs/>
                <w:noProof/>
                <w:color w:val="333333"/>
                <w:sz w:val="32"/>
                <w:szCs w:val="32"/>
                <w:rtl/>
              </w:rPr>
            </w:pPr>
            <w:r w:rsidRPr="001C583C">
              <w:rPr>
                <w:rFonts w:ascii="Arial" w:hAnsi="Arial" w:cs="Arial"/>
                <w:b/>
                <w:bCs/>
                <w:noProof/>
                <w:color w:val="333333"/>
                <w:sz w:val="32"/>
                <w:szCs w:val="32"/>
                <w:rtl/>
              </w:rPr>
              <w:t>ניסיון תעסוקתי</w:t>
            </w: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2021</w:t>
            </w:r>
            <w:r w:rsidRPr="00F014B4">
              <w:rPr>
                <w:rFonts w:ascii="Arial" w:hAnsi="Arial" w:cs="Arial"/>
                <w:noProof/>
                <w:color w:val="666666"/>
                <w:rtl/>
              </w:rPr>
              <w:t>-</w:t>
            </w:r>
            <w:r w:rsidRPr="00F014B4">
              <w:rPr>
                <w:rFonts w:ascii="Arial" w:hAnsi="Arial" w:cs="Arial" w:hint="cs"/>
                <w:noProof/>
                <w:color w:val="666666"/>
                <w:rtl/>
              </w:rPr>
              <w:t>נוכחי</w:t>
            </w:r>
            <w:r w:rsidR="001F5467">
              <w:rPr>
                <w:rFonts w:ascii="Arial" w:hAnsi="Arial" w:cs="Arial" w:hint="cs"/>
                <w:b/>
                <w:bCs/>
                <w:noProof/>
                <w:color w:val="333333"/>
                <w:sz w:val="24"/>
                <w:szCs w:val="24"/>
                <w:rtl/>
              </w:rPr>
              <w:t xml:space="preserve"> - </w:t>
            </w:r>
            <w:bookmarkStart w:id="0" w:name="_GoBack"/>
            <w:bookmarkEnd w:id="0"/>
            <w:r w:rsidRPr="00F014B4">
              <w:rPr>
                <w:rFonts w:ascii="Arial" w:hAnsi="Arial" w:cs="Arial"/>
                <w:b/>
                <w:bCs/>
                <w:noProof/>
                <w:color w:val="333333"/>
                <w:sz w:val="24"/>
                <w:szCs w:val="24"/>
                <w:rtl/>
              </w:rPr>
              <w:t xml:space="preserve">רפרנטית קבוצות רכישה </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טריא</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 xml:space="preserve">תפעול קבוצות רכישה - התנהלות ומענה מול מנהלי קבוצות רכישה </w:t>
            </w:r>
          </w:p>
          <w:p w:rsidR="008B1837" w:rsidP="007B6658">
            <w:pPr>
              <w:pStyle w:val="ListParagraph"/>
              <w:tabs>
                <w:tab w:val="right" w:pos="459"/>
              </w:tabs>
              <w:ind w:left="567" w:right="113"/>
              <w:rPr>
                <w:rFonts w:ascii="Arial" w:hAnsi="Arial" w:cs="Arial"/>
                <w:noProof/>
                <w:color w:val="333333"/>
                <w:rtl/>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2020</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מנהל תיקי לקוחות</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קליימקס</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מתמחת בפנסיה וגמל, ביטוחי מנהלים,תיק ניירות ערך,חיסכון פיננסי, קופות גמל להשקעה וכו'</w:t>
            </w:r>
          </w:p>
          <w:p w:rsidRPr="00E809DB" w:rsidP="007B6658">
            <w:pPr>
              <w:pStyle w:val="ql-align-right"/>
              <w:tabs>
                <w:tab w:val="right" w:pos="459"/>
              </w:tabs>
              <w:ind w:left="567" w:right="113"/>
              <w:rPr>
                <w:rFonts w:ascii="Arial" w:hAnsi="Arial" w:cs="Arial"/>
                <w:noProof/>
                <w:color w:val="333333"/>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2019</w:t>
            </w:r>
            <w:r w:rsidRPr="00F014B4">
              <w:rPr>
                <w:rFonts w:ascii="Arial" w:hAnsi="Arial" w:cs="Arial"/>
                <w:noProof/>
                <w:color w:val="666666"/>
              </w:rPr>
              <w:t>-</w:t>
            </w:r>
            <w:r w:rsidRPr="00F014B4">
              <w:rPr>
                <w:rFonts w:ascii="Arial" w:hAnsi="Arial" w:cs="Arial"/>
                <w:noProof/>
                <w:color w:val="666666"/>
              </w:rPr>
              <w:t>2013</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 xml:space="preserve"> נציגת קבלת קהל פרונטלית</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כלל ביטוח</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כלל פנסיה וגמל נציגת קבלת קהל. במתן מענה בנושאים כגון פדיונות, הלוואות, הצטרפות, ניוד, ריסק, מכירת ביטוח תאונות אישיות במסגרת פיילוט זמנית העברת לידים להר ביטוח והר כסף וכו'... בנוסף חניכה לנציגים חדשים, מארגנת ערבי גיבוש לצוות</w:t>
            </w:r>
          </w:p>
          <w:p w:rsidRPr="00E809DB" w:rsidP="007B6658">
            <w:pPr>
              <w:pStyle w:val="ql-align-right"/>
              <w:tabs>
                <w:tab w:val="right" w:pos="459"/>
              </w:tabs>
              <w:ind w:left="567" w:right="113"/>
              <w:rPr>
                <w:rFonts w:ascii="Arial" w:hAnsi="Arial" w:cs="Arial"/>
                <w:noProof/>
                <w:color w:val="333333"/>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2013</w:t>
            </w:r>
            <w:r w:rsidRPr="00F014B4">
              <w:rPr>
                <w:rFonts w:ascii="Arial" w:hAnsi="Arial" w:cs="Arial"/>
                <w:noProof/>
                <w:color w:val="666666"/>
              </w:rPr>
              <w:t>-</w:t>
            </w:r>
            <w:r w:rsidRPr="00F014B4">
              <w:rPr>
                <w:rFonts w:ascii="Arial" w:hAnsi="Arial" w:cs="Arial"/>
                <w:noProof/>
                <w:color w:val="666666"/>
              </w:rPr>
              <w:t>2011</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נציגת שירות טלפונית</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כלל ביטוח</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חברת כלל ביטוח: נציגת שירות טלפונית</w:t>
            </w:r>
          </w:p>
          <w:p w:rsidR="008B1837" w:rsidP="007B6658">
            <w:pPr>
              <w:pStyle w:val="ListParagraph"/>
              <w:tabs>
                <w:tab w:val="right" w:pos="459"/>
              </w:tabs>
              <w:ind w:left="567" w:right="113"/>
              <w:rPr>
                <w:rFonts w:ascii="Arial" w:hAnsi="Arial" w:cs="Arial"/>
                <w:noProof/>
                <w:color w:val="333333"/>
                <w:rtl/>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2011</w:t>
            </w:r>
            <w:r w:rsidRPr="00F014B4">
              <w:rPr>
                <w:rFonts w:ascii="Arial" w:hAnsi="Arial" w:cs="Arial"/>
                <w:noProof/>
                <w:color w:val="666666"/>
              </w:rPr>
              <w:t>-</w:t>
            </w:r>
            <w:r w:rsidRPr="00F014B4">
              <w:rPr>
                <w:rFonts w:ascii="Arial" w:hAnsi="Arial" w:cs="Arial"/>
                <w:noProof/>
                <w:color w:val="666666"/>
              </w:rPr>
              <w:t>2010</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ניהול משרד</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מכוגום</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חברת "מכוגום- יבוא ושיווק חלקי חילוף לרכב" במסגרת תפקדי אחראית על קבלת הזמנות מלקוחות לבצע מעקב מלאי לבצע הזמנות מספקים גביית כספים מלקוחות וספקים ידע במד"ף וישומי אופיס</w:t>
            </w:r>
          </w:p>
          <w:p w:rsidR="008B1837" w:rsidP="007B6658">
            <w:pPr>
              <w:pStyle w:val="ListParagraph"/>
              <w:tabs>
                <w:tab w:val="right" w:pos="459"/>
              </w:tabs>
              <w:ind w:left="567" w:right="113"/>
              <w:rPr>
                <w:rFonts w:ascii="Arial" w:hAnsi="Arial" w:cs="Arial"/>
                <w:noProof/>
                <w:color w:val="333333"/>
                <w:rtl/>
              </w:rPr>
            </w:pPr>
          </w:p>
          <w:p w:rsidR="008B1837" w:rsidP="00954128">
            <w:pPr>
              <w:tabs>
                <w:tab w:val="right" w:pos="459"/>
              </w:tabs>
              <w:spacing w:after="60" w:line="259" w:lineRule="auto"/>
              <w:ind w:left="567" w:right="113"/>
              <w:rPr>
                <w:rFonts w:ascii="Arial" w:hAnsi="Arial" w:cs="Arial"/>
                <w:noProof/>
                <w:color w:val="666666"/>
                <w:rtl/>
              </w:rPr>
            </w:pPr>
            <w:r w:rsidRPr="00F014B4">
              <w:rPr>
                <w:rFonts w:ascii="Arial" w:hAnsi="Arial" w:cs="Arial"/>
                <w:noProof/>
                <w:color w:val="666666"/>
              </w:rPr>
              <w:t>2010</w:t>
            </w:r>
            <w:r w:rsidRPr="00F014B4">
              <w:rPr>
                <w:rFonts w:ascii="Arial" w:hAnsi="Arial" w:cs="Arial"/>
                <w:noProof/>
                <w:color w:val="666666"/>
              </w:rPr>
              <w:t>-</w:t>
            </w:r>
            <w:r w:rsidRPr="00F014B4">
              <w:rPr>
                <w:rFonts w:ascii="Arial" w:hAnsi="Arial" w:cs="Arial"/>
                <w:noProof/>
                <w:color w:val="666666"/>
              </w:rPr>
              <w:t>2006</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גידול ילדי ולימודים</w:t>
            </w:r>
          </w:p>
          <w:p w:rsidRPr="00E809DB" w:rsidP="007B6658">
            <w:pPr>
              <w:pStyle w:val="ListParagraph"/>
              <w:tabs>
                <w:tab w:val="right" w:pos="459"/>
              </w:tabs>
              <w:ind w:left="567" w:right="113"/>
              <w:rPr>
                <w:rFonts w:ascii="Arial" w:hAnsi="Arial" w:cs="Arial"/>
                <w:noProof/>
                <w:color w:val="333333"/>
              </w:rPr>
            </w:pPr>
            <w:r w:rsidRPr="00E809DB">
              <w:rPr>
                <w:rFonts w:ascii="Arial" w:hAnsi="Arial" w:cs="Arial"/>
                <w:noProof/>
                <w:color w:val="333333"/>
                <w:rtl/>
              </w:rPr>
              <w:t>גידול ילדי ולימודים</w:t>
            </w:r>
          </w:p>
          <w:p w:rsidR="008B1837" w:rsidP="007B6658">
            <w:pPr>
              <w:pStyle w:val="ListParagraph"/>
              <w:tabs>
                <w:tab w:val="right" w:pos="459"/>
              </w:tabs>
              <w:ind w:left="567" w:right="113"/>
              <w:rPr>
                <w:rFonts w:ascii="Arial" w:hAnsi="Arial" w:cs="Arial"/>
                <w:noProof/>
                <w:color w:val="333333"/>
                <w:rtl/>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2005</w:t>
            </w:r>
            <w:r w:rsidRPr="00F014B4">
              <w:rPr>
                <w:rFonts w:ascii="Arial" w:hAnsi="Arial" w:cs="Arial"/>
                <w:noProof/>
                <w:color w:val="666666"/>
              </w:rPr>
              <w:t>-</w:t>
            </w:r>
            <w:r w:rsidRPr="00F014B4">
              <w:rPr>
                <w:rFonts w:ascii="Arial" w:hAnsi="Arial" w:cs="Arial"/>
                <w:noProof/>
                <w:color w:val="666666"/>
              </w:rPr>
              <w:t>2003</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חברת "קסטרו" רשת אופנה</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קסטרו</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 xml:space="preserve">חברת "קסטרו" רשת אופנה </w:t>
            </w:r>
          </w:p>
          <w:p w:rsidR="008B1837" w:rsidP="007B6658">
            <w:pPr>
              <w:pStyle w:val="ListParagraph"/>
              <w:tabs>
                <w:tab w:val="right" w:pos="459"/>
              </w:tabs>
              <w:ind w:left="567" w:right="113"/>
              <w:rPr>
                <w:rFonts w:ascii="Arial" w:hAnsi="Arial" w:cs="Arial"/>
                <w:noProof/>
                <w:color w:val="333333"/>
                <w:rtl/>
              </w:rPr>
            </w:pPr>
          </w:p>
          <w:p w:rsidR="008B1837" w:rsidP="00D01A9B">
            <w:pPr>
              <w:pStyle w:val="ListParagraph"/>
              <w:keepNext/>
              <w:keepLines/>
              <w:tabs>
                <w:tab w:val="right" w:pos="459"/>
              </w:tabs>
              <w:spacing w:before="240" w:after="240"/>
              <w:ind w:left="567" w:right="113"/>
              <w:contextualSpacing w:val="0"/>
              <w:rPr>
                <w:rFonts w:ascii="Arial" w:hAnsi="Arial" w:cs="Arial"/>
                <w:b/>
                <w:bCs/>
                <w:noProof/>
                <w:color w:val="333333"/>
                <w:sz w:val="32"/>
                <w:szCs w:val="32"/>
                <w:rtl/>
              </w:rPr>
            </w:pPr>
            <w:r w:rsidRPr="001C583C">
              <w:rPr>
                <w:rFonts w:ascii="Arial" w:hAnsi="Arial" w:cs="Arial"/>
                <w:b/>
                <w:bCs/>
                <w:noProof/>
                <w:color w:val="333333"/>
                <w:sz w:val="32"/>
                <w:szCs w:val="32"/>
                <w:rtl/>
              </w:rPr>
              <w:t>השכלה</w:t>
            </w:r>
          </w:p>
          <w:p w:rsidR="008B1837" w:rsidRPr="00F83802" w:rsidP="00D01A9B">
            <w:pPr>
              <w:keepNext/>
              <w:keepLines/>
              <w:tabs>
                <w:tab w:val="left" w:pos="459"/>
              </w:tabs>
              <w:spacing w:line="259" w:lineRule="auto"/>
              <w:ind w:left="567" w:right="113"/>
              <w:rPr>
                <w:rFonts w:ascii="Arial" w:hAnsi="Arial" w:cs="Arial"/>
                <w:noProof/>
                <w:color w:val="666666"/>
                <w:rtl/>
              </w:rPr>
            </w:pPr>
            <w:r w:rsidRPr="00F83802">
              <w:rPr>
                <w:rFonts w:ascii="Arial" w:hAnsi="Arial" w:cs="Arial"/>
                <w:noProof/>
                <w:color w:val="666666"/>
              </w:rPr>
              <w:t>2019</w:t>
            </w:r>
            <w:r w:rsidRPr="00F83802">
              <w:rPr>
                <w:rFonts w:ascii="Arial" w:hAnsi="Arial" w:cs="Arial" w:hint="cs"/>
                <w:b/>
                <w:bCs/>
                <w:noProof/>
                <w:color w:val="333333"/>
                <w:sz w:val="24"/>
                <w:szCs w:val="24"/>
                <w:rtl/>
              </w:rPr>
              <w:t xml:space="preserve"> - </w:t>
            </w:r>
            <w:r w:rsidR="00F76C2E">
              <w:rPr>
                <w:rFonts w:ascii="Arial" w:hAnsi="Arial" w:cs="Arial"/>
                <w:b/>
                <w:bCs/>
                <w:noProof/>
                <w:color w:val="333333"/>
                <w:sz w:val="24"/>
                <w:szCs w:val="24"/>
                <w:rtl/>
              </w:rPr>
              <w:t>לימודי תעודה</w:t>
            </w:r>
            <w:r w:rsidR="00F76C2E">
              <w:rPr>
                <w:rFonts w:ascii="Arial" w:hAnsi="Arial" w:cs="Arial" w:hint="cs"/>
                <w:b/>
                <w:bCs/>
                <w:noProof/>
                <w:color w:val="333333"/>
                <w:sz w:val="24"/>
                <w:szCs w:val="24"/>
                <w:rtl/>
              </w:rPr>
              <w:t xml:space="preserve"> </w:t>
            </w:r>
            <w:r w:rsidRPr="00F83802">
              <w:rPr>
                <w:rFonts w:ascii="Arial" w:hAnsi="Arial" w:cs="Arial"/>
                <w:b/>
                <w:bCs/>
                <w:noProof/>
                <w:color w:val="333333"/>
                <w:sz w:val="24"/>
                <w:szCs w:val="24"/>
                <w:rtl/>
              </w:rPr>
              <w:t>איפור</w:t>
            </w:r>
          </w:p>
          <w:p w:rsidR="008B1837" w:rsidRPr="002F6560" w:rsidP="00954128">
            <w:pPr>
              <w:tabs>
                <w:tab w:val="left" w:pos="459"/>
              </w:tabs>
              <w:spacing w:after="60" w:line="259" w:lineRule="auto"/>
              <w:ind w:left="567" w:right="113"/>
              <w:rPr>
                <w:rFonts w:ascii="Arial" w:hAnsi="Arial" w:cs="Arial"/>
                <w:color w:val="666666"/>
                <w:sz w:val="20"/>
                <w:szCs w:val="20"/>
              </w:rPr>
            </w:pPr>
            <w:r>
              <w:rPr>
                <w:rFonts w:ascii="Arial" w:hAnsi="Arial" w:cs="Arial"/>
                <w:noProof/>
                <w:color w:val="666666"/>
              </w:rPr>
              <w:t>Il makiage</w:t>
            </w:r>
          </w:p>
          <w:p w:rsidRPr="00F81419" w:rsidP="00F81419">
            <w:pPr>
              <w:pStyle w:val="ql-align-right"/>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 xml:space="preserve">תעודת מאפרת הבינלאומית </w:t>
            </w:r>
          </w:p>
          <w:p w:rsidR="008B1837" w:rsidRPr="00F81419" w:rsidP="00F81419">
            <w:pPr>
              <w:tabs>
                <w:tab w:val="left" w:pos="459"/>
                <w:tab w:val="left" w:pos="902"/>
              </w:tabs>
              <w:spacing w:line="259" w:lineRule="auto"/>
              <w:ind w:left="567" w:right="113"/>
              <w:contextualSpacing/>
              <w:rPr>
                <w:rFonts w:ascii="Arial" w:hAnsi="Arial" w:cs="Arial"/>
                <w:noProof/>
                <w:color w:val="333333"/>
              </w:rPr>
            </w:pPr>
          </w:p>
          <w:p w:rsidR="008B1837" w:rsidRPr="00F83802" w:rsidP="00D01A9B">
            <w:pPr>
              <w:keepNext/>
              <w:keepLines/>
              <w:tabs>
                <w:tab w:val="left" w:pos="459"/>
              </w:tabs>
              <w:spacing w:line="259" w:lineRule="auto"/>
              <w:ind w:left="567" w:right="113"/>
              <w:rPr>
                <w:rFonts w:ascii="Arial" w:hAnsi="Arial" w:cs="Arial"/>
                <w:noProof/>
                <w:color w:val="666666"/>
                <w:rtl/>
              </w:rPr>
            </w:pPr>
            <w:r w:rsidRPr="00F83802">
              <w:rPr>
                <w:rFonts w:ascii="Arial" w:hAnsi="Arial" w:cs="Arial"/>
                <w:noProof/>
                <w:color w:val="666666"/>
              </w:rPr>
              <w:t>2008</w:t>
            </w:r>
            <w:r w:rsidRPr="00F83802">
              <w:rPr>
                <w:rFonts w:ascii="Arial" w:hAnsi="Arial" w:cs="Arial"/>
                <w:noProof/>
                <w:color w:val="666666"/>
              </w:rPr>
              <w:t>-</w:t>
            </w:r>
            <w:r w:rsidRPr="00F83802">
              <w:rPr>
                <w:rFonts w:ascii="Arial" w:hAnsi="Arial" w:cs="Arial"/>
                <w:noProof/>
                <w:color w:val="666666"/>
              </w:rPr>
              <w:t>2007</w:t>
            </w:r>
            <w:r w:rsidRPr="00F83802">
              <w:rPr>
                <w:rFonts w:ascii="Arial" w:hAnsi="Arial" w:cs="Arial" w:hint="cs"/>
                <w:b/>
                <w:bCs/>
                <w:noProof/>
                <w:color w:val="333333"/>
                <w:sz w:val="24"/>
                <w:szCs w:val="24"/>
                <w:rtl/>
              </w:rPr>
              <w:t xml:space="preserve"> - </w:t>
            </w:r>
            <w:r w:rsidR="00F76C2E">
              <w:rPr>
                <w:rFonts w:ascii="Arial" w:hAnsi="Arial" w:cs="Arial"/>
                <w:b/>
                <w:bCs/>
                <w:noProof/>
                <w:color w:val="333333"/>
                <w:sz w:val="24"/>
                <w:szCs w:val="24"/>
                <w:rtl/>
              </w:rPr>
              <w:t>לימודי תעודה</w:t>
            </w:r>
            <w:r w:rsidR="00F76C2E">
              <w:rPr>
                <w:rFonts w:ascii="Arial" w:hAnsi="Arial" w:cs="Arial" w:hint="cs"/>
                <w:b/>
                <w:bCs/>
                <w:noProof/>
                <w:color w:val="333333"/>
                <w:sz w:val="24"/>
                <w:szCs w:val="24"/>
                <w:rtl/>
              </w:rPr>
              <w:t xml:space="preserve"> </w:t>
            </w:r>
            <w:r w:rsidRPr="00F83802">
              <w:rPr>
                <w:rFonts w:ascii="Arial" w:hAnsi="Arial" w:cs="Arial"/>
                <w:b/>
                <w:bCs/>
                <w:noProof/>
                <w:color w:val="333333"/>
                <w:sz w:val="24"/>
                <w:szCs w:val="24"/>
                <w:rtl/>
              </w:rPr>
              <w:t>בדיקת תוכנה</w:t>
            </w:r>
          </w:p>
          <w:p w:rsidR="008B1837" w:rsidRPr="002F6560" w:rsidP="00954128">
            <w:pPr>
              <w:tabs>
                <w:tab w:val="left" w:pos="459"/>
              </w:tabs>
              <w:spacing w:after="60" w:line="259" w:lineRule="auto"/>
              <w:ind w:left="567" w:right="113"/>
              <w:rPr>
                <w:rFonts w:ascii="Arial" w:hAnsi="Arial" w:cs="Arial"/>
                <w:color w:val="666666"/>
                <w:sz w:val="20"/>
                <w:szCs w:val="20"/>
              </w:rPr>
            </w:pPr>
            <w:r>
              <w:rPr>
                <w:rFonts w:ascii="Arial" w:hAnsi="Arial" w:cs="Arial"/>
                <w:noProof/>
                <w:color w:val="666666"/>
                <w:rtl/>
              </w:rPr>
              <w:t>ג'ון ברייס</w:t>
            </w:r>
          </w:p>
          <w:p w:rsidRPr="00F81419" w:rsidP="00F81419">
            <w:pPr>
              <w:pStyle w:val="ql-align-right"/>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קורס הסבה לבדיקות תוכנה "ג'ון ברייס" הדרכה מקבוצת "מטריקס"</w:t>
            </w:r>
          </w:p>
          <w:p w:rsidRPr="00F81419" w:rsidP="00F81419">
            <w:pPr>
              <w:pStyle w:val="ql-align-right"/>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 xml:space="preserve">ידע ב </w:t>
            </w:r>
            <w:r w:rsidRPr="00F81419">
              <w:rPr>
                <w:rFonts w:ascii="Arial" w:hAnsi="Arial" w:cs="Arial"/>
                <w:noProof/>
                <w:color w:val="333333"/>
              </w:rPr>
              <w:t>VBScript</w:t>
            </w:r>
            <w:r w:rsidRPr="00F81419">
              <w:rPr>
                <w:rFonts w:ascii="Arial" w:hAnsi="Arial" w:cs="Arial"/>
                <w:noProof/>
                <w:color w:val="333333"/>
                <w:rtl/>
              </w:rPr>
              <w:t xml:space="preserve"> בסיסי נתונים ושפת </w:t>
            </w:r>
            <w:r w:rsidRPr="00F81419">
              <w:rPr>
                <w:rFonts w:ascii="Arial" w:hAnsi="Arial" w:cs="Arial"/>
                <w:noProof/>
                <w:color w:val="333333"/>
              </w:rPr>
              <w:t>SQL ? UML , Clear Case</w:t>
            </w:r>
            <w:r w:rsidRPr="00F81419">
              <w:rPr>
                <w:rFonts w:ascii="Arial" w:hAnsi="Arial" w:cs="Arial"/>
                <w:noProof/>
                <w:color w:val="333333"/>
                <w:rtl/>
              </w:rPr>
              <w:t xml:space="preserve"> כתיבת מסמכים:</w:t>
            </w:r>
            <w:r w:rsidRPr="00F81419">
              <w:rPr>
                <w:rFonts w:ascii="Arial" w:hAnsi="Arial" w:cs="Arial"/>
                <w:noProof/>
                <w:color w:val="333333"/>
              </w:rPr>
              <w:t>STP</w:t>
            </w:r>
            <w:r w:rsidRPr="00F81419">
              <w:rPr>
                <w:rFonts w:ascii="Arial" w:hAnsi="Arial" w:cs="Arial"/>
                <w:noProof/>
                <w:color w:val="333333"/>
                <w:rtl/>
              </w:rPr>
              <w:t xml:space="preserve"> ו </w:t>
            </w:r>
            <w:r w:rsidRPr="00F81419">
              <w:rPr>
                <w:rFonts w:ascii="Arial" w:hAnsi="Arial" w:cs="Arial"/>
                <w:noProof/>
                <w:color w:val="333333"/>
              </w:rPr>
              <w:t>STD</w:t>
            </w:r>
            <w:r w:rsidRPr="00F81419">
              <w:rPr>
                <w:rFonts w:ascii="Arial" w:hAnsi="Arial" w:cs="Arial"/>
                <w:noProof/>
                <w:color w:val="333333"/>
                <w:rtl/>
              </w:rPr>
              <w:t xml:space="preserve"> כלי בדיקות - כולל תעודות </w:t>
            </w:r>
            <w:r w:rsidRPr="00F81419">
              <w:rPr>
                <w:rFonts w:ascii="Arial" w:hAnsi="Arial" w:cs="Arial"/>
                <w:noProof/>
                <w:color w:val="333333"/>
              </w:rPr>
              <w:t>Quality Center Win Runner ( Quick Test Professional (QTP</w:t>
            </w:r>
          </w:p>
          <w:p w:rsidR="008B1837" w:rsidRPr="00F81419" w:rsidP="00F81419">
            <w:pPr>
              <w:tabs>
                <w:tab w:val="left" w:pos="459"/>
                <w:tab w:val="left" w:pos="902"/>
              </w:tabs>
              <w:spacing w:line="259" w:lineRule="auto"/>
              <w:ind w:left="567" w:right="113"/>
              <w:contextualSpacing/>
              <w:rPr>
                <w:rFonts w:ascii="Arial" w:hAnsi="Arial" w:cs="Arial"/>
                <w:noProof/>
                <w:color w:val="333333"/>
              </w:rPr>
            </w:pPr>
          </w:p>
          <w:p w:rsidR="008B1837" w:rsidRPr="00F83802" w:rsidP="00D01A9B">
            <w:pPr>
              <w:keepNext/>
              <w:keepLines/>
              <w:tabs>
                <w:tab w:val="left" w:pos="459"/>
              </w:tabs>
              <w:spacing w:line="259" w:lineRule="auto"/>
              <w:ind w:left="567" w:right="113"/>
              <w:rPr>
                <w:rFonts w:ascii="Arial" w:hAnsi="Arial" w:cs="Arial"/>
                <w:noProof/>
                <w:color w:val="666666"/>
                <w:rtl/>
              </w:rPr>
            </w:pPr>
            <w:r w:rsidRPr="00F83802">
              <w:rPr>
                <w:rFonts w:ascii="Arial" w:hAnsi="Arial" w:cs="Arial"/>
                <w:noProof/>
                <w:color w:val="666666"/>
              </w:rPr>
              <w:t>2001</w:t>
            </w:r>
            <w:r w:rsidRPr="00F83802">
              <w:rPr>
                <w:rFonts w:ascii="Arial" w:hAnsi="Arial" w:cs="Arial"/>
                <w:noProof/>
                <w:color w:val="666666"/>
              </w:rPr>
              <w:t>-</w:t>
            </w:r>
            <w:r w:rsidRPr="00F83802">
              <w:rPr>
                <w:rFonts w:ascii="Arial" w:hAnsi="Arial" w:cs="Arial"/>
                <w:noProof/>
                <w:color w:val="666666"/>
              </w:rPr>
              <w:t>1998</w:t>
            </w:r>
            <w:r w:rsidRPr="00F83802">
              <w:rPr>
                <w:rFonts w:ascii="Arial" w:hAnsi="Arial" w:cs="Arial" w:hint="cs"/>
                <w:b/>
                <w:bCs/>
                <w:noProof/>
                <w:color w:val="333333"/>
                <w:sz w:val="24"/>
                <w:szCs w:val="24"/>
                <w:rtl/>
              </w:rPr>
              <w:t xml:space="preserve"> - </w:t>
            </w:r>
            <w:r w:rsidR="00F76C2E">
              <w:rPr>
                <w:rFonts w:ascii="Arial" w:hAnsi="Arial" w:cs="Arial"/>
                <w:b/>
                <w:bCs/>
                <w:noProof/>
                <w:color w:val="333333"/>
                <w:sz w:val="24"/>
                <w:szCs w:val="24"/>
                <w:rtl/>
              </w:rPr>
              <w:t>תואר ראשון</w:t>
            </w:r>
          </w:p>
          <w:p w:rsidR="008B1837" w:rsidRPr="002F6560" w:rsidP="00954128">
            <w:pPr>
              <w:tabs>
                <w:tab w:val="left" w:pos="459"/>
              </w:tabs>
              <w:spacing w:after="60" w:line="259" w:lineRule="auto"/>
              <w:ind w:left="567" w:right="113"/>
              <w:rPr>
                <w:rFonts w:ascii="Arial" w:hAnsi="Arial" w:cs="Arial"/>
                <w:color w:val="666666"/>
                <w:sz w:val="20"/>
                <w:szCs w:val="20"/>
              </w:rPr>
            </w:pPr>
            <w:r>
              <w:rPr>
                <w:rFonts w:ascii="Arial" w:hAnsi="Arial" w:cs="Arial"/>
                <w:noProof/>
                <w:color w:val="666666"/>
                <w:rtl/>
              </w:rPr>
              <w:t>אוניברסיטת-"אורחון</w:t>
            </w:r>
          </w:p>
          <w:p w:rsidRPr="00F81419" w:rsidP="00F81419">
            <w:pPr>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 xml:space="preserve">לימודי </w:t>
            </w:r>
            <w:r w:rsidRPr="00F81419">
              <w:rPr>
                <w:rFonts w:ascii="Arial" w:hAnsi="Arial" w:cs="Arial"/>
                <w:noProof/>
                <w:color w:val="333333"/>
              </w:rPr>
              <w:t>B.A</w:t>
            </w:r>
            <w:r w:rsidRPr="00F81419">
              <w:rPr>
                <w:rFonts w:ascii="Arial" w:hAnsi="Arial" w:cs="Arial"/>
                <w:noProof/>
                <w:color w:val="333333"/>
                <w:rtl/>
              </w:rPr>
              <w:t xml:space="preserve"> הוראת אנגלית ומונגולית - אוניברסיטת "אורחון" במונגוליה </w:t>
            </w:r>
          </w:p>
          <w:p w:rsidR="008B1837" w:rsidRPr="00F81419" w:rsidP="00F81419">
            <w:pPr>
              <w:tabs>
                <w:tab w:val="left" w:pos="459"/>
                <w:tab w:val="left" w:pos="902"/>
              </w:tabs>
              <w:spacing w:line="259" w:lineRule="auto"/>
              <w:ind w:left="567" w:right="113"/>
              <w:contextualSpacing/>
              <w:rPr>
                <w:rFonts w:ascii="Arial" w:hAnsi="Arial" w:cs="Arial"/>
                <w:noProof/>
                <w:color w:val="333333"/>
              </w:rPr>
            </w:pPr>
          </w:p>
          <w:p w:rsidR="008B1837" w:rsidRPr="00F83802" w:rsidP="00D01A9B">
            <w:pPr>
              <w:keepNext/>
              <w:keepLines/>
              <w:tabs>
                <w:tab w:val="left" w:pos="459"/>
              </w:tabs>
              <w:spacing w:line="259" w:lineRule="auto"/>
              <w:ind w:left="567" w:right="113"/>
              <w:rPr>
                <w:rFonts w:ascii="Arial" w:hAnsi="Arial" w:cs="Arial"/>
                <w:noProof/>
                <w:color w:val="666666"/>
                <w:rtl/>
              </w:rPr>
            </w:pPr>
            <w:r w:rsidRPr="00F83802">
              <w:rPr>
                <w:rFonts w:ascii="Arial" w:hAnsi="Arial" w:cs="Arial"/>
                <w:noProof/>
                <w:color w:val="666666"/>
              </w:rPr>
              <w:t>1998</w:t>
            </w:r>
            <w:r w:rsidRPr="00F83802">
              <w:rPr>
                <w:rFonts w:ascii="Arial" w:hAnsi="Arial" w:cs="Arial"/>
                <w:noProof/>
                <w:color w:val="666666"/>
              </w:rPr>
              <w:t>-</w:t>
            </w:r>
            <w:r w:rsidRPr="00F83802">
              <w:rPr>
                <w:rFonts w:ascii="Arial" w:hAnsi="Arial" w:cs="Arial"/>
                <w:noProof/>
                <w:color w:val="666666"/>
              </w:rPr>
              <w:t>1987</w:t>
            </w:r>
            <w:r w:rsidRPr="00F83802">
              <w:rPr>
                <w:rFonts w:ascii="Arial" w:hAnsi="Arial" w:cs="Arial" w:hint="cs"/>
                <w:b/>
                <w:bCs/>
                <w:noProof/>
                <w:color w:val="333333"/>
                <w:sz w:val="24"/>
                <w:szCs w:val="24"/>
                <w:rtl/>
              </w:rPr>
              <w:t xml:space="preserve"> - </w:t>
            </w:r>
            <w:r w:rsidR="00F76C2E">
              <w:rPr>
                <w:rFonts w:ascii="Arial" w:hAnsi="Arial" w:cs="Arial"/>
                <w:b/>
                <w:bCs/>
                <w:noProof/>
                <w:color w:val="333333"/>
                <w:sz w:val="24"/>
                <w:szCs w:val="24"/>
                <w:rtl/>
              </w:rPr>
              <w:t>בגרות</w:t>
            </w:r>
            <w:r w:rsidR="00F76C2E">
              <w:rPr>
                <w:rFonts w:ascii="Arial" w:hAnsi="Arial" w:cs="Arial" w:hint="cs"/>
                <w:b/>
                <w:bCs/>
                <w:noProof/>
                <w:color w:val="333333"/>
                <w:sz w:val="24"/>
                <w:szCs w:val="24"/>
                <w:rtl/>
              </w:rPr>
              <w:t xml:space="preserve"> </w:t>
            </w:r>
            <w:r w:rsidRPr="00F83802">
              <w:rPr>
                <w:rFonts w:ascii="Arial" w:hAnsi="Arial" w:cs="Arial"/>
                <w:b/>
                <w:bCs/>
                <w:noProof/>
                <w:color w:val="333333"/>
                <w:sz w:val="24"/>
                <w:szCs w:val="24"/>
                <w:rtl/>
              </w:rPr>
              <w:t>בגרות</w:t>
            </w:r>
          </w:p>
          <w:p w:rsidR="008B1837" w:rsidRPr="002F6560" w:rsidP="00954128">
            <w:pPr>
              <w:tabs>
                <w:tab w:val="left" w:pos="459"/>
              </w:tabs>
              <w:spacing w:after="60" w:line="259" w:lineRule="auto"/>
              <w:ind w:left="567" w:right="113"/>
              <w:rPr>
                <w:rFonts w:ascii="Arial" w:hAnsi="Arial" w:cs="Arial"/>
                <w:color w:val="666666"/>
                <w:sz w:val="20"/>
                <w:szCs w:val="20"/>
              </w:rPr>
            </w:pPr>
            <w:r>
              <w:rPr>
                <w:rFonts w:ascii="Arial" w:hAnsi="Arial" w:cs="Arial"/>
                <w:noProof/>
                <w:color w:val="666666"/>
                <w:rtl/>
              </w:rPr>
              <w:t>חאירחנדולן במונגוליה</w:t>
            </w:r>
          </w:p>
          <w:p w:rsidR="008B1837" w:rsidP="007B6658">
            <w:pPr>
              <w:tabs>
                <w:tab w:val="left" w:pos="459"/>
                <w:tab w:val="left" w:pos="902"/>
              </w:tabs>
              <w:spacing w:line="259" w:lineRule="auto"/>
              <w:ind w:left="567" w:right="113"/>
              <w:rPr>
                <w:rFonts w:ascii="Arial" w:hAnsi="Arial" w:cs="Arial"/>
                <w:noProof/>
                <w:color w:val="333333"/>
              </w:rPr>
            </w:pPr>
            <w:r>
              <w:rPr>
                <w:rFonts w:ascii="Arial" w:hAnsi="Arial" w:cs="Arial" w:hint="cs"/>
                <w:noProof/>
                <w:color w:val="333333"/>
                <w:rtl/>
              </w:rPr>
              <w:t>סיום בהצטיינות</w:t>
            </w:r>
          </w:p>
          <w:p w:rsidRPr="00F81419" w:rsidP="00F81419">
            <w:pPr>
              <w:pStyle w:val="ql-align-right"/>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תיכון "חאירחנדולן" במונגוליה - בגרות מלאה</w:t>
            </w:r>
          </w:p>
          <w:p w:rsidR="008B1837" w:rsidRPr="00F81419" w:rsidP="00F81419">
            <w:pPr>
              <w:tabs>
                <w:tab w:val="left" w:pos="459"/>
                <w:tab w:val="left" w:pos="902"/>
              </w:tabs>
              <w:spacing w:line="259" w:lineRule="auto"/>
              <w:ind w:left="567" w:right="113"/>
              <w:contextualSpacing/>
              <w:rPr>
                <w:rFonts w:ascii="Arial" w:hAnsi="Arial" w:cs="Arial"/>
                <w:noProof/>
                <w:color w:val="333333"/>
              </w:rPr>
            </w:pPr>
          </w:p>
          <w:p w:rsidR="008B1837" w:rsidP="00D01A9B">
            <w:pPr>
              <w:pStyle w:val="ListParagraph"/>
              <w:keepNext/>
              <w:keepLines/>
              <w:tabs>
                <w:tab w:val="left" w:pos="459"/>
                <w:tab w:val="right" w:pos="742"/>
              </w:tabs>
              <w:spacing w:before="240" w:after="240"/>
              <w:ind w:left="567" w:right="113"/>
              <w:contextualSpacing w:val="0"/>
              <w:rPr>
                <w:rFonts w:ascii="Arial" w:hAnsi="Arial" w:cs="Arial"/>
                <w:b/>
                <w:bCs/>
                <w:noProof/>
                <w:color w:val="333333"/>
                <w:sz w:val="32"/>
                <w:szCs w:val="32"/>
                <w:rtl/>
              </w:rPr>
            </w:pPr>
            <w:r w:rsidRPr="001C583C">
              <w:rPr>
                <w:rFonts w:ascii="Arial" w:hAnsi="Arial" w:cs="Arial"/>
                <w:b/>
                <w:bCs/>
                <w:noProof/>
                <w:color w:val="333333"/>
                <w:sz w:val="32"/>
                <w:szCs w:val="32"/>
                <w:rtl/>
              </w:rPr>
              <w:t>שירות</w:t>
            </w:r>
            <w:bookmarkStart w:id="1" w:name="me"/>
            <w:bookmarkEnd w:id="1"/>
            <w:r w:rsidRPr="001C583C">
              <w:rPr>
                <w:rFonts w:ascii="Arial" w:hAnsi="Arial" w:cs="Arial"/>
                <w:b/>
                <w:bCs/>
                <w:noProof/>
                <w:color w:val="333333"/>
                <w:sz w:val="32"/>
                <w:szCs w:val="32"/>
                <w:rtl/>
              </w:rPr>
              <w:t xml:space="preserve"> צבאי</w:t>
            </w:r>
          </w:p>
          <w:p w:rsidR="008B1837" w:rsidP="003858C2">
            <w:pPr>
              <w:spacing w:line="259" w:lineRule="auto"/>
              <w:ind w:left="567" w:right="113"/>
              <w:rPr>
                <w:rtl/>
              </w:rPr>
            </w:pPr>
            <w:r w:rsidRPr="00E809DB">
              <w:rPr>
                <w:rFonts w:ascii="Arial" w:hAnsi="Arial" w:cs="Arial" w:hint="cs"/>
                <w:noProof/>
                <w:color w:val="333333"/>
                <w:rtl/>
              </w:rPr>
              <w:t>אין מידע</w:t>
            </w:r>
          </w:p>
        </w:tc>
      </w:tr>
    </w:tbl>
    <w:p w:rsidR="000C13B4" w:rsidRPr="00DF1E0C">
      <w:pPr>
        <w:rPr>
          <w:vanish/>
        </w:rPr>
      </w:pPr>
    </w:p>
    <w:sectPr w:rsidSect="000177E9">
      <w:headerReference w:type="default" r:id="rId6"/>
      <w:pgSz w:w="11906" w:h="16838"/>
      <w:pgMar w:top="284" w:right="113" w:bottom="284" w:left="113" w:header="0" w:footer="0"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128B8">
    <w:pPr>
      <w:pStyle w:val="Header"/>
    </w:pPr>
    <w:r>
      <w:rPr>
        <w:rFonts w:ascii="Times New Roman" w:hAnsi="Times New Roman" w:cs="Times New Roman"/>
        <w:noProof/>
        <w:sz w:val="24"/>
        <w:szCs w:val="24"/>
      </w:rPr>
      <mc:AlternateContent>
        <mc:Choice Requires="wps">
          <w:drawing>
            <wp:anchor distT="0" distB="0" distL="457200" distR="114300" simplePos="0" relativeHeight="251658240" behindDoc="1" locked="0" layoutInCell="0" allowOverlap="0">
              <wp:simplePos x="0" y="0"/>
              <wp:positionH relativeFrom="page">
                <wp:posOffset>5314949</wp:posOffset>
              </wp:positionH>
              <wp:positionV relativeFrom="margin">
                <wp:posOffset>-628015</wp:posOffset>
              </wp:positionV>
              <wp:extent cx="2277745" cy="10962005"/>
              <wp:effectExtent l="0" t="0" r="8255" b="0"/>
              <wp:wrapNone/>
              <wp:docPr id="216" name="מלבן 216"/>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flipH="1">
                        <a:off x="0" y="0"/>
                        <a:ext cx="2277745" cy="10962005"/>
                      </a:xfrm>
                      <a:prstGeom prst="rect">
                        <a:avLst/>
                      </a:prstGeom>
                      <a:solidFill>
                        <a:srgbClr val="DCDCDC"/>
                      </a:solidFill>
                    </wps:spPr>
                    <wps:txbx>
                      <w:txbxContent>
                        <w:p w:rsidR="005128B8" w:rsidP="005128B8">
                          <w:pPr>
                            <w:bidi w:val="0"/>
                            <w:rPr>
                              <w:color w:val="C8C8C8"/>
                            </w:rPr>
                          </w:pPr>
                        </w:p>
                      </w:txbxContent>
                    </wps:txbx>
                    <wps:bodyPr rot="0" vert="horz" wrap="square" lIns="182880" tIns="182880" rIns="182880" bIns="182880" anchor="t" anchorCtr="0" upright="1"/>
                  </wps:wsp>
                </a:graphicData>
              </a:graphic>
              <wp14:sizeRelH relativeFrom="page">
                <wp14:pctWidth>0</wp14:pctWidth>
              </wp14:sizeRelH>
              <wp14:sizeRelV relativeFrom="margin">
                <wp14:pctHeight>0</wp14:pctHeight>
              </wp14:sizeRelV>
            </wp:anchor>
          </w:drawing>
        </mc:Choice>
        <mc:Fallback>
          <w:pict>
            <v:rect id="מלבן 216" o:spid="_x0000_s2049" style="width:179.35pt;height:863.15pt;margin-top:-49.45pt;margin-left:418.5pt;flip:x;mso-height-percent:0;mso-height-relative:margin;mso-position-horizontal-relative:page;mso-position-vertical-relative:margin;mso-width-percent:0;mso-width-relative:page;mso-wrap-distance-bottom:0;mso-wrap-distance-left:36pt;mso-wrap-distance-right:9pt;mso-wrap-distance-top:0;mso-wrap-style:square;position:absolute;visibility:visible;v-text-anchor:top;z-index:-251656192" o:allowincell="f" o:allowoverlap="f" fillcolor="#dcdcdc" stroked="f">
              <v:textbox inset="14.4pt,14.4pt,14.4pt,14.4pt">
                <w:txbxContent>
                  <w:p w:rsidR="005128B8" w:rsidP="005128B8">
                    <w:pPr>
                      <w:bidi w:val="0"/>
                      <w:rPr>
                        <w:color w:val="C8C8C8"/>
                      </w:rPr>
                    </w:pPr>
                  </w:p>
                </w:txbxContent>
              </v:textbox>
              <w10:wrap anchory="margin"/>
            </v:rect>
          </w:pict>
        </mc:Fallback>
      </mc:AlternateContent>
    </w:r>
  </w:p>
  <w:p>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837"/>
    <w:rsid w:val="0001558D"/>
    <w:rsid w:val="000177E9"/>
    <w:rsid w:val="00054188"/>
    <w:rsid w:val="000C13B4"/>
    <w:rsid w:val="000F5301"/>
    <w:rsid w:val="00152B1F"/>
    <w:rsid w:val="00154A0D"/>
    <w:rsid w:val="001922D7"/>
    <w:rsid w:val="001C2A0C"/>
    <w:rsid w:val="001C583C"/>
    <w:rsid w:val="001F5467"/>
    <w:rsid w:val="002071B8"/>
    <w:rsid w:val="00213EC8"/>
    <w:rsid w:val="00236F97"/>
    <w:rsid w:val="00241B6F"/>
    <w:rsid w:val="00255234"/>
    <w:rsid w:val="00271924"/>
    <w:rsid w:val="0029038F"/>
    <w:rsid w:val="00295D7C"/>
    <w:rsid w:val="002A245A"/>
    <w:rsid w:val="002C32E0"/>
    <w:rsid w:val="002D6C4C"/>
    <w:rsid w:val="002E5900"/>
    <w:rsid w:val="002F6560"/>
    <w:rsid w:val="003670B4"/>
    <w:rsid w:val="00371806"/>
    <w:rsid w:val="00372AC0"/>
    <w:rsid w:val="003858C2"/>
    <w:rsid w:val="003C14B1"/>
    <w:rsid w:val="003D16CD"/>
    <w:rsid w:val="0042480E"/>
    <w:rsid w:val="00446E2E"/>
    <w:rsid w:val="004E37C9"/>
    <w:rsid w:val="004F7F2F"/>
    <w:rsid w:val="005000C7"/>
    <w:rsid w:val="00500F1E"/>
    <w:rsid w:val="005128B8"/>
    <w:rsid w:val="00514E92"/>
    <w:rsid w:val="005171B5"/>
    <w:rsid w:val="00523F61"/>
    <w:rsid w:val="00534BB9"/>
    <w:rsid w:val="00543CD3"/>
    <w:rsid w:val="005C703C"/>
    <w:rsid w:val="005D3171"/>
    <w:rsid w:val="005E494B"/>
    <w:rsid w:val="00631331"/>
    <w:rsid w:val="00652E59"/>
    <w:rsid w:val="00672C4C"/>
    <w:rsid w:val="00685749"/>
    <w:rsid w:val="006C7A5E"/>
    <w:rsid w:val="00771CA5"/>
    <w:rsid w:val="007B00D8"/>
    <w:rsid w:val="007B252A"/>
    <w:rsid w:val="007B6658"/>
    <w:rsid w:val="007E78CD"/>
    <w:rsid w:val="007E7DBA"/>
    <w:rsid w:val="00811173"/>
    <w:rsid w:val="00831111"/>
    <w:rsid w:val="00844B9C"/>
    <w:rsid w:val="00854A2D"/>
    <w:rsid w:val="00863025"/>
    <w:rsid w:val="008B1837"/>
    <w:rsid w:val="008D048D"/>
    <w:rsid w:val="008D0980"/>
    <w:rsid w:val="008F17ED"/>
    <w:rsid w:val="008F4FFC"/>
    <w:rsid w:val="00920051"/>
    <w:rsid w:val="009356D7"/>
    <w:rsid w:val="00944221"/>
    <w:rsid w:val="00946BFE"/>
    <w:rsid w:val="00954128"/>
    <w:rsid w:val="009719D6"/>
    <w:rsid w:val="009A04DD"/>
    <w:rsid w:val="009A45C5"/>
    <w:rsid w:val="00A37A8A"/>
    <w:rsid w:val="00AB7851"/>
    <w:rsid w:val="00AE6A5E"/>
    <w:rsid w:val="00AF6BD6"/>
    <w:rsid w:val="00B35FCA"/>
    <w:rsid w:val="00B96CF1"/>
    <w:rsid w:val="00BC69A5"/>
    <w:rsid w:val="00BD1464"/>
    <w:rsid w:val="00C30E22"/>
    <w:rsid w:val="00C32EE7"/>
    <w:rsid w:val="00C94686"/>
    <w:rsid w:val="00CF09D0"/>
    <w:rsid w:val="00CF103F"/>
    <w:rsid w:val="00D01A9B"/>
    <w:rsid w:val="00D21745"/>
    <w:rsid w:val="00D456EF"/>
    <w:rsid w:val="00D70870"/>
    <w:rsid w:val="00D73205"/>
    <w:rsid w:val="00D9195B"/>
    <w:rsid w:val="00DA075F"/>
    <w:rsid w:val="00DB2983"/>
    <w:rsid w:val="00DC3C11"/>
    <w:rsid w:val="00DF1E0C"/>
    <w:rsid w:val="00E00658"/>
    <w:rsid w:val="00E1201C"/>
    <w:rsid w:val="00E448B7"/>
    <w:rsid w:val="00E7023E"/>
    <w:rsid w:val="00E809DB"/>
    <w:rsid w:val="00E8155F"/>
    <w:rsid w:val="00E949FC"/>
    <w:rsid w:val="00EB3F7A"/>
    <w:rsid w:val="00F014B4"/>
    <w:rsid w:val="00F73DB3"/>
    <w:rsid w:val="00F76C2E"/>
    <w:rsid w:val="00F81419"/>
    <w:rsid w:val="00F83802"/>
    <w:rsid w:val="00F97ECD"/>
    <w:rsid w:val="00FB1E68"/>
    <w:rsid w:val="00FB2F1F"/>
    <w:rsid w:val="00FB508B"/>
    <w:rsid w:val="00FD4ADD"/>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F33D0B03-86E1-445F-800F-C9FA1B5D7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1837"/>
    <w:pPr>
      <w:bidi/>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1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1837"/>
    <w:pPr>
      <w:spacing w:line="259" w:lineRule="auto"/>
      <w:ind w:left="720"/>
      <w:contextualSpacing/>
    </w:pPr>
  </w:style>
  <w:style w:type="paragraph" w:styleId="Header">
    <w:name w:val="header"/>
    <w:basedOn w:val="Normal"/>
    <w:link w:val="a"/>
    <w:uiPriority w:val="99"/>
    <w:unhideWhenUsed/>
    <w:rsid w:val="005128B8"/>
    <w:pPr>
      <w:tabs>
        <w:tab w:val="center" w:pos="4153"/>
        <w:tab w:val="right" w:pos="8306"/>
      </w:tabs>
      <w:spacing w:after="0" w:line="240" w:lineRule="auto"/>
    </w:pPr>
  </w:style>
  <w:style w:type="character" w:customStyle="1" w:styleId="a">
    <w:name w:val="כותרת עליונה תו"/>
    <w:basedOn w:val="DefaultParagraphFont"/>
    <w:link w:val="Header"/>
    <w:uiPriority w:val="99"/>
    <w:rsid w:val="005128B8"/>
  </w:style>
  <w:style w:type="paragraph" w:styleId="Footer">
    <w:name w:val="footer"/>
    <w:basedOn w:val="Normal"/>
    <w:link w:val="a0"/>
    <w:uiPriority w:val="99"/>
    <w:unhideWhenUsed/>
    <w:rsid w:val="005128B8"/>
    <w:pPr>
      <w:tabs>
        <w:tab w:val="center" w:pos="4153"/>
        <w:tab w:val="right" w:pos="8306"/>
      </w:tabs>
      <w:spacing w:after="0" w:line="240" w:lineRule="auto"/>
    </w:pPr>
  </w:style>
  <w:style w:type="character" w:customStyle="1" w:styleId="a0">
    <w:name w:val="כותרת תחתונה תו"/>
    <w:basedOn w:val="DefaultParagraphFont"/>
    <w:link w:val="Footer"/>
    <w:uiPriority w:val="99"/>
    <w:rsid w:val="005128B8"/>
  </w:style>
  <w:style w:type="paragraph" w:customStyle="1" w:styleId="ql-align-justify">
    <w:name w:val="ql-align-justify"/>
    <w:basedOn w:val="Normal"/>
  </w:style>
  <w:style w:type="paragraph" w:customStyle="1" w:styleId="ql-align-right">
    <w:name w:val="ql-align-right"/>
    <w:basedOn w:val="ListParagraph"/>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styles" Target="styles.xml" /><Relationship Id="rIdCJCMDA" Type="http://schemas.openxmlformats.org/officeDocument/2006/relationships/image" Target="media/ZH5KD9.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93C00-AECC-4514-A716-94FB3E32D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שיר</Template>
  <TotalTime>30</TotalTime>
  <Pages>2</Pages>
  <Words>294</Words>
  <Characters>1528</Characters>
  <Application>Microsoft Office Word</Application>
  <DocSecurity>0</DocSecurity>
  <Lines>10</Lines>
  <Paragraphs>60</Paragraphs>
  <ScaleCrop>false</ScaleCrop>
  <Manager>AllJobs</Manager>
  <Company>AllJobs</Company>
  <LinksUpToDate>false</LinksUpToDate>
  <CharactersWithSpaces>1777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111</cp:revision>
  <dcterms:created xsi:type="dcterms:W3CDTF">2021-02-04T09:59:00Z</dcterms:created>
  <dcterms:modified xsi:type="dcterms:W3CDTF">2021-02-09T13:15:00Z</dcterms:modified>
</cp:coreProperties>
</file>