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Default Extension="bin" ContentType="application/vnd.openxmlformats-officedocument.oleObjec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8.xml" ContentType="application/vnd.openxmlformats-officedocument.wordprocessingml.header+xml"/>
  <Override PartName="/word/header7.xml" ContentType="application/vnd.openxmlformats-officedocument.wordprocessingml.header+xml"/>
  <Override PartName="/word/header9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31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2944"/>
                    <pic:cNvPicPr/>
                  </pic:nvPicPr>
                  <pic:blipFill>
                    <a:blip xmlns:r="http://schemas.openxmlformats.org/officeDocument/2006/relationships" r:embed="rIdWYAZM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Look w:val="04A0" w:firstRow="1" w:lastRow="0" w:firstColumn="1" w:lastColumn="0" w:noHBand="0" w:noVBand="1"/>
        <w:tblCaption w:val=""/>
        <w:tblDescription w:val=""/>
        <w:tblW w:w="10503" w:type="dxa"/>
        <w:jc w:val="lef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3600"/>
        <w:gridCol w:w="720"/>
        <w:gridCol w:w="6183"/>
      </w:tblGrid>
      <w:tr>
        <w:trPr>
          <w:trHeight w:val="4410" w:hRule="atLeast"/>
        </w:trP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bottom"/>
          </w:tcPr>
          <w:p>
            <w:pPr>
              <w:tabs>
                <w:tab w:pos="990" w:val="left"/>
              </w:tabs>
              <w:bidi/>
              <w:spacing/>
              <w:jc w:val="center"/>
              <w:rPr>
                <w:rFonts w:ascii="Tahoma" w:eastAsia="Tahoma" w:hAnsi="Tahoma" w:cs="Tahoma"/>
              </w:rPr>
            </w:pPr>
          </w:p>
        </w:tc>
        <w:tc>
          <w:tcPr>
            <w:tcW w:type="dxa" w:w="7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990" w:val="left"/>
              </w:tabs>
              <w:bidi/>
              <w:spacing/>
              <w:rPr>
                <w:rFonts w:ascii="Tahoma" w:eastAsia="Tahoma" w:hAnsi="Tahoma" w:cs="Tahoma"/>
              </w:rPr>
            </w:pPr>
          </w:p>
        </w:tc>
        <w:tc>
          <w:tcPr>
            <w:tcW w:type="dxa" w:w="61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bottom"/>
          </w:tcPr>
          <w:p>
            <w:pPr>
              <w:pStyle w:val="a3"/>
              <w:bidi/>
              <w:spacing/>
              <w:rPr>
                <w:rFonts w:ascii="Tahoma" w:eastAsia="Tahoma" w:hAnsi="Tahoma" w:cs="Tahoma"/>
                <w:sz w:val="28"/>
                <w:szCs w:val="28"/>
                <w:rtl/>
              </w:rPr>
            </w:pPr>
            <w:r>
              <w:rPr>
                <w:rFonts w:ascii="Tahoma" w:eastAsia="Tahoma" w:hAnsi="Tahoma" w:cs="Tahoma" w:hint="cs"/>
                <w:sz w:val="28"/>
                <w:szCs w:val="28"/>
                <w:rtl/>
              </w:rPr>
              <w:t xml:space="preserve">בעזרת השם נעשה ונצליח !</w:t>
            </w:r>
          </w:p>
          <w:p>
            <w:pPr>
              <w:pStyle w:val="a3"/>
              <w:bidi/>
              <w:spacing/>
              <w:rPr>
                <w:rFonts w:ascii="Tahoma" w:eastAsia="Tahoma" w:hAnsi="Tahoma" w:cs="Tahoma"/>
                <w:sz w:val="56"/>
                <w:szCs w:val="56"/>
              </w:rPr>
            </w:pPr>
            <w:r>
              <w:rPr>
                <w:rFonts w:ascii="Tahoma" w:eastAsia="Tahoma" w:hAnsi="Tahoma" w:cs="Tahoma" w:hint="cs"/>
                <w:sz w:val="56"/>
                <w:szCs w:val="56"/>
                <w:rtl/>
              </w:rPr>
              <w:t xml:space="preserve">טובה גנסיא </w:t>
            </w:r>
          </w:p>
          <w:p>
            <w:pPr>
              <w:pStyle w:val="af"/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spacing w:val="59"/>
                <w:rtl/>
              </w:rPr>
              <w:t xml:space="preserve">קורות חיים </w:t>
            </w:r>
            <w:r>
              <w:rPr>
                <w:rFonts w:ascii="Tahoma" w:eastAsia="Tahoma" w:hAnsi="Tahoma" w:cs="Tahoma" w:hint="cs"/>
                <w:spacing w:val="11"/>
                <w:rtl/>
              </w:rPr>
              <w:t xml:space="preserve"> </w:t>
            </w:r>
          </w:p>
        </w:tc>
      </w:tr>
      <w:tr>
        <w:trPr/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3"/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 w:val="0"/>
                <w:rtl/>
              </w:rPr>
              <w:t xml:space="preserve">פרופיל</w:t>
            </w:r>
          </w:p>
          <w:p>
            <w:pPr>
              <w:bidi/>
              <w:spacing/>
              <w:rPr>
                <w:rFonts w:ascii="Tahoma" w:eastAsia="Tahoma" w:hAnsi="Tahoma" w:cs="Tahoma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ge">
                    <wp:posOffset>647700</wp:posOffset>
                  </wp:positionV>
                  <wp:extent cx="2128520" cy="2092960"/>
                  <wp:effectExtent xmlns:wp="http://schemas.openxmlformats.org/drawingml/2006/wordprocessingDrawing" l="95250" t="76200" r="81280" b="1012190"/>
                  <wp:wrapSquare wrapText="bothSides"/>
                  <wp:docPr id="1" name="" descr="תמונה שמכילה אדם, פני אדם, לבוש, בחוץ&#10;&#10;התיאור נוצר באופן אוטומטי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8520" cy="209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3"/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bCs/>
                <w:rtl/>
              </w:rPr>
              <w:t xml:space="preserve">פרטי יצירת קשר 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rtl/>
              </w:rPr>
              <w:t xml:space="preserve">טלפון: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052-2797660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</w:p>
          <w:p>
            <w:p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rtl/>
              </w:rPr>
              <w:t xml:space="preserve">דואר אלקטרוני:</w:t>
            </w:r>
          </w:p>
          <w:p>
            <w:pPr>
              <w:bidi/>
              <w:spacing/>
              <w:rPr>
                <w:rStyle w:val="Hyperlink"/>
                <w:rFonts w:ascii="Tahoma" w:eastAsia="Tahoma" w:hAnsi="Tahoma" w:cs="Tahoma"/>
              </w:rPr>
            </w:pPr>
            <w:hyperlink r:id="rId3" w:history="1">
              <w:r>
                <w:rPr>
                  <w:rStyle w:val="Hyperlink"/>
                  <w:rFonts w:ascii="Tahoma" w:eastAsia="Tahoma" w:hAnsi="Tahoma" w:cs="Tahoma"/>
                </w:rPr>
                <w:t xml:space="preserve">tovag3222@gmail.com</w:t>
              </w:r>
            </w:hyperlink>
          </w:p>
          <w:p>
            <w:pPr>
              <w:pStyle w:val="3"/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 w:val="0"/>
                <w:rtl/>
              </w:rPr>
              <w:t xml:space="preserve">תחביבים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ספורט</w:t>
            </w:r>
          </w:p>
          <w:p>
            <w:pPr>
              <w:bidi/>
              <w:spacing/>
              <w:rPr>
                <w:rFonts w:ascii="Tahoma" w:eastAsia="Tahoma" w:hAnsi="Tahoma" w:cs="Tahoma"/>
                <w:rtl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ים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ניצול מקסימלי של הזמן 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</w:p>
        </w:tc>
        <w:tc>
          <w:tcPr>
            <w:tcW w:type="dxa" w:w="7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990" w:val="left"/>
              </w:tabs>
              <w:bidi/>
              <w:spacing/>
              <w:rPr>
                <w:rFonts w:ascii="Tahoma" w:eastAsia="Tahoma" w:hAnsi="Tahoma" w:cs="Tahoma"/>
              </w:rPr>
            </w:pPr>
          </w:p>
        </w:tc>
        <w:tc>
          <w:tcPr>
            <w:tcW w:type="dxa" w:w="61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2"/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Cs/>
                <w:rtl/>
              </w:rPr>
              <w:t xml:space="preserve">השכלה</w:t>
            </w:r>
          </w:p>
          <w:p>
            <w:pPr>
              <w:pStyle w:val="4"/>
              <w:bidi/>
              <w:spacing/>
              <w:rPr>
                <w:rFonts w:ascii="Tahoma" w:eastAsia="Tahoma" w:hAnsi="Tahoma" w:cs="Tahoma"/>
                <w:bCs/>
                <w:rtl/>
              </w:rPr>
            </w:pPr>
            <w:r>
              <w:rPr>
                <w:rFonts w:ascii="Tahoma" w:eastAsia="Tahoma" w:hAnsi="Tahoma" w:cs="Tahoma" w:hint="cs"/>
                <w:bCs/>
                <w:rtl/>
              </w:rPr>
              <w:t xml:space="preserve">בית יעקב </w:t>
            </w:r>
            <w:r>
              <w:rPr>
                <w:rFonts w:ascii="Tahoma" w:eastAsia="Tahoma" w:hAnsi="Tahoma" w:cs="Tahoma"/>
                <w:bCs/>
                <w:rtl/>
              </w:rPr>
              <w:t xml:space="preserve">–</w:t>
            </w:r>
            <w:r>
              <w:rPr>
                <w:rFonts w:ascii="Tahoma" w:eastAsia="Tahoma" w:hAnsi="Tahoma" w:cs="Tahoma" w:hint="cs"/>
                <w:bCs/>
                <w:rtl/>
              </w:rPr>
              <w:t xml:space="preserve"> נתניה </w:t>
            </w:r>
          </w:p>
          <w:p>
            <w:pPr>
              <w:pStyle w:val="a6"/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ינואר 2015</w:t>
            </w:r>
            <w:r>
              <w:rPr>
                <w:rFonts w:ascii="Tahoma" w:eastAsia="Tahoma" w:hAnsi="Tahoma" w:cs="Tahoma"/>
                <w:rtl/>
              </w:rPr>
              <w:t xml:space="preserve"> </w:t>
            </w:r>
            <w:r>
              <w:rPr>
                <w:rFonts w:ascii="Tahoma" w:eastAsia="Tahoma" w:hAnsi="Tahoma" w:cs="Tahoma"/>
                <w:rtl/>
              </w:rPr>
              <w:t xml:space="preserve">–</w:t>
            </w:r>
            <w:r>
              <w:rPr>
                <w:rFonts w:ascii="Tahoma" w:eastAsia="Tahoma" w:hAnsi="Tahoma" w:cs="Tahoma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rtl/>
              </w:rPr>
              <w:t xml:space="preserve">מרץ 2019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סיימתי בהצלחה תעודת בגרות מלאה הכוללת ממוצע של 97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</w:p>
          <w:p>
            <w:pPr>
              <w:pStyle w:val="4"/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</w:rPr>
              <w:t xml:space="preserve">BDO</w:t>
            </w:r>
            <w:r>
              <w:rPr>
                <w:rFonts w:ascii="Tahoma" w:eastAsia="Tahoma" w:hAnsi="Tahoma" w:cs="Tahoma" w:hint="cs"/>
                <w:bCs/>
                <w:rtl/>
              </w:rPr>
              <w:t xml:space="preserve"> אקדמיה לפיננסים </w:t>
            </w:r>
          </w:p>
          <w:p>
            <w:pPr>
              <w:pStyle w:val="a6"/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נובמבר 2021</w:t>
            </w:r>
            <w:r>
              <w:rPr>
                <w:rFonts w:ascii="Tahoma" w:eastAsia="Tahoma" w:hAnsi="Tahoma" w:cs="Tahoma"/>
                <w:rtl/>
              </w:rPr>
              <w:t xml:space="preserve"> </w:t>
            </w:r>
            <w:r>
              <w:rPr>
                <w:rFonts w:ascii="Tahoma" w:eastAsia="Tahoma" w:hAnsi="Tahoma" w:cs="Tahoma"/>
                <w:rtl/>
              </w:rPr>
              <w:t xml:space="preserve">–</w:t>
            </w:r>
            <w:r>
              <w:rPr>
                <w:rFonts w:ascii="Tahoma" w:eastAsia="Tahoma" w:hAnsi="Tahoma" w:cs="Tahoma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rtl/>
              </w:rPr>
              <w:t xml:space="preserve">מרץ 2022</w:t>
            </w:r>
          </w:p>
          <w:p>
            <w:pPr>
              <w:bidi/>
              <w:spacing/>
              <w:rPr>
                <w:rFonts w:ascii="Tahoma" w:eastAsia="Tahoma" w:hAnsi="Tahoma" w:cs="Tahoma"/>
                <w:rtl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סיימתי בהצלחה קורס הנהלת חשבונות בכיר מסוג 3 </w:t>
            </w:r>
          </w:p>
          <w:p>
            <w:pPr>
              <w:bidi/>
              <w:spacing/>
              <w:rPr>
                <w:rFonts w:ascii="Tahoma" w:eastAsia="Tahoma" w:hAnsi="Tahoma" w:cs="Tahoma"/>
                <w:rtl/>
              </w:rPr>
            </w:pPr>
          </w:p>
          <w:p>
            <w:pPr>
              <w:pStyle w:val="4"/>
              <w:bidi/>
              <w:spacing/>
              <w:rPr>
                <w:rFonts w:ascii="Tahoma" w:eastAsia="Tahoma" w:hAnsi="Tahoma" w:cs="Tahoma"/>
                <w:bCs/>
                <w:rtl/>
              </w:rPr>
            </w:pPr>
            <w:r>
              <w:rPr>
                <w:rFonts w:ascii="Tahoma" w:eastAsia="Tahoma" w:hAnsi="Tahoma" w:cs="Tahoma" w:hint="cs"/>
                <w:bCs/>
                <w:rtl/>
              </w:rPr>
              <w:t xml:space="preserve">האוניברסיטה הפתוחה </w:t>
            </w:r>
          </w:p>
          <w:p>
            <w:pPr>
              <w:pStyle w:val="a6"/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מרץ 2023</w:t>
            </w:r>
            <w:r>
              <w:rPr>
                <w:rFonts w:ascii="Tahoma" w:eastAsia="Tahoma" w:hAnsi="Tahoma" w:cs="Tahoma"/>
                <w:rtl/>
              </w:rPr>
              <w:t xml:space="preserve"> </w:t>
            </w:r>
            <w:r>
              <w:rPr>
                <w:rFonts w:ascii="Tahoma" w:eastAsia="Tahoma" w:hAnsi="Tahoma" w:cs="Tahoma"/>
                <w:rtl/>
              </w:rPr>
              <w:t xml:space="preserve">–</w:t>
            </w:r>
            <w:r>
              <w:rPr>
                <w:rFonts w:ascii="Tahoma" w:eastAsia="Tahoma" w:hAnsi="Tahoma" w:cs="Tahoma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rtl/>
              </w:rPr>
              <w:t xml:space="preserve">היום 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סטודנטית לתואר ראשון </w:t>
            </w:r>
            <w:r>
              <w:rPr>
                <w:rFonts w:ascii="Tahoma" w:eastAsia="Tahoma" w:hAnsi="Tahoma" w:cs="Tahoma" w:hint="cs"/>
              </w:rPr>
              <w:t xml:space="preserve"> BA</w:t>
            </w:r>
            <w:r>
              <w:rPr>
                <w:rFonts w:ascii="Tahoma" w:eastAsia="Tahoma" w:hAnsi="Tahoma" w:cs="Tahoma" w:hint="cs"/>
                <w:rtl/>
              </w:rPr>
              <w:t xml:space="preserve">בניהול 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</w:p>
          <w:p>
            <w:pPr>
              <w:pStyle w:val="2"/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Cs/>
                <w:rtl/>
              </w:rPr>
              <w:t xml:space="preserve">ניסיון תעסוקתי</w:t>
            </w:r>
          </w:p>
          <w:p>
            <w:pPr>
              <w:pStyle w:val="4"/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bCs/>
                <w:rtl/>
              </w:rPr>
              <w:t xml:space="preserve">משרד עורכי דין ארביב -פרץ </w:t>
            </w:r>
            <w:r>
              <w:rPr>
                <w:rFonts w:ascii="Tahoma" w:eastAsia="Tahoma" w:hAnsi="Tahoma" w:cs="Tahoma"/>
                <w:bCs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bCs/>
                <w:rtl/>
              </w:rPr>
              <w:t xml:space="preserve">- ניהול משרד </w:t>
            </w:r>
          </w:p>
          <w:p>
            <w:pPr>
              <w:pStyle w:val="a6"/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ינואר 2020</w:t>
            </w:r>
            <w:r>
              <w:rPr>
                <w:rFonts w:ascii="Tahoma" w:eastAsia="Tahoma" w:hAnsi="Tahoma" w:cs="Tahoma" w:hint="cs"/>
                <w:rtl/>
              </w:rPr>
              <w:t xml:space="preserve"> -</w:t>
            </w:r>
            <w:r>
              <w:rPr>
                <w:rFonts w:ascii="Tahoma" w:eastAsia="Tahoma" w:hAnsi="Tahoma" w:cs="Tahoma" w:hint="cs"/>
                <w:rtl/>
              </w:rPr>
              <w:t xml:space="preserve"> מאי 2021</w:t>
            </w:r>
          </w:p>
          <w:p>
            <w:pPr>
              <w:bidi/>
              <w:spacing/>
              <w:rPr>
                <w:rFonts w:ascii="Tahoma" w:eastAsia="Tahoma" w:hAnsi="Tahoma" w:cs="Tahoma"/>
                <w:rtl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התנהלות מול יישומי </w:t>
            </w:r>
            <w:r>
              <w:rPr>
                <w:rFonts w:ascii="Tahoma" w:eastAsia="Tahoma" w:hAnsi="Tahoma" w:cs="Tahoma" w:hint="cs"/>
              </w:rPr>
              <w:t xml:space="preserve">OFFICE</w:t>
            </w:r>
            <w:r>
              <w:rPr>
                <w:rFonts w:ascii="Tahoma" w:eastAsia="Tahoma" w:hAnsi="Tahoma" w:cs="Tahoma" w:hint="cs"/>
                <w:rtl/>
              </w:rPr>
              <w:t xml:space="preserve">, ניהול יומן פגישות, גבייה, הנהלת חשבונות, סידור ומעקב אחר תיקים, שיווק החברה, ומתן מענה שוטף ומלא ללקוחותי</w:t>
            </w:r>
            <w:r>
              <w:rPr>
                <w:rFonts w:ascii="Tahoma" w:eastAsia="Tahoma" w:hAnsi="Tahoma" w:cs="Tahoma"/>
                <w:rtl/>
              </w:rPr>
              <w:t xml:space="preserve">ה</w:t>
            </w:r>
            <w:r>
              <w:rPr>
                <w:rFonts w:ascii="Tahoma" w:eastAsia="Tahoma" w:hAnsi="Tahoma" w:cs="Tahoma" w:hint="cs"/>
                <w:rtl/>
              </w:rPr>
              <w:t xml:space="preserve"> </w:t>
            </w:r>
            <w:r>
              <w:rPr>
                <w:rFonts w:ascii="Tahoma" w:eastAsia="Tahoma" w:hAnsi="Tahoma" w:cs="Tahoma"/>
                <w:rtl/>
              </w:rPr>
              <w:t xml:space="preserve"> 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</w:p>
          <w:p>
            <w:pPr>
              <w:pStyle w:val="4"/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bCs/>
                <w:rtl/>
              </w:rPr>
              <w:t xml:space="preserve">טרגט</w:t>
            </w:r>
            <w:r>
              <w:rPr>
                <w:rFonts w:ascii="Tahoma" w:eastAsia="Tahoma" w:hAnsi="Tahoma" w:cs="Tahoma" w:hint="cs"/>
                <w:bCs/>
                <w:rtl/>
              </w:rPr>
              <w:t xml:space="preserve"> מובייל</w:t>
            </w:r>
            <w:r>
              <w:rPr>
                <w:rFonts w:ascii="Tahoma" w:eastAsia="Tahoma" w:hAnsi="Tahoma" w:cs="Tahoma"/>
                <w:bCs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bCs/>
                <w:rtl/>
              </w:rPr>
              <w:t xml:space="preserve">- </w:t>
            </w:r>
            <w:r>
              <w:rPr>
                <w:rFonts w:ascii="Tahoma" w:eastAsia="Tahoma" w:hAnsi="Tahoma" w:cs="Tahoma" w:hint="cs"/>
                <w:bCs/>
                <w:rtl/>
              </w:rPr>
              <w:t xml:space="preserve">ניהול העסק</w:t>
            </w:r>
          </w:p>
          <w:p>
            <w:pPr>
              <w:pStyle w:val="a6"/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יוני 2021</w:t>
            </w:r>
            <w:r>
              <w:rPr>
                <w:rFonts w:ascii="Tahoma" w:eastAsia="Tahoma" w:hAnsi="Tahoma" w:cs="Tahoma"/>
                <w:rtl/>
              </w:rPr>
              <w:t xml:space="preserve">–</w:t>
            </w:r>
            <w:r>
              <w:rPr>
                <w:rFonts w:ascii="Tahoma" w:eastAsia="Tahoma" w:hAnsi="Tahoma" w:cs="Tahoma" w:hint="cs"/>
                <w:rtl/>
              </w:rPr>
              <w:t xml:space="preserve">נובמבר 2021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ניהול עסק של טלפונים </w:t>
            </w:r>
            <w:r>
              <w:rPr>
                <w:rFonts w:ascii="Tahoma" w:eastAsia="Tahoma" w:hAnsi="Tahoma" w:cs="Tahoma" w:hint="cs"/>
                <w:rtl/>
              </w:rPr>
              <w:t xml:space="preserve">בו התעסקות מול ספקים, פגישות, לקוחות, שיווק החברה, מתן מענה במיילים / בשיחות הנהלת חשבונות, משלוחים, גבייה </w:t>
            </w:r>
            <w:r>
              <w:rPr>
                <w:rFonts w:ascii="Tahoma" w:eastAsia="Tahoma" w:hAnsi="Tahoma" w:cs="Tahoma"/>
                <w:rtl/>
              </w:rPr>
              <w:t xml:space="preserve"> 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</w:p>
          <w:p>
            <w:pPr>
              <w:pStyle w:val="4"/>
              <w:bidi/>
              <w:spacing/>
              <w:rPr>
                <w:rFonts w:ascii="Tahoma" w:eastAsia="Tahoma" w:hAnsi="Tahoma" w:cs="Tahoma"/>
                <w:b w:val="0"/>
                <w:bCs w:val="0"/>
              </w:rPr>
            </w:pPr>
            <w:r>
              <w:rPr>
                <w:rFonts w:ascii="Tahoma" w:eastAsia="Tahoma" w:hAnsi="Tahoma" w:cs="Tahoma" w:hint="cs"/>
                <w:bCs/>
                <w:rtl/>
              </w:rPr>
              <w:t xml:space="preserve">משרד התחבורה </w:t>
            </w:r>
            <w:r>
              <w:rPr>
                <w:rFonts w:ascii="Tahoma" w:eastAsia="Tahoma" w:hAnsi="Tahoma" w:cs="Tahoma"/>
                <w:bCs/>
                <w:rtl/>
              </w:rPr>
              <w:t xml:space="preserve">–</w:t>
            </w:r>
            <w:r>
              <w:rPr>
                <w:rFonts w:ascii="Tahoma" w:eastAsia="Tahoma" w:hAnsi="Tahoma" w:cs="Tahoma"/>
                <w:b w:val="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bCs/>
                <w:rtl/>
              </w:rPr>
              <w:t xml:space="preserve">ניהול פרויקטים </w:t>
            </w:r>
          </w:p>
          <w:p>
            <w:pPr>
              <w:pStyle w:val="a6"/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מאי 2022</w:t>
            </w:r>
            <w:r>
              <w:rPr>
                <w:rFonts w:ascii="Tahoma" w:eastAsia="Tahoma" w:hAnsi="Tahoma" w:cs="Tahoma"/>
                <w:rtl/>
              </w:rPr>
              <w:t xml:space="preserve">–</w:t>
            </w:r>
            <w:r>
              <w:rPr>
                <w:rFonts w:ascii="Tahoma" w:eastAsia="Tahoma" w:hAnsi="Tahoma" w:cs="Tahoma" w:hint="cs"/>
                <w:rtl/>
              </w:rPr>
              <w:t xml:space="preserve">היום </w:t>
            </w:r>
          </w:p>
          <w:p>
            <w:pPr>
              <w:bidi/>
              <w:spacing/>
              <w:rPr>
                <w:rFonts w:ascii="Tahoma" w:eastAsia="Tahoma" w:hAnsi="Tahoma" w:cs="Tahoma"/>
                <w:rtl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נכנסתי למשרה כשהתחילה הרפורמה של "דרך שווה", ומאז תחום תעסוקתי בא לידי ביטוי ב :</w:t>
            </w:r>
          </w:p>
          <w:p>
            <w:pPr>
              <w:pStyle w:val="af2"/>
              <w:numPr>
                <w:ilvl w:val="0"/>
                <w:numId w:val="3"/>
              </w:num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ליווי והובלת </w:t>
            </w:r>
            <w:r>
              <w:rPr>
                <w:rFonts w:ascii="Tahoma" w:eastAsia="Tahoma" w:hAnsi="Tahoma" w:cs="Tahoma" w:hint="cs"/>
                <w:rtl/>
              </w:rPr>
              <w:t xml:space="preserve">פרויקטים </w:t>
            </w:r>
            <w:r>
              <w:rPr>
                <w:rFonts w:ascii="Tahoma" w:eastAsia="Tahoma" w:hAnsi="Tahoma" w:cs="Tahoma" w:hint="cs"/>
                <w:rtl/>
              </w:rPr>
              <w:t xml:space="preserve">תוך התנהלות מול גורמים רבים </w:t>
            </w:r>
            <w:r>
              <w:rPr>
                <w:rFonts w:ascii="Tahoma" w:eastAsia="Tahoma" w:hAnsi="Tahoma" w:cs="Tahoma" w:hint="cs"/>
                <w:rtl/>
              </w:rPr>
              <w:t xml:space="preserve">שמהותם :</w:t>
            </w:r>
          </w:p>
          <w:p>
            <w:pPr>
              <w:pStyle w:val="af2"/>
              <w:numPr>
                <w:ilvl w:val="1"/>
                <w:numId w:val="3"/>
              </w:num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אפיון מצב קיים של תהלי</w:t>
            </w:r>
            <w:r>
              <w:rPr>
                <w:rFonts w:ascii="Tahoma" w:eastAsia="Tahoma" w:hAnsi="Tahoma" w:cs="Tahoma" w:hint="cs"/>
                <w:rtl/>
              </w:rPr>
              <w:t xml:space="preserve">ך השירות </w:t>
            </w:r>
          </w:p>
          <w:p>
            <w:pPr>
              <w:pStyle w:val="af2"/>
              <w:numPr>
                <w:ilvl w:val="1"/>
                <w:numId w:val="3"/>
              </w:num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בניית</w:t>
            </w:r>
            <w:r>
              <w:rPr>
                <w:rFonts w:ascii="Tahoma" w:eastAsia="Tahoma" w:hAnsi="Tahoma" w:cs="Tahoma" w:hint="cs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rtl/>
              </w:rPr>
              <w:t xml:space="preserve">תהליך חדש </w:t>
            </w:r>
          </w:p>
          <w:p>
            <w:pPr>
              <w:pStyle w:val="af2"/>
              <w:numPr>
                <w:ilvl w:val="1"/>
                <w:numId w:val="3"/>
              </w:num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הטמעת</w:t>
            </w:r>
            <w:r>
              <w:rPr>
                <w:rFonts w:ascii="Tahoma" w:eastAsia="Tahoma" w:hAnsi="Tahoma" w:cs="Tahoma" w:hint="cs"/>
                <w:rtl/>
              </w:rPr>
              <w:t xml:space="preserve"> התהליך </w:t>
            </w:r>
            <w:r>
              <w:rPr>
                <w:rFonts w:ascii="Tahoma" w:eastAsia="Tahoma" w:hAnsi="Tahoma" w:cs="Tahoma" w:hint="cs"/>
                <w:rtl/>
              </w:rPr>
              <w:t xml:space="preserve">במערכת </w:t>
            </w:r>
          </w:p>
          <w:p>
            <w:pPr>
              <w:pStyle w:val="af2"/>
              <w:numPr>
                <w:ilvl w:val="0"/>
                <w:numId w:val="3"/>
              </w:num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הובלת פרויקט ניתוח סקרים והקמתו מאפס </w:t>
            </w:r>
          </w:p>
          <w:p>
            <w:pPr>
              <w:pStyle w:val="af2"/>
              <w:numPr>
                <w:ilvl w:val="0"/>
                <w:numId w:val="3"/>
              </w:num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ניתוח נתונים </w:t>
            </w:r>
            <w:r>
              <w:rPr>
                <w:rFonts w:ascii="Tahoma" w:eastAsia="Tahoma" w:hAnsi="Tahoma" w:cs="Tahoma" w:hint="cs"/>
                <w:rtl/>
              </w:rPr>
              <w:t xml:space="preserve">והצגתם מול הגורמים </w:t>
            </w:r>
            <w:r>
              <w:rPr>
                <w:rFonts w:ascii="Tahoma" w:eastAsia="Tahoma" w:hAnsi="Tahoma" w:cs="Tahoma" w:hint="cs"/>
                <w:rtl/>
              </w:rPr>
              <w:t xml:space="preserve">הרלוונטיי</w:t>
            </w:r>
            <w:r>
              <w:rPr>
                <w:rFonts w:ascii="Tahoma" w:eastAsia="Tahoma" w:hAnsi="Tahoma" w:cs="Tahoma"/>
                <w:rtl/>
              </w:rPr>
              <w:t xml:space="preserve">ם</w:t>
            </w:r>
          </w:p>
          <w:p>
            <w:pPr>
              <w:pStyle w:val="af2"/>
              <w:numPr>
                <w:ilvl w:val="0"/>
                <w:numId w:val="3"/>
              </w:num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אפיון פרויקט הסקרים והטמעתו במערכת </w:t>
            </w:r>
            <w:r>
              <w:rPr>
                <w:rFonts w:ascii="Tahoma" w:eastAsia="Tahoma" w:hAnsi="Tahoma" w:cs="Tahoma" w:hint="cs"/>
              </w:rPr>
              <w:t xml:space="preserve">BI </w:t>
            </w:r>
          </w:p>
          <w:p>
            <w:pPr>
              <w:pStyle w:val="af2"/>
              <w:numPr>
                <w:ilvl w:val="0"/>
                <w:numId w:val="3"/>
              </w:num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ביקורים ב משרדי רישוי / מוקד </w:t>
            </w:r>
            <w:r>
              <w:rPr>
                <w:rFonts w:ascii="Tahoma" w:eastAsia="Tahoma" w:hAnsi="Tahoma" w:cs="Tahoma" w:hint="cs"/>
                <w:rtl/>
              </w:rPr>
              <w:t xml:space="preserve">תוך בקרה וקיום שולחנות עגולים </w:t>
            </w:r>
          </w:p>
          <w:p>
            <w:pPr>
              <w:pStyle w:val="af2"/>
              <w:numPr>
                <w:ilvl w:val="0"/>
                <w:numId w:val="3"/>
              </w:num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זיהוי בעיות והעלאת פתרונות </w:t>
            </w:r>
          </w:p>
          <w:p>
            <w:pPr>
              <w:pStyle w:val="af2"/>
              <w:numPr>
                <w:ilvl w:val="0"/>
                <w:numId w:val="3"/>
              </w:num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מעקב אחר משימות שוטפות העולות מתוך </w:t>
            </w:r>
            <w:r>
              <w:rPr>
                <w:rFonts w:ascii="Tahoma" w:eastAsia="Tahoma" w:hAnsi="Tahoma" w:cs="Tahoma" w:hint="cs"/>
                <w:rtl/>
              </w:rPr>
              <w:t xml:space="preserve">כלל הפרויקטים </w:t>
            </w:r>
          </w:p>
          <w:p>
            <w:pPr>
              <w:pStyle w:val="af2"/>
              <w:numPr>
                <w:ilvl w:val="0"/>
                <w:numId w:val="3"/>
              </w:num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ניהול והובלת פגישות</w:t>
            </w:r>
            <w:r>
              <w:rPr>
                <w:rFonts w:ascii="Tahoma" w:eastAsia="Tahoma" w:hAnsi="Tahoma" w:cs="Tahoma" w:hint="cs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rtl/>
              </w:rPr>
              <w:t xml:space="preserve">מול גורמים בכירים </w:t>
            </w:r>
          </w:p>
          <w:p>
            <w:pPr>
              <w:pStyle w:val="af2"/>
              <w:numPr>
                <w:ilvl w:val="0"/>
                <w:numId w:val="3"/>
              </w:num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הכרה ועבודה שוטפת מול תוכנות </w:t>
            </w:r>
            <w:r>
              <w:rPr>
                <w:rFonts w:ascii="Tahoma" w:eastAsia="Tahoma" w:hAnsi="Tahoma" w:cs="Tahoma" w:hint="cs"/>
              </w:rPr>
              <w:t xml:space="preserve">OFFICE</w:t>
            </w:r>
            <w:r>
              <w:rPr>
                <w:rFonts w:ascii="Tahoma" w:eastAsia="Tahoma" w:hAnsi="Tahoma" w:cs="Tahoma" w:hint="cs"/>
                <w:rtl/>
              </w:rPr>
              <w:t xml:space="preserve"> ביניה</w:t>
            </w:r>
            <w:r>
              <w:rPr>
                <w:rFonts w:ascii="Tahoma" w:eastAsia="Tahoma" w:hAnsi="Tahoma" w:cs="Tahoma"/>
                <w:rtl/>
              </w:rPr>
              <w:t xml:space="preserve">ם</w:t>
            </w:r>
            <w:r>
              <w:rPr>
                <w:rFonts w:ascii="Tahoma" w:eastAsia="Tahoma" w:hAnsi="Tahoma" w:cs="Tahoma" w:hint="cs"/>
                <w:rtl/>
              </w:rPr>
              <w:t xml:space="preserve"> :</w:t>
            </w:r>
          </w:p>
          <w:p>
            <w:pPr>
              <w:pStyle w:val="af2"/>
              <w:numPr>
                <w:ilvl w:val="1"/>
                <w:numId w:val="3"/>
              </w:num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</w:rPr>
              <w:t xml:space="preserve">EXL</w:t>
            </w:r>
          </w:p>
          <w:p>
            <w:pPr>
              <w:pStyle w:val="af2"/>
              <w:numPr>
                <w:ilvl w:val="1"/>
                <w:numId w:val="3"/>
              </w:num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</w:rPr>
              <w:t xml:space="preserve">POWERPOINT</w:t>
            </w:r>
          </w:p>
          <w:p>
            <w:pPr>
              <w:pStyle w:val="af2"/>
              <w:numPr>
                <w:ilvl w:val="1"/>
                <w:numId w:val="3"/>
              </w:num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</w:rPr>
              <w:t xml:space="preserve">WORD</w:t>
            </w:r>
          </w:p>
          <w:p>
            <w:pPr>
              <w:pStyle w:val="af2"/>
              <w:numPr>
                <w:ilvl w:val="1"/>
                <w:numId w:val="3"/>
              </w:numPr>
              <w:bidi/>
              <w:spacing/>
              <w:rPr>
                <w:rFonts w:ascii="Tahoma" w:eastAsia="Tahoma" w:hAnsi="Tahoma" w:cs="Tahoma"/>
                <w:rtl/>
              </w:rPr>
            </w:pPr>
            <w:r>
              <w:rPr>
                <w:rFonts w:ascii="Tahoma" w:eastAsia="Tahoma" w:hAnsi="Tahoma" w:cs="Tahoma" w:hint="cs"/>
              </w:rPr>
              <w:t xml:space="preserve">OUTLOOK</w:t>
            </w:r>
            <w:r>
              <w:rPr>
                <w:rFonts w:ascii="Tahoma" w:eastAsia="Tahoma" w:hAnsi="Tahoma" w:cs="Tahoma" w:hint="cs"/>
                <w:rtl/>
              </w:rPr>
              <w:t xml:space="preserve"> 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</w:p>
          <w:p>
            <w:pPr>
              <w:bidi/>
              <w:spacing/>
              <w:rPr>
                <w:rFonts w:ascii="Tahoma" w:eastAsia="Tahoma" w:hAnsi="Tahoma" w:cs="Tahoma"/>
              </w:rPr>
            </w:pPr>
          </w:p>
          <w:p>
            <w:pPr>
              <w:pStyle w:val="2"/>
              <w:bidi/>
              <w:spacing/>
              <w:rPr>
                <w:rFonts w:ascii="Tahoma" w:eastAsia="Tahoma" w:hAnsi="Tahoma" w:cs="Tahoma"/>
                <w:bCs/>
                <w:rtl/>
              </w:rPr>
            </w:pPr>
          </w:p>
          <w:p>
            <w:pPr>
              <w:pStyle w:val="2"/>
              <w:bidi/>
              <w:spacing/>
              <w:rPr>
                <w:rFonts w:ascii="Tahoma" w:eastAsia="Tahoma" w:hAnsi="Tahoma" w:cs="Tahoma"/>
                <w:bCs/>
                <w:rtl/>
              </w:rPr>
            </w:pPr>
          </w:p>
          <w:p>
            <w:pPr>
              <w:pStyle w:val="2"/>
              <w:bidi/>
              <w:spacing/>
              <w:rPr>
                <w:rFonts w:ascii="Tahoma" w:eastAsia="Tahoma" w:hAnsi="Tahoma" w:cs="Tahoma"/>
                <w:bCs/>
                <w:rtl/>
              </w:rPr>
            </w:pPr>
          </w:p>
          <w:p>
            <w:pPr>
              <w:pStyle w:val="2"/>
              <w:bidi/>
              <w:spacing/>
              <w:rPr>
                <w:rFonts w:ascii="Tahoma" w:eastAsia="Tahoma" w:hAnsi="Tahoma" w:cs="Tahoma"/>
                <w:bCs/>
                <w:rtl/>
              </w:rPr>
            </w:pPr>
          </w:p>
          <w:p>
            <w:pPr>
              <w:pStyle w:val="2"/>
              <w:bidi/>
              <w:spacing/>
              <w:rPr>
                <w:rFonts w:ascii="Tahoma" w:eastAsia="Tahoma" w:hAnsi="Tahoma" w:cs="Tahoma"/>
                <w:bCs/>
                <w:rtl/>
              </w:rPr>
            </w:pPr>
          </w:p>
          <w:p>
            <w:pPr>
              <w:pStyle w:val="2"/>
              <w:bidi/>
              <w:spacing/>
              <w:rPr>
                <w:rFonts w:ascii="Tahoma" w:eastAsia="Tahoma" w:hAnsi="Tahoma" w:cs="Tahoma"/>
                <w:bCs/>
                <w:rtl/>
              </w:rPr>
            </w:pPr>
            <w:r>
              <w:rPr>
                <w:rFonts w:ascii="Tahoma" w:eastAsia="Tahoma" w:hAnsi="Tahoma" w:cs="Tahoma" w:hint="cs"/>
                <w:bCs/>
                <w:rtl/>
              </w:rPr>
              <w:t xml:space="preserve">כישורים 1% - 100%   </w:t>
            </w:r>
          </w:p>
          <w:p>
            <w:pPr>
              <w:pStyle w:val="af2"/>
              <w:numPr>
                <w:ilvl w:val="0"/>
                <w:numId w:val="3"/>
              </w:numPr>
              <w:bidi/>
              <w:spacing/>
              <w:rPr/>
            </w:pPr>
            <w:r>
              <w:rPr>
                <w:rFonts w:hint="cs"/>
                <w:rtl/>
              </w:rPr>
              <w:t xml:space="preserve">משימתית </w:t>
            </w:r>
            <w:r>
              <w:rPr>
                <w:rtl/>
              </w:rPr>
              <w:t xml:space="preserve">–</w:t>
            </w:r>
            <w:r>
              <w:rPr>
                <w:rFonts w:hint="cs"/>
                <w:rtl/>
              </w:rPr>
              <w:t xml:space="preserve"> 100%</w:t>
            </w:r>
          </w:p>
          <w:p>
            <w:pPr>
              <w:pStyle w:val="af2"/>
              <w:numPr>
                <w:ilvl w:val="0"/>
                <w:numId w:val="3"/>
              </w:numPr>
              <w:bidi/>
              <w:spacing/>
              <w:rPr/>
            </w:pPr>
            <w:r>
              <w:rPr>
                <w:rFonts w:hint="cs"/>
                <w:rtl/>
              </w:rPr>
              <w:t xml:space="preserve">ייצוגית </w:t>
            </w:r>
            <w:r>
              <w:rPr>
                <w:rtl/>
              </w:rPr>
              <w:t xml:space="preserve">–</w:t>
            </w:r>
            <w:r>
              <w:rPr>
                <w:rFonts w:hint="cs"/>
                <w:rtl/>
              </w:rPr>
              <w:t xml:space="preserve"> 100%</w:t>
            </w:r>
          </w:p>
          <w:p>
            <w:pPr>
              <w:pStyle w:val="af2"/>
              <w:numPr>
                <w:ilvl w:val="0"/>
                <w:numId w:val="3"/>
              </w:numPr>
              <w:bidi/>
              <w:spacing/>
              <w:rPr/>
            </w:pPr>
            <w:r>
              <w:rPr>
                <w:rFonts w:hint="cs"/>
                <w:rtl/>
              </w:rPr>
              <w:t xml:space="preserve">בעלת </w:t>
            </w:r>
            <w:r>
              <w:rPr>
                <w:rFonts w:hint="cs"/>
                <w:rtl/>
              </w:rPr>
              <w:t xml:space="preserve">מוטיבציה </w:t>
            </w:r>
            <w:r>
              <w:rPr>
                <w:rtl/>
              </w:rPr>
              <w:t xml:space="preserve">–</w:t>
            </w:r>
            <w:r>
              <w:rPr>
                <w:rFonts w:hint="cs"/>
                <w:rtl/>
              </w:rPr>
              <w:t xml:space="preserve"> 100%</w:t>
            </w:r>
          </w:p>
          <w:p>
            <w:pPr>
              <w:pStyle w:val="af2"/>
              <w:numPr>
                <w:ilvl w:val="0"/>
                <w:numId w:val="3"/>
              </w:numPr>
              <w:bidi/>
              <w:spacing/>
              <w:rPr/>
            </w:pPr>
            <w:r>
              <w:rPr>
                <w:rFonts w:hint="cs"/>
                <w:rtl/>
              </w:rPr>
              <w:t xml:space="preserve">בעלת מוסר עבודה - 95%</w:t>
            </w:r>
          </w:p>
          <w:p>
            <w:pPr>
              <w:pStyle w:val="af2"/>
              <w:numPr>
                <w:ilvl w:val="0"/>
                <w:numId w:val="3"/>
              </w:numPr>
              <w:bidi/>
              <w:spacing/>
              <w:rPr/>
            </w:pPr>
            <w:r>
              <w:rPr>
                <w:rFonts w:hint="cs"/>
                <w:rtl/>
              </w:rPr>
              <w:t xml:space="preserve">עמידה תחת לחץ - 95%</w:t>
            </w:r>
          </w:p>
          <w:p>
            <w:pPr>
              <w:pStyle w:val="af2"/>
              <w:numPr>
                <w:ilvl w:val="0"/>
                <w:numId w:val="3"/>
              </w:numPr>
              <w:bidi/>
              <w:spacing/>
              <w:rPr/>
            </w:pPr>
            <w:r>
              <w:rPr>
                <w:rFonts w:hint="cs"/>
                <w:rtl/>
              </w:rPr>
              <w:t xml:space="preserve">כושר ניהולי </w:t>
            </w:r>
            <w:r>
              <w:rPr>
                <w:rtl/>
              </w:rPr>
              <w:t xml:space="preserve">–</w:t>
            </w:r>
            <w:r>
              <w:rPr>
                <w:rFonts w:hint="cs"/>
                <w:rtl/>
              </w:rPr>
              <w:t xml:space="preserve"> 80%</w:t>
            </w:r>
          </w:p>
          <w:p>
            <w:pPr>
              <w:pStyle w:val="af2"/>
              <w:bidi/>
              <w:spacing/>
              <w:rPr/>
            </w:pPr>
          </w:p>
        </w:tc>
      </w:tr>
    </w:tbl>
    <w:p>
      <w:pPr>
        <w:tabs>
          <w:tab w:pos="990" w:val="left"/>
        </w:tabs>
        <w:bidi/>
        <w:spacing/>
        <w:rPr>
          <w:rFonts w:ascii="Tahoma" w:eastAsia="Tahoma" w:hAnsi="Tahoma" w:cs="Tahoma"/>
          <w:rtl/>
        </w:rPr>
      </w:pPr>
      <w:r>
        <w:rPr>
          <w:rFonts w:ascii="Tahoma" w:eastAsia="Tahoma" w:hAnsi="Tahoma" w:cs="Tahoma" w:hint="cs"/>
          <w:rtl/>
        </w:rPr>
        <w:t xml:space="preserve">                                                        </w:t>
      </w:r>
    </w:p>
    <w:p>
      <w:pPr>
        <w:tabs>
          <w:tab w:pos="990" w:val="left"/>
        </w:tabs>
        <w:bidi/>
        <w:spacing/>
        <w:rPr>
          <w:rFonts w:ascii="Tahoma" w:eastAsia="Tahoma" w:hAnsi="Tahoma" w:cs="Tahoma"/>
          <w:rtl/>
        </w:rPr>
      </w:pPr>
    </w:p>
    <w:p>
      <w:pPr>
        <w:pStyle w:val="2"/>
        <w:bidi/>
        <w:spacing/>
        <w:rPr>
          <w:rFonts w:ascii="Tahoma" w:eastAsia="Tahoma" w:hAnsi="Tahoma" w:cs="Tahoma"/>
          <w:bCs/>
          <w:rtl/>
        </w:rPr>
      </w:pPr>
      <w:r>
        <w:rPr>
          <w:rFonts w:ascii="Tahoma" w:eastAsia="Tahoma" w:hAnsi="Tahoma" w:cs="Tahoma" w:hint="cs"/>
          <w:bCs/>
          <w:rtl/>
        </w:rPr>
        <w:t xml:space="preserve">                                                     </w:t>
      </w:r>
      <w:r>
        <w:rPr>
          <w:rFonts w:ascii="Tahoma" w:eastAsia="Tahoma" w:hAnsi="Tahoma" w:cs="Tahoma" w:hint="cs"/>
          <w:bCs/>
          <w:rtl/>
        </w:rPr>
        <w:t xml:space="preserve">קצת על עצמי :</w:t>
      </w:r>
    </w:p>
    <w:p>
      <w:pPr>
        <w:tabs>
          <w:tab w:pos="990" w:val="left"/>
        </w:tabs>
        <w:bidi/>
        <w:spacing/>
        <w:ind w:left="3600"/>
        <w:jc w:val="both"/>
        <w:rPr>
          <w:rFonts w:ascii="Tahoma" w:eastAsia="Tahoma" w:hAnsi="Tahoma" w:cs="Tahoma"/>
          <w:rtl/>
        </w:rPr>
      </w:pPr>
      <w:r>
        <w:rPr>
          <w:rFonts w:ascii="Tahoma" w:eastAsia="Tahoma" w:hAnsi="Tahoma" w:cs="Tahoma" w:hint="cs"/>
          <w:rtl/>
        </w:rPr>
        <w:t xml:space="preserve">אני ידועה כאדם עם מוסר עבודה גבוה, </w:t>
      </w:r>
      <w:r>
        <w:rPr>
          <w:rFonts w:ascii="Tahoma" w:eastAsia="Tahoma" w:hAnsi="Tahoma" w:cs="Tahoma" w:hint="cs"/>
          <w:rtl/>
        </w:rPr>
        <w:t xml:space="preserve">אינטליגנטי</w:t>
      </w:r>
      <w:r>
        <w:rPr>
          <w:rFonts w:ascii="Tahoma" w:eastAsia="Tahoma" w:hAnsi="Tahoma" w:cs="Tahoma"/>
          <w:rtl/>
        </w:rPr>
        <w:t xml:space="preserve">ת</w:t>
      </w:r>
      <w:r>
        <w:rPr>
          <w:rFonts w:ascii="Tahoma" w:eastAsia="Tahoma" w:hAnsi="Tahoma" w:cs="Tahoma" w:hint="cs"/>
          <w:rtl/>
        </w:rPr>
        <w:t xml:space="preserve"> ו</w:t>
      </w:r>
      <w:r>
        <w:rPr>
          <w:rFonts w:ascii="Tahoma" w:eastAsia="Tahoma" w:hAnsi="Tahoma" w:cs="Tahoma" w:hint="cs"/>
          <w:rtl/>
        </w:rPr>
        <w:t xml:space="preserve">ניכרת ב</w:t>
      </w:r>
      <w:r>
        <w:rPr>
          <w:rFonts w:ascii="Tahoma" w:eastAsia="Tahoma" w:hAnsi="Tahoma" w:cs="Tahoma" w:hint="cs"/>
          <w:rtl/>
        </w:rPr>
        <w:t xml:space="preserve">יכולת למידה עצמ</w:t>
      </w:r>
      <w:r>
        <w:rPr>
          <w:rFonts w:ascii="Tahoma" w:eastAsia="Tahoma" w:hAnsi="Tahoma" w:cs="Tahoma" w:hint="cs"/>
          <w:rtl/>
        </w:rPr>
        <w:t xml:space="preserve">א</w:t>
      </w:r>
      <w:r>
        <w:rPr>
          <w:rFonts w:ascii="Tahoma" w:eastAsia="Tahoma" w:hAnsi="Tahoma" w:cs="Tahoma" w:hint="cs"/>
          <w:rtl/>
        </w:rPr>
        <w:t xml:space="preserve">ית</w:t>
      </w:r>
      <w:r>
        <w:rPr>
          <w:rFonts w:ascii="Tahoma" w:eastAsia="Tahoma" w:hAnsi="Tahoma" w:cs="Tahoma" w:hint="cs"/>
          <w:rtl/>
        </w:rPr>
        <w:t xml:space="preserve"> יוצאת דופן.</w:t>
      </w:r>
    </w:p>
    <w:p>
      <w:pPr>
        <w:pStyle w:val="21"/>
        <w:tabs>
          <w:tab w:pos="990" w:val="left"/>
        </w:tabs>
        <w:spacing/>
        <w:rPr>
          <w:rtl/>
        </w:rPr>
      </w:pPr>
      <w:r>
        <w:rPr>
          <w:rFonts w:hint="cs"/>
          <w:rtl/>
        </w:rPr>
        <w:t xml:space="preserve">בכל</w:t>
      </w:r>
      <w:r>
        <w:rPr>
          <w:rtl/>
        </w:rPr>
        <w:t xml:space="preserve"> </w:t>
      </w:r>
      <w:r>
        <w:rPr>
          <w:rFonts w:hint="cs"/>
          <w:rtl/>
        </w:rPr>
        <w:t xml:space="preserve">מקום</w:t>
      </w:r>
      <w:r>
        <w:rPr>
          <w:rtl/>
        </w:rPr>
        <w:t xml:space="preserve"> </w:t>
      </w:r>
      <w:r>
        <w:rPr>
          <w:rFonts w:hint="cs"/>
          <w:rtl/>
        </w:rPr>
        <w:t xml:space="preserve">בו</w:t>
      </w:r>
      <w:r>
        <w:rPr>
          <w:rtl/>
        </w:rPr>
        <w:t xml:space="preserve"> </w:t>
      </w:r>
      <w:r>
        <w:rPr>
          <w:rFonts w:hint="cs"/>
          <w:rtl/>
        </w:rPr>
        <w:t xml:space="preserve">אעבוד</w:t>
      </w:r>
      <w:r>
        <w:rPr>
          <w:rtl/>
        </w:rPr>
        <w:t xml:space="preserve"> </w:t>
      </w:r>
      <w:r>
        <w:rPr>
          <w:rFonts w:hint="cs"/>
          <w:rtl/>
        </w:rPr>
        <w:t xml:space="preserve">אתן</w:t>
      </w:r>
      <w:r>
        <w:rPr>
          <w:rtl/>
        </w:rPr>
        <w:t xml:space="preserve"> </w:t>
      </w:r>
      <w:r>
        <w:rPr>
          <w:rFonts w:hint="cs"/>
          <w:rtl/>
        </w:rPr>
        <w:t xml:space="preserve">את</w:t>
      </w:r>
      <w:r>
        <w:rPr>
          <w:rtl/>
        </w:rPr>
        <w:t xml:space="preserve"> </w:t>
      </w:r>
      <w:r>
        <w:rPr>
          <w:rFonts w:hint="cs"/>
          <w:rtl/>
        </w:rPr>
        <w:t xml:space="preserve">מירב</w:t>
      </w:r>
      <w:r>
        <w:rPr>
          <w:rtl/>
        </w:rPr>
        <w:t xml:space="preserve"> </w:t>
      </w:r>
      <w:r>
        <w:rPr>
          <w:rFonts w:hint="cs"/>
          <w:rtl/>
        </w:rPr>
        <w:t xml:space="preserve">המאמצים</w:t>
      </w:r>
      <w:r>
        <w:rPr>
          <w:rtl/>
        </w:rPr>
        <w:t xml:space="preserve"> </w:t>
      </w:r>
      <w:r>
        <w:rPr>
          <w:rFonts w:hint="cs"/>
          <w:rtl/>
        </w:rPr>
        <w:t xml:space="preserve">כדי</w:t>
      </w:r>
      <w:r>
        <w:rPr>
          <w:rtl/>
        </w:rPr>
        <w:t xml:space="preserve"> </w:t>
      </w:r>
      <w:r>
        <w:rPr>
          <w:rFonts w:hint="cs"/>
          <w:rtl/>
        </w:rPr>
        <w:t xml:space="preserve">להתקדם</w:t>
      </w:r>
      <w:r>
        <w:rPr>
          <w:rtl/>
        </w:rPr>
        <w:t xml:space="preserve"> </w:t>
      </w:r>
      <w:r>
        <w:rPr>
          <w:rFonts w:hint="cs"/>
          <w:rtl/>
        </w:rPr>
        <w:t xml:space="preserve">ולהשיג</w:t>
      </w:r>
      <w:r>
        <w:rPr>
          <w:rtl/>
        </w:rPr>
        <w:t xml:space="preserve"> </w:t>
      </w:r>
      <w:r>
        <w:rPr>
          <w:rFonts w:hint="cs"/>
          <w:rtl/>
        </w:rPr>
        <w:t xml:space="preserve">את</w:t>
      </w:r>
      <w:r>
        <w:rPr>
          <w:rtl/>
        </w:rPr>
        <w:t xml:space="preserve"> </w:t>
      </w:r>
      <w:r>
        <w:rPr>
          <w:rFonts w:hint="cs"/>
          <w:rtl/>
        </w:rPr>
        <w:t xml:space="preserve">המקסימום</w:t>
      </w:r>
      <w:r>
        <w:rPr>
          <w:rtl/>
        </w:rPr>
        <w:t xml:space="preserve"> </w:t>
      </w:r>
      <w:r>
        <w:rPr>
          <w:rFonts w:hint="cs"/>
          <w:rtl/>
        </w:rPr>
        <w:t xml:space="preserve">תוצאות</w:t>
      </w:r>
      <w:r>
        <w:rPr>
          <w:rtl/>
        </w:rPr>
        <w:t xml:space="preserve"> </w:t>
      </w:r>
      <w:r>
        <w:rPr>
          <w:rFonts w:hint="cs"/>
          <w:rtl/>
        </w:rPr>
        <w:t xml:space="preserve">שאוכל</w:t>
      </w:r>
      <w:r>
        <w:rPr>
          <w:rtl/>
        </w:rPr>
        <w:t xml:space="preserve"> </w:t>
      </w:r>
      <w:r>
        <w:rPr>
          <w:rFonts w:hint="cs"/>
          <w:rtl/>
        </w:rPr>
        <w:t xml:space="preserve">להגיע</w:t>
      </w:r>
      <w:r>
        <w:rPr>
          <w:rFonts w:hint="cs"/>
          <w:szCs w:val="18"/>
          <w:rtl/>
        </w:rPr>
        <w:t xml:space="preserve"> </w:t>
      </w:r>
      <w:r>
        <w:rPr>
          <w:rFonts w:hint="cs"/>
          <w:rtl/>
        </w:rPr>
        <w:t xml:space="preserve">אליהם.</w:t>
      </w:r>
    </w:p>
    <w:p>
      <w:pPr>
        <w:pStyle w:val="21"/>
        <w:tabs>
          <w:tab w:pos="990" w:val="left"/>
        </w:tabs>
        <w:spacing/>
        <w:rPr>
          <w:rtl/>
        </w:rPr>
      </w:pPr>
      <w:r>
        <w:rPr>
          <w:rFonts w:hint="cs"/>
          <w:rtl/>
        </w:rPr>
        <w:t xml:space="preserve">חשוב לי שמקום העבודה ו</w:t>
      </w:r>
      <w:r>
        <w:rPr>
          <w:rFonts w:hint="cs"/>
          <w:rtl/>
        </w:rPr>
        <w:t xml:space="preserve"> / או </w:t>
      </w:r>
      <w:r>
        <w:rPr>
          <w:rFonts w:hint="cs"/>
          <w:rtl/>
        </w:rPr>
        <w:t xml:space="preserve">תחום העיסוק בו אעבוד, ילווה </w:t>
      </w:r>
      <w:r>
        <w:rPr>
          <w:rFonts w:hint="cs"/>
          <w:rtl/>
        </w:rPr>
        <w:t xml:space="preserve">ב</w:t>
      </w:r>
      <w:r>
        <w:rPr>
          <w:rFonts w:hint="cs"/>
          <w:rtl/>
        </w:rPr>
        <w:t xml:space="preserve">אופציות קידום רבות, וזאת כדי להבטיח קביעות במקום עבודתי. </w:t>
      </w:r>
    </w:p>
    <w:p>
      <w:pPr>
        <w:tabs>
          <w:tab w:pos="990" w:val="left"/>
        </w:tabs>
        <w:bidi/>
        <w:spacing/>
        <w:ind w:left="3600"/>
        <w:jc w:val="both"/>
        <w:rPr>
          <w:rFonts w:ascii="Tahoma" w:eastAsia="Tahoma" w:hAnsi="Tahoma" w:cs="Tahoma"/>
          <w:rtl/>
        </w:rPr>
      </w:pPr>
      <w:r>
        <w:object>
          <v:shape id="_x0000_i1025" type="#_x0000_t75" style="width:105.8pt;height:37.55pt" o:ole="">
            <v:imagedata r:id="rId5" o:title=""/>
          </v:shape>
          <o:OLEObject Type="Embed" ProgID="Package" ShapeID="_x0000_i1025" DrawAspect="Content" r:id="rId6" ObjectID="_1559595546"/>
        </w:object>
      </w:r>
    </w:p>
    <w:p>
      <w:pPr>
        <w:tabs>
          <w:tab w:pos="990" w:val="left"/>
        </w:tabs>
        <w:bidi/>
        <w:spacing/>
        <w:ind w:left="3600"/>
        <w:jc w:val="both"/>
        <w:rPr>
          <w:rFonts w:ascii="Tahoma" w:eastAsia="Tahoma" w:hAnsi="Tahoma" w:cs="Tahoma"/>
          <w:rtl/>
        </w:rPr>
      </w:pPr>
    </w:p>
    <w:p>
      <w:pPr>
        <w:tabs>
          <w:tab w:pos="990" w:val="left"/>
        </w:tabs>
        <w:bidi/>
        <w:spacing/>
        <w:ind w:left="3600"/>
        <w:jc w:val="both"/>
        <w:rPr>
          <w:rFonts w:ascii="Tahoma" w:eastAsia="Tahoma" w:hAnsi="Tahoma" w:cs="Tahoma"/>
          <w:rtl/>
        </w:rPr>
      </w:pPr>
    </w:p>
    <w:p>
      <w:pPr>
        <w:tabs>
          <w:tab w:pos="990" w:val="left"/>
        </w:tabs>
        <w:bidi/>
        <w:spacing/>
        <w:ind w:left="3600"/>
        <w:jc w:val="both"/>
        <w:rPr>
          <w:rFonts w:ascii="Tahoma" w:eastAsia="Tahoma" w:hAnsi="Tahoma" w:cs="Tahoma"/>
          <w:rtl/>
        </w:rPr>
      </w:pPr>
    </w:p>
    <w:p>
      <w:pPr>
        <w:tabs>
          <w:tab w:pos="990" w:val="left"/>
        </w:tabs>
        <w:bidi/>
        <w:spacing/>
        <w:ind w:left="3600"/>
        <w:jc w:val="both"/>
        <w:rPr>
          <w:rFonts w:ascii="Tahoma" w:eastAsia="Tahoma" w:hAnsi="Tahoma" w:cs="Tahoma"/>
        </w:rPr>
      </w:pPr>
    </w:p>
    <w:sectPr>
      <w:headerReference w:type="first" r:id="rId7"/>
      <w:headerReference w:type="even" r:id="rId8"/>
      <w:headerReference w:type="default" r:id="rId9"/>
      <w:type w:val="nextPage"/>
      <w:pgSz w:w="11906" w:h="16838"/>
      <w:pgMar w:top="720" w:right="720" w:bottom="720" w:left="72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9"/>
      <w:tabs>
        <w:tab w:pos="4680" w:val="center"/>
        <w:tab w:pos="9360" w:val="right"/>
      </w:tabs>
      <w:bidi/>
      <w:spacing/>
      <w:rPr/>
    </w:pPr>
    <w:r>
      <w:rPr>
        <w:noProof/>
        <w:rtl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279400</wp:posOffset>
          </wp:positionH>
          <wp:positionV relativeFrom="page">
            <wp:posOffset>444500</wp:posOffset>
          </wp:positionV>
          <wp:extent cx="7136130" cy="9991725"/>
          <wp:effectExtent xmlns:wp="http://schemas.openxmlformats.org/drawingml/2006/wordprocessingDrawing" l="0" t="0" r="7620" b="9525"/>
          <wp:wrapNone/>
          <wp:docPr id="4" name="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5"/>
                  <a:stretch>
                    <a:fillRect/>
                  </a:stretch>
                </pic:blipFill>
                <pic:spPr bwMode="auto">
                  <a:xfrm>
                    <a:off x="0" y="0"/>
                    <a:ext cx="7136130" cy="9991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eastAsiaTheme="minorEastAsia" w:ascii="Tahoma" w:hAnsi="Tahoma" w:cs="Tahoma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2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movePersonalInformation xmlns:w="http://schemas.openxmlformats.org/wordprocessingml/2006/main"/>
  <w:removeDateAndTime xmlns:w="http://schemas.openxmlformats.org/wordprocessingml/2006/main"/>
  <w:attachedTemplate xmlns:r="http://schemas.openxmlformats.org/officeDocument/2006/relationships" xmlns:w="http://schemas.openxmlformats.org/wordprocessingml/2006/main" r:id="rId1"/>
  <w:stylePaneFormatFilter xmlns:w="http://schemas.openxmlformats.org/wordprocessingml/2006/main"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xmlns:w="http://schemas.openxmlformats.org/wordprocessingml/2006/main" w:val="000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BDF9E17"/>
  <w14:defaultImageDpi xmlns:w14="http://schemas.microsoft.com/office/word/2010/wordml" w14:val="32767"/>
  <w15:chartTrackingRefBased xmlns:w15="http://schemas.microsoft.com/office/word/2012/wordml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entury Gothic"/>
        <w:sz w:val="24"/>
        <w:szCs w:val="24"/>
        <w:lang w:val="en-US" w:eastAsia="he-IL" w:bidi="ar-SA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</w:latentStyles>
  <w:style w:type="numbering" w:default="1" w:styleId="NoList">
    <w:name w:val="No List"/>
    <w:uiPriority w:val="99"/>
    <w:semiHidden/>
    <w:unhideWhenUsed/>
  </w:style>
  <w:style w:type="paragraph" w:styleId="a" w:default="1">
    <w:name w:val="Normal"/>
    <w:next w:val="Normal"/>
    <w:qFormat/>
    <w:pPr>
      <w:spacing/>
    </w:pPr>
    <w:rPr>
      <w:rFonts w:cs="Tahoma"/>
      <w:sz w:val="18"/>
      <w:szCs w:val="22"/>
      <w:lang w:eastAsia="he-IL" w:bidi="he-IL"/>
    </w:rPr>
  </w:style>
  <w:style w:type="paragraph" w:styleId="1">
    <w:name w:val="Heading 1"/>
    <w:basedOn w:val="a"/>
    <w:link w:val="כותרת1תו"/>
    <w:next w:val="Normal"/>
    <w:qFormat/>
    <w:pPr>
      <w:keepNext/>
      <w:keepLines/>
      <w:spacing w:before="240"/>
      <w:outlineLvl w:val="0"/>
    </w:pPr>
    <w:rPr>
      <w:rFonts w:eastAsiaTheme="majorEastAsia" w:hAnsiTheme="majorHAnsi" w:ascii="Century Gothic" w:cs="Century Gothic"/>
      <w:color w:val="548AB7"/>
      <w:sz w:val="32"/>
      <w:szCs w:val="32"/>
    </w:rPr>
  </w:style>
  <w:style w:type="paragraph" w:styleId="2">
    <w:name w:val="Heading 2"/>
    <w:basedOn w:val="a"/>
    <w:link w:val="כותרת2תו"/>
    <w:next w:val="Normal"/>
    <w:qFormat/>
    <w:pPr>
      <w:keepNext/>
      <w:keepLines/>
      <w:pBdr>
        <w:bottom w:val="single" w:sz="8" w:space="20" w:color="94B6D2"/>
      </w:pBdr>
      <w:spacing w:before="60" w:after="120"/>
      <w:outlineLvl w:val="1"/>
    </w:pPr>
    <w:rPr>
      <w:rFonts w:eastAsiaTheme="majorEastAsia" w:hAnsiTheme="majorHAnsi" w:ascii="Century Gothic" w:cs="Century Gothic"/>
      <w:b/>
      <w:bCs/>
      <w:caps/>
      <w:sz w:val="22"/>
      <w:szCs w:val="24"/>
    </w:rPr>
  </w:style>
  <w:style w:type="paragraph" w:styleId="3">
    <w:name w:val="Heading 3"/>
    <w:basedOn w:val="a"/>
    <w:link w:val="כותרת3תו"/>
    <w:next w:val="Normal"/>
    <w:qFormat/>
    <w:pPr>
      <w:keepNext/>
      <w:keepLines/>
      <w:spacing w:before="60" w:after="120"/>
      <w:outlineLvl w:val="2"/>
    </w:pPr>
    <w:rPr>
      <w:rFonts w:eastAsiaTheme="majorEastAsia" w:hAnsiTheme="majorHAnsi" w:ascii="Century Gothic" w:cs="Century Gothic"/>
      <w:b/>
      <w:bCs/>
      <w:caps/>
      <w:color w:val="548AB7"/>
      <w:sz w:val="22"/>
    </w:rPr>
  </w:style>
  <w:style w:type="paragraph" w:styleId="4">
    <w:name w:val="Heading 4"/>
    <w:basedOn w:val="a"/>
    <w:link w:val="כותרת4תו"/>
    <w:next w:val="Normal"/>
    <w:qFormat/>
    <w:pPr>
      <w:spacing/>
      <w:outlineLvl w:val="3"/>
    </w:pPr>
    <w:rPr>
      <w:b/>
      <w:bCs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20" w:customStyle="1">
    <w:name w:val="כותרת 2 תו"/>
    <w:basedOn w:val="a0"/>
    <w:link w:val="Heading2"/>
    <w:rPr>
      <w:rFonts w:eastAsiaTheme="majorEastAsia" w:hAnsiTheme="majorHAnsi" w:ascii="Century Gothic" w:cs="Tahoma"/>
      <w:b/>
      <w:bCs/>
      <w:caps/>
      <w:sz w:val="22"/>
    </w:rPr>
  </w:style>
  <w:style w:type="paragraph" w:styleId="a3">
    <w:name w:val="Title"/>
    <w:basedOn w:val="a"/>
    <w:link w:val="כותרתטקסטתו"/>
    <w:next w:val="Normal"/>
    <w:qFormat/>
    <w:pPr>
      <w:spacing/>
    </w:pPr>
    <w:rPr>
      <w:caps/>
      <w:color w:val="000000"/>
      <w:sz w:val="96"/>
      <w:szCs w:val="76"/>
    </w:rPr>
  </w:style>
  <w:style w:type="character" w:styleId="a4" w:customStyle="1">
    <w:name w:val="כותרת טקסט תו"/>
    <w:basedOn w:val="a0"/>
    <w:link w:val="Title"/>
    <w:rPr>
      <w:rFonts w:cs="Tahoma"/>
      <w:caps/>
      <w:color w:val="000000"/>
      <w:sz w:val="96"/>
      <w:szCs w:val="76"/>
    </w:rPr>
  </w:style>
  <w:style w:type="character" w:styleId="a5">
    <w:name w:val="Emphasis"/>
    <w:basedOn w:val="a0"/>
    <w:semiHidden/>
    <w:qFormat/>
    <w:rPr>
      <w:i/>
      <w:iCs/>
    </w:rPr>
  </w:style>
  <w:style w:type="character" w:styleId="10" w:customStyle="1">
    <w:name w:val="כותרת 1 תו"/>
    <w:basedOn w:val="a0"/>
    <w:link w:val="Heading1"/>
    <w:rPr>
      <w:rFonts w:eastAsiaTheme="majorEastAsia" w:hAnsiTheme="majorHAnsi" w:ascii="Century Gothic" w:cs="Tahoma"/>
      <w:color w:val="548AB7"/>
      <w:sz w:val="32"/>
      <w:szCs w:val="32"/>
    </w:rPr>
  </w:style>
  <w:style w:type="paragraph" w:styleId="a6">
    <w:name w:val="Date"/>
    <w:basedOn w:val="a"/>
    <w:link w:val="תאריךתו"/>
    <w:next w:val="Normal"/>
    <w:pPr>
      <w:spacing/>
    </w:pPr>
    <w:rPr/>
  </w:style>
  <w:style w:type="character" w:styleId="a7" w:customStyle="1">
    <w:name w:val="תאריך תו"/>
    <w:basedOn w:val="a0"/>
    <w:link w:val="Date"/>
    <w:rPr>
      <w:rFonts w:cs="Tahoma"/>
      <w:sz w:val="18"/>
      <w:szCs w:val="22"/>
    </w:rPr>
  </w:style>
  <w:style w:type="character" w:styleId="Hyperlink">
    <w:name w:val="Hyperlink"/>
    <w:basedOn w:val="a0"/>
    <w:unhideWhenUsed/>
    <w:rPr>
      <w:rFonts w:cs="Tahoma"/>
      <w:color w:val="B85A22"/>
      <w:u w:val="single"/>
    </w:rPr>
  </w:style>
  <w:style w:type="character" w:styleId="a8" w:customStyle="1">
    <w:name w:val="Unresolved Mention"/>
    <w:basedOn w:val="a0"/>
    <w:semiHidden/>
    <w:rPr>
      <w:color w:val="605E5C"/>
      <w:shd w:val="clear" w:color="auto" w:fill="E1DFDD"/>
    </w:rPr>
  </w:style>
  <w:style w:type="paragraph" w:styleId="a9">
    <w:name w:val="Header"/>
    <w:basedOn w:val="a"/>
    <w:link w:val="כותרתעליונהתו"/>
    <w:next w:val="Header"/>
    <w:semiHidden/>
    <w:pPr>
      <w:tabs>
        <w:tab w:pos="4680" w:val="center"/>
        <w:tab w:pos="9360" w:val="right"/>
      </w:tabs>
      <w:spacing/>
    </w:pPr>
    <w:rPr/>
  </w:style>
  <w:style w:type="character" w:styleId="aa" w:customStyle="1">
    <w:name w:val="כותרת עליונה תו"/>
    <w:basedOn w:val="a0"/>
    <w:link w:val="Header"/>
    <w:semiHidden/>
    <w:rPr>
      <w:sz w:val="22"/>
      <w:szCs w:val="22"/>
    </w:rPr>
  </w:style>
  <w:style w:type="paragraph" w:styleId="ab">
    <w:name w:val="Footer"/>
    <w:basedOn w:val="a"/>
    <w:link w:val="כותרתתחתונהתו"/>
    <w:semiHidden/>
    <w:pPr>
      <w:tabs>
        <w:tab w:pos="4680" w:val="center"/>
        <w:tab w:pos="9360" w:val="right"/>
      </w:tabs>
      <w:spacing/>
    </w:pPr>
    <w:rPr/>
  </w:style>
  <w:style w:type="character" w:styleId="ac" w:customStyle="1">
    <w:name w:val="כותרת תחתונה תו"/>
    <w:basedOn w:val="a0"/>
    <w:link w:val="Footer"/>
    <w:semiHidden/>
    <w:rPr>
      <w:sz w:val="22"/>
      <w:szCs w:val="22"/>
    </w:rPr>
  </w:style>
  <w:style w:type="table" w:styleId="ad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character" w:styleId="ae" w:customStyle="1">
    <w:name w:val="Placeholder Text"/>
    <w:basedOn w:val="a0"/>
    <w:semiHidden/>
    <w:rPr>
      <w:color w:val="808080"/>
    </w:rPr>
  </w:style>
  <w:style w:type="paragraph" w:styleId="af">
    <w:name w:val="Subtitle"/>
    <w:basedOn w:val="a"/>
    <w:link w:val="כותרתמשנהתו"/>
    <w:next w:val="Normal"/>
    <w:qFormat/>
    <w:pPr>
      <w:spacing/>
    </w:pPr>
    <w:rPr>
      <w:color w:val="000000"/>
      <w:spacing w:val="19"/>
      <w:w w:val="86%"/>
      <w:sz w:val="32"/>
      <w:szCs w:val="28"/>
    </w:rPr>
  </w:style>
  <w:style w:type="character" w:styleId="af0" w:customStyle="1">
    <w:name w:val="כותרת משנה תו"/>
    <w:basedOn w:val="a0"/>
    <w:link w:val="Subtitle"/>
    <w:rPr>
      <w:rFonts w:cs="Tahoma"/>
      <w:color w:val="000000"/>
      <w:spacing w:val="19"/>
      <w:w w:val="86%"/>
      <w:sz w:val="32"/>
      <w:szCs w:val="28"/>
    </w:rPr>
  </w:style>
  <w:style w:type="character" w:styleId="30" w:customStyle="1">
    <w:name w:val="כותרת 3 תו"/>
    <w:basedOn w:val="a0"/>
    <w:link w:val="Heading3"/>
    <w:rPr>
      <w:rFonts w:eastAsiaTheme="majorEastAsia" w:hAnsiTheme="majorHAnsi" w:ascii="Century Gothic" w:cs="Tahoma"/>
      <w:b/>
      <w:bCs/>
      <w:caps/>
      <w:color w:val="548AB7"/>
      <w:sz w:val="22"/>
      <w:szCs w:val="22"/>
      <w:lang w:eastAsia="he-IL" w:bidi="he-IL"/>
    </w:rPr>
  </w:style>
  <w:style w:type="character" w:styleId="40" w:customStyle="1">
    <w:name w:val="כותרת 4 תו"/>
    <w:basedOn w:val="a0"/>
    <w:link w:val="Heading4"/>
    <w:rPr>
      <w:rFonts w:cs="Tahoma"/>
      <w:b/>
      <w:bCs/>
      <w:sz w:val="18"/>
      <w:szCs w:val="22"/>
      <w:lang w:eastAsia="he-IL" w:bidi="he-IL"/>
    </w:rPr>
  </w:style>
  <w:style w:type="paragraph" w:styleId="af1" w:customStyle="1">
    <w:name w:val="No Spacing"/>
    <w:qFormat/>
    <w:pPr>
      <w:spacing/>
    </w:pPr>
    <w:rPr>
      <w:rFonts w:cs="Tahoma"/>
      <w:sz w:val="18"/>
      <w:szCs w:val="22"/>
    </w:rPr>
  </w:style>
  <w:style w:type="paragraph" w:styleId="af2" w:customStyle="1">
    <w:name w:val="List Paragraph"/>
    <w:basedOn w:val="a"/>
    <w:next w:val="ListParagraph"/>
    <w:semiHidden/>
    <w:qFormat/>
    <w:pPr>
      <w:spacing/>
      <w:ind w:left="720"/>
      <w:contextualSpacing/>
    </w:pPr>
    <w:rPr/>
  </w:style>
  <w:style w:type="paragraph" w:styleId="af3">
    <w:name w:val="Body Text Indent"/>
    <w:basedOn w:val="a"/>
    <w:link w:val="כניסהבגוףטקסטתו"/>
    <w:unhideWhenUsed/>
    <w:pPr>
      <w:tabs>
        <w:tab w:pos="990" w:val="left"/>
      </w:tabs>
      <w:bidi/>
      <w:spacing/>
      <w:ind w:left="3600"/>
    </w:pPr>
    <w:rPr>
      <w:rFonts w:ascii="Tahoma" w:eastAsia="Tahoma" w:hAnsi="Tahoma" w:cs="Tahoma"/>
    </w:rPr>
  </w:style>
  <w:style w:type="character" w:styleId="af4" w:customStyle="1">
    <w:name w:val="כניסה בגוף טקסט תו"/>
    <w:basedOn w:val="a0"/>
    <w:link w:val="BodyTextIndent"/>
    <w:rPr>
      <w:rFonts w:ascii="Tahoma" w:eastAsia="Tahoma" w:hAnsi="Tahoma" w:cs="Tahoma"/>
      <w:sz w:val="18"/>
      <w:szCs w:val="22"/>
      <w:lang w:eastAsia="he-IL" w:bidi="he-IL"/>
    </w:rPr>
  </w:style>
  <w:style w:type="paragraph" w:styleId="21">
    <w:name w:val="Body Text Indent 2"/>
    <w:basedOn w:val="a"/>
    <w:link w:val="כניסהבגוףטקסט2תו"/>
    <w:next w:val="BodyTextIndent2"/>
    <w:unhideWhenUsed/>
    <w:pPr>
      <w:tabs>
        <w:tab w:pos="990" w:val="left"/>
      </w:tabs>
      <w:bidi/>
      <w:spacing/>
      <w:ind w:left="3600"/>
      <w:jc w:val="both"/>
    </w:pPr>
    <w:rPr>
      <w:rFonts w:ascii="Tahoma" w:eastAsia="Tahoma" w:hAnsi="Tahoma" w:cs="Tahoma"/>
    </w:rPr>
  </w:style>
  <w:style w:type="character" w:styleId="22" w:customStyle="1">
    <w:name w:val="כניסה בגוף טקסט 2 תו"/>
    <w:basedOn w:val="a0"/>
    <w:link w:val="BodyTextIndent2"/>
    <w:rPr>
      <w:rFonts w:ascii="Tahoma" w:eastAsia="Tahoma" w:hAnsi="Tahoma" w:cs="Tahoma"/>
      <w:sz w:val="18"/>
      <w:szCs w:val="22"/>
      <w:lang w:eastAsia="he-IL" w:bidi="he-IL"/>
    </w:rPr>
  </w:style>
</w:styles>
</file>

<file path=word/_rels/document.xml.rels>&#65279;<?xml version="1.0" encoding="utf-8" standalone="yes"?><Relationships xmlns="http://schemas.openxmlformats.org/package/2006/relationships"><Relationship Id="rId18" Type="http://schemas.openxmlformats.org/officeDocument/2006/relationships/styles" Target="styles.xml" /><Relationship Id="rId19" Type="http://schemas.openxmlformats.org/officeDocument/2006/relationships/settings" Target="settings.xml" /><Relationship Id="rId20" Type="http://schemas.openxmlformats.org/officeDocument/2006/relationships/numbering" Target="numbering.xml" /><Relationship Id="rId8" Type="http://schemas.openxmlformats.org/officeDocument/2006/relationships/header" Target="header8.xml" /><Relationship Id="rId7" Type="http://schemas.openxmlformats.org/officeDocument/2006/relationships/header" Target="header7.xml" /><Relationship Id="rId9" Type="http://schemas.openxmlformats.org/officeDocument/2006/relationships/header" Target="header9.xml" /><Relationship Id="rId21" Type="http://schemas.openxmlformats.org/officeDocument/2006/relationships/fontTable" Target="fontTable.xml" /><Relationship Id="rId22" Type="http://schemas.openxmlformats.org/officeDocument/2006/relationships/theme" Target="theme/theme1.xml" /><Relationship Id="rId2" Type="http://schemas.openxmlformats.org/officeDocument/2006/relationships/image" Target="media/image2.jpeg" /><Relationship Id="rId5" Type="http://schemas.openxmlformats.org/officeDocument/2006/relationships/image" Target="media/image5.wmf" /><Relationship Id="rId3" Type="http://schemas.openxmlformats.org/officeDocument/2006/relationships/hyperlink" Target="mailto:tovag3222@gmail.com" TargetMode="External" /><Relationship Id="rId6" Type="http://schemas.openxmlformats.org/officeDocument/2006/relationships/oleObject" Target="embeddings/oleObject3.bin" /><Relationship Id="rIdWYAZM3" Type="http://schemas.openxmlformats.org/officeDocument/2006/relationships/image" Target="media/X6BCT2.jpg"/></Relationships>
</file>

<file path=word/_rels/header7.xml.rels>&#65279;<?xml version="1.0" encoding="utf-8" standalone="yes"?><Relationships xmlns="http://schemas.openxmlformats.org/package/2006/relationships"></Relationships>
</file>

<file path=word/_rels/header8.xml.rels>&#65279;<?xml version="1.0" encoding="utf-8" standalone="yes"?><Relationships xmlns="http://schemas.openxmlformats.org/package/2006/relationships"></Relationships>
</file>

<file path=word/_rels/header9.xml.rels>&#65279;<?xml version="1.0" encoding="utf-8" standalone="yes"?><Relationships xmlns="http://schemas.openxmlformats.org/package/2006/relationships"><Relationship Id="rId15" Type="http://schemas.openxmlformats.org/officeDocument/2006/relationships/image" Target="media/image15.jpeg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vag\AppData\Local\Microsoft\Office\16.0\DTS\he-IL%7bB85856C5-2228-452F-8CE9-EB1B6A41BA00%7d\%7b38F0B72E-963B-447A-8741-A6AFFEECA489%7dtf00546271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{38F0B72E-963B-447A-8741-A6AFFEECA489}tf00546271_win32</Template>
  <TotalTime>0</TotalTime>
  <Pages>1</Pages>
  <Words>348</Words>
  <Characters>1744</Characters>
  <Application>Microsoft Office Word</Application>
  <DocSecurity>0</DocSecurity>
  <Lines>14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2023-08-16T12:20:00Z</dcterms:created>
  <dcterms:modified xsi:type="dcterms:W3CDTF">2023-09-12T08:33:00Z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ContentTypeId" pid="2">
    <vt:lpstr/>
  </property>
</Properties>
</file>