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1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778"/>
                    <pic:cNvPicPr/>
                  </pic:nvPicPr>
                  <pic:blipFill>
                    <a:blip xmlns:r="http://schemas.openxmlformats.org/officeDocument/2006/relationships" r:embed="rId9RGL4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spacing w:line="360" w:lineRule="auto"/>
        <w:rPr>
          <w:rFonts w:cs="David"/>
          <w:bCs/>
          <w:sz w:val="22"/>
          <w:szCs w:val="22"/>
          <w:vertAlign w:val="subscript"/>
          <w:rtl/>
        </w:rPr>
      </w:pPr>
      <w:r>
        <w:rPr>
          <w:rFonts w:cs="David" w:hint="cs"/>
          <w:bCs/>
          <w:sz w:val="22"/>
          <w:szCs w:val="22"/>
          <w:vertAlign w:val="subscript"/>
          <w:rtl/>
        </w:rPr>
        <w:t xml:space="preserve">9</w:t>
      </w:r>
    </w:p>
    <w:p>
      <w:pPr>
        <w:spacing w:line="360" w:lineRule="auto"/>
        <w:jc w:val="center"/>
        <w:rPr>
          <w:rFonts w:cs="David"/>
          <w:sz w:val="36"/>
          <w:szCs w:val="36"/>
          <w:u w:val="single"/>
          <w:rtl/>
        </w:rPr>
      </w:pPr>
      <w:r>
        <w:rPr>
          <w:rFonts w:cs="David" w:hint="cs"/>
          <w:sz w:val="36"/>
          <w:szCs w:val="36"/>
          <w:u w:val="single"/>
          <w:rtl/>
        </w:rPr>
        <w:t xml:space="preserve">טלי גרינברג </w:t>
      </w:r>
      <w:r>
        <w:rPr>
          <w:rFonts w:cs="David"/>
          <w:sz w:val="36"/>
          <w:szCs w:val="36"/>
          <w:u w:val="single"/>
          <w:rtl/>
        </w:rPr>
        <w:t xml:space="preserve">–</w:t>
      </w:r>
      <w:r>
        <w:rPr>
          <w:rFonts w:cs="David" w:hint="cs"/>
          <w:sz w:val="36"/>
          <w:szCs w:val="36"/>
          <w:u w:val="single"/>
          <w:rtl/>
        </w:rPr>
        <w:t xml:space="preserve"> מנהלת </w:t>
      </w:r>
      <w:r>
        <w:rPr>
          <w:rFonts w:cs="David" w:hint="cs"/>
          <w:sz w:val="36"/>
          <w:szCs w:val="36"/>
          <w:u w:val="single"/>
          <w:rtl/>
        </w:rPr>
        <w:t xml:space="preserve">ה</w:t>
      </w:r>
      <w:r>
        <w:rPr>
          <w:rFonts w:cs="David" w:hint="cs"/>
          <w:sz w:val="36"/>
          <w:szCs w:val="36"/>
          <w:u w:val="single"/>
          <w:rtl/>
        </w:rPr>
        <w:t xml:space="preserve">בטחת איכות</w:t>
      </w:r>
    </w:p>
    <w:p>
      <w:pPr>
        <w:spacing w:line="360" w:lineRule="auto"/>
        <w:jc w:val="center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ת.ז</w:t>
      </w:r>
      <w:r>
        <w:rPr>
          <w:rFonts w:cs="David" w:hint="cs"/>
          <w:sz w:val="28"/>
          <w:szCs w:val="28"/>
          <w:rtl/>
        </w:rPr>
        <w:t xml:space="preserve">. 040818858, ת.לידה:07/07/81</w:t>
      </w:r>
    </w:p>
    <w:p>
      <w:pPr>
        <w:spacing w:line="360" w:lineRule="auto"/>
        <w:jc w:val="center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מגורים : </w:t>
      </w:r>
      <w:r>
        <w:rPr>
          <w:rFonts w:cs="David" w:hint="cs"/>
          <w:sz w:val="28"/>
          <w:szCs w:val="28"/>
          <w:rtl/>
        </w:rPr>
        <w:t xml:space="preserve">חדרה</w:t>
      </w:r>
      <w:r>
        <w:rPr>
          <w:rFonts w:cs="David" w:hint="cs"/>
          <w:sz w:val="28"/>
          <w:szCs w:val="28"/>
          <w:rtl/>
        </w:rPr>
        <w:t xml:space="preserve">,</w:t>
      </w:r>
      <w:r>
        <w:rPr>
          <w:rFonts w:cs="David" w:hint="cs"/>
          <w:sz w:val="28"/>
          <w:szCs w:val="28"/>
          <w:rtl/>
        </w:rPr>
        <w:t xml:space="preserve"> מצב משפחתי: רווקה</w:t>
      </w:r>
    </w:p>
    <w:p>
      <w:pPr>
        <w:spacing w:line="360" w:lineRule="auto"/>
        <w:jc w:val="center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נייד : 0545707290, דוא"ל: </w:t>
      </w:r>
      <w:r>
        <w:rPr>
          <w:rFonts w:cs="David"/>
          <w:sz w:val="28"/>
          <w:szCs w:val="28"/>
        </w:rPr>
        <w:t xml:space="preserve">taligr22@gmail</w:t>
      </w:r>
      <w:r>
        <w:rPr>
          <w:rFonts w:cs="David"/>
          <w:sz w:val="28"/>
          <w:szCs w:val="28"/>
        </w:rPr>
        <w:t xml:space="preserve">.co</w:t>
      </w:r>
      <w:r>
        <w:rPr>
          <w:rFonts w:cs="David"/>
          <w:sz w:val="28"/>
          <w:szCs w:val="28"/>
        </w:rPr>
        <w:t xml:space="preserve">m</w:t>
      </w:r>
    </w:p>
    <w:p>
      <w:pPr>
        <w:spacing w:line="360" w:lineRule="auto"/>
        <w:rPr>
          <w:rFonts w:cs="David"/>
          <w:b/>
          <w:bCs/>
          <w:sz w:val="28"/>
          <w:szCs w:val="28"/>
          <w:u w:val="single"/>
          <w:rtl/>
        </w:rPr>
      </w:pPr>
    </w:p>
    <w:p>
      <w:pPr>
        <w:spacing w:line="360" w:lineRule="auto"/>
        <w:rPr>
          <w:rFonts w:cs="David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ניסיון מקצועי</w:t>
      </w:r>
      <w:r>
        <w:rPr>
          <w:rFonts w:cs="David" w:hint="cs"/>
          <w:b/>
          <w:bCs/>
          <w:sz w:val="28"/>
          <w:szCs w:val="28"/>
          <w:rtl/>
        </w:rPr>
        <w:t xml:space="preserve">:</w:t>
      </w:r>
    </w:p>
    <w:p>
      <w:pPr>
        <w:spacing w:line="360" w:lineRule="auto"/>
        <w:rPr>
          <w:rFonts w:cs="David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2020-2023 מנהלת ה"א </w:t>
      </w:r>
      <w:r>
        <w:rPr>
          <w:rFonts w:cs="David" w:hint="cs"/>
          <w:b/>
          <w:bCs/>
          <w:sz w:val="28"/>
          <w:szCs w:val="28"/>
          <w:rtl/>
        </w:rPr>
        <w:t xml:space="preserve">במפעל צבע לפלסטיק " TOSAF" תנובות בו מתנהלת מערכת איכות משולבת בתקינה רחבה :IATF16949, ISO45001,ISO14001,ISO14064.</w:t>
      </w:r>
    </w:p>
    <w:p>
      <w:pPr>
        <w:spacing w:line="360" w:lineRule="auto"/>
        <w:rPr>
          <w:rFonts w:cs="David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בעלת ניסיון מקצועי רב בניהול איכות , תקינה והסמכה.</w:t>
      </w:r>
    </w:p>
    <w:p>
      <w:pPr>
        <w:pStyle w:val="a5"/>
        <w:numPr>
          <w:ilvl w:val="0"/>
          <w:numId w:val="12"/>
        </w:numPr>
        <w:spacing w:line="360" w:lineRule="auto"/>
        <w:rPr>
          <w:rFonts w:cs="David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ניהול צוותי שיפור והובלת חקר שורש</w:t>
      </w:r>
      <w:r>
        <w:rPr>
          <w:rFonts w:cs="David" w:hint="cs"/>
          <w:b/>
          <w:bCs/>
          <w:sz w:val="28"/>
          <w:szCs w:val="28"/>
          <w:rtl/>
        </w:rPr>
        <w:t xml:space="preserve">(8D-5W)</w:t>
      </w:r>
      <w:r>
        <w:rPr>
          <w:rFonts w:cs="David" w:hint="cs"/>
          <w:b/>
          <w:bCs/>
          <w:sz w:val="28"/>
          <w:szCs w:val="28"/>
          <w:rtl/>
        </w:rPr>
        <w:t xml:space="preserve"> ופעולות מונעות /מתקנות ויישומן למול הצוותים הרוחביים בייצור ובמפעל.</w:t>
      </w:r>
    </w:p>
    <w:p>
      <w:pPr>
        <w:pStyle w:val="a5"/>
        <w:numPr>
          <w:ilvl w:val="0"/>
          <w:numId w:val="12"/>
        </w:numPr>
        <w:spacing w:line="360" w:lineRule="auto"/>
        <w:rPr>
          <w:rFonts w:cs="David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/>
        </w:rPr>
        <w:t xml:space="preserve">ניהול צוות עובדים וביצוע כלל פעילות שיפור איכות כגון מבדקים פנימיים</w:t>
      </w:r>
      <w:r>
        <w:rPr>
          <w:rFonts w:cs="David" w:hint="cs"/>
          <w:b/>
          <w:bCs/>
          <w:sz w:val="28"/>
          <w:szCs w:val="28"/>
          <w:rtl/>
        </w:rPr>
        <w:t xml:space="preserve">, פעילות מול רשויות, נהלים, מבדקים חיצוניים, </w:t>
      </w:r>
      <w:r>
        <w:rPr>
          <w:rFonts w:cs="David" w:hint="cs"/>
          <w:b/>
          <w:bCs/>
          <w:sz w:val="28"/>
          <w:szCs w:val="28"/>
          <w:rtl/>
        </w:rPr>
        <w:t xml:space="preserve">תוכניות</w:t>
      </w:r>
      <w:r>
        <w:rPr>
          <w:rFonts w:cs="David" w:hint="cs"/>
          <w:b/>
          <w:bCs/>
          <w:sz w:val="28"/>
          <w:szCs w:val="28"/>
          <w:rtl/>
        </w:rPr>
        <w:t xml:space="preserve"> שיפור תהליכי</w:t>
      </w:r>
      <w:r>
        <w:rPr>
          <w:rFonts w:cs="David" w:hint="cs"/>
          <w:b/>
          <w:bCs/>
          <w:sz w:val="28"/>
          <w:szCs w:val="28"/>
          <w:rtl/>
        </w:rPr>
        <w:t xml:space="preserve">(5S) </w:t>
      </w:r>
      <w:r>
        <w:rPr>
          <w:rFonts w:cs="David" w:hint="cs"/>
          <w:b/>
          <w:bCs/>
          <w:sz w:val="28"/>
          <w:szCs w:val="28"/>
          <w:rtl/>
        </w:rPr>
        <w:t xml:space="preserve">וכו</w:t>
      </w:r>
      <w:r>
        <w:rPr>
          <w:rFonts w:cs="David" w:hint="cs"/>
          <w:b/>
          <w:bCs/>
          <w:sz w:val="28"/>
          <w:szCs w:val="28"/>
          <w:rtl/>
        </w:rPr>
        <w:t xml:space="preserve">'.</w:t>
      </w:r>
    </w:p>
    <w:p>
      <w:pPr>
        <w:spacing w:line="360" w:lineRule="auto"/>
        <w:rPr>
          <w:rFonts w:cs="David"/>
          <w:b/>
          <w:bCs/>
          <w:sz w:val="28"/>
          <w:szCs w:val="28"/>
          <w:rtl/>
        </w:rPr>
      </w:pPr>
      <w:r>
        <w:rPr>
          <w:rFonts w:cs="David"/>
          <w:b/>
          <w:bCs/>
          <w:sz w:val="28"/>
          <w:szCs w:val="28"/>
        </w:rPr>
        <w:t xml:space="preserve">2018-2020</w:t>
      </w:r>
      <w:r>
        <w:rPr>
          <w:rFonts w:cs="David" w:hint="cs"/>
          <w:b/>
          <w:bCs/>
          <w:sz w:val="28"/>
          <w:szCs w:val="28"/>
          <w:rtl/>
        </w:rPr>
        <w:t xml:space="preserve"> מנהלת ה"א ורא</w:t>
      </w:r>
      <w:r>
        <w:rPr>
          <w:rFonts w:cs="David" w:hint="cs"/>
          <w:b/>
          <w:bCs/>
          <w:sz w:val="28"/>
          <w:szCs w:val="28"/>
          <w:rtl/>
        </w:rPr>
        <w:t xml:space="preserve">ש צוות </w:t>
      </w:r>
      <w:r>
        <w:rPr>
          <w:rFonts w:cs="David" w:hint="cs"/>
          <w:b/>
          <w:bCs/>
          <w:sz w:val="28"/>
          <w:szCs w:val="28"/>
          <w:rtl/>
        </w:rPr>
        <w:t xml:space="preserve">HACCP </w:t>
      </w:r>
      <w:r>
        <w:rPr>
          <w:rFonts w:cs="David" w:hint="cs"/>
          <w:b/>
          <w:bCs/>
          <w:sz w:val="28"/>
          <w:szCs w:val="28"/>
          <w:rtl/>
        </w:rPr>
        <w:t xml:space="preserve">בטיחות מזון במפעל אריזות </w:t>
      </w:r>
      <w:r>
        <w:rPr>
          <w:rFonts w:cs="David" w:hint="cs"/>
          <w:b/>
          <w:bCs/>
          <w:sz w:val="28"/>
          <w:szCs w:val="28"/>
          <w:rtl/>
        </w:rPr>
        <w:t xml:space="preserve">" כרמל פרנקל"</w:t>
      </w:r>
      <w:r>
        <w:rPr>
          <w:rFonts w:cs="David" w:hint="cs"/>
          <w:b/>
          <w:bCs/>
          <w:sz w:val="28"/>
          <w:szCs w:val="28"/>
          <w:rtl/>
        </w:rPr>
        <w:t xml:space="preserve"> קיסריה</w:t>
      </w:r>
    </w:p>
    <w:p>
      <w:pPr>
        <w:pStyle w:val="a5"/>
        <w:numPr>
          <w:ilvl w:val="0"/>
          <w:numId w:val="4"/>
        </w:numPr>
        <w:spacing w:line="360" w:lineRule="auto"/>
        <w:rPr>
          <w:rFonts w:cs="David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בעלת ניסיון רב ומקצועי בניהול הבטחת איכות, בהסמכה והתנהלות ע"פ תקני איכות </w:t>
      </w:r>
      <w:r>
        <w:rPr>
          <w:rFonts w:cs="David" w:hint="cs"/>
          <w:b/>
          <w:bCs/>
          <w:sz w:val="28"/>
          <w:szCs w:val="28"/>
        </w:rPr>
        <w:t xml:space="preserve">ISO</w:t>
      </w:r>
      <w:r>
        <w:rPr>
          <w:rFonts w:cs="David"/>
          <w:b/>
          <w:bCs/>
          <w:sz w:val="28"/>
          <w:szCs w:val="28"/>
        </w:rPr>
        <w:t xml:space="preserve">9001</w:t>
      </w:r>
      <w:r>
        <w:rPr>
          <w:rFonts w:cs="David" w:hint="cs"/>
          <w:b/>
          <w:bCs/>
          <w:sz w:val="28"/>
          <w:szCs w:val="28"/>
        </w:rPr>
        <w:t xml:space="preserve">/HACCP/</w:t>
      </w:r>
      <w:r>
        <w:rPr>
          <w:rFonts w:cs="David"/>
          <w:b/>
          <w:bCs/>
          <w:sz w:val="28"/>
          <w:szCs w:val="28"/>
        </w:rPr>
        <w:t xml:space="preserve">BRC-</w:t>
      </w:r>
      <w:r>
        <w:rPr>
          <w:rFonts w:cs="David" w:hint="cs"/>
          <w:b/>
          <w:bCs/>
          <w:sz w:val="28"/>
          <w:szCs w:val="28"/>
        </w:rPr>
        <w:t xml:space="preserve">FSSC22000</w:t>
      </w:r>
      <w:r>
        <w:rPr>
          <w:rFonts w:cs="David" w:hint="cs"/>
          <w:b/>
          <w:bCs/>
          <w:sz w:val="28"/>
          <w:szCs w:val="28"/>
          <w:rtl/>
        </w:rPr>
        <w:t xml:space="preserve">.</w:t>
      </w:r>
    </w:p>
    <w:p>
      <w:pPr>
        <w:pStyle w:val="a5"/>
        <w:numPr>
          <w:ilvl w:val="0"/>
          <w:numId w:val="4"/>
        </w:numPr>
        <w:spacing w:line="360" w:lineRule="auto"/>
        <w:rPr>
          <w:rFonts w:cs="David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ניהול </w:t>
      </w:r>
      <w:r>
        <w:rPr>
          <w:rFonts w:cs="David" w:hint="cs"/>
          <w:b/>
          <w:bCs/>
          <w:sz w:val="28"/>
          <w:szCs w:val="28"/>
          <w:rtl/>
        </w:rPr>
        <w:t xml:space="preserve"> צוות איכות הכולל 6 עובדים (מתאמי איכות וצוות</w:t>
      </w:r>
      <w:r>
        <w:rPr>
          <w:rFonts w:cs="David" w:hint="cs"/>
          <w:b/>
          <w:bCs/>
          <w:sz w:val="28"/>
          <w:szCs w:val="28"/>
          <w:rtl/>
        </w:rPr>
        <w:t xml:space="preserve">י</w:t>
      </w:r>
      <w:r>
        <w:rPr>
          <w:rFonts w:cs="David" w:hint="cs"/>
          <w:b/>
          <w:bCs/>
          <w:sz w:val="28"/>
          <w:szCs w:val="28"/>
          <w:rtl/>
        </w:rPr>
        <w:t xml:space="preserve"> בקרה שוטפת)</w:t>
      </w:r>
      <w:r>
        <w:rPr>
          <w:rFonts w:cs="David" w:hint="cs"/>
          <w:b/>
          <w:bCs/>
          <w:sz w:val="28"/>
          <w:szCs w:val="28"/>
          <w:rtl/>
        </w:rPr>
        <w:t xml:space="preserve">.</w:t>
      </w:r>
    </w:p>
    <w:p>
      <w:pPr>
        <w:pStyle w:val="a5"/>
        <w:numPr>
          <w:ilvl w:val="0"/>
          <w:numId w:val="4"/>
        </w:numPr>
        <w:spacing w:line="360" w:lineRule="auto"/>
        <w:rPr>
          <w:rFonts w:cs="David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ביצוע שוטף של כלל תפקידי מנהל איכות, הכוללים הובלת</w:t>
      </w:r>
      <w:r>
        <w:rPr>
          <w:rFonts w:cs="David" w:hint="cs"/>
          <w:b/>
          <w:bCs/>
          <w:sz w:val="28"/>
          <w:szCs w:val="28"/>
          <w:rtl/>
        </w:rPr>
        <w:t xml:space="preserve"> </w:t>
      </w:r>
      <w:r>
        <w:rPr>
          <w:rFonts w:cs="David" w:hint="cs"/>
          <w:b/>
          <w:bCs/>
          <w:sz w:val="28"/>
          <w:szCs w:val="28"/>
          <w:rtl/>
        </w:rPr>
        <w:t xml:space="preserve">תוכניות</w:t>
      </w:r>
      <w:r>
        <w:rPr>
          <w:rFonts w:cs="David" w:hint="cs"/>
          <w:b/>
          <w:bCs/>
          <w:sz w:val="28"/>
          <w:szCs w:val="28"/>
          <w:rtl/>
        </w:rPr>
        <w:t xml:space="preserve"> </w:t>
      </w:r>
      <w:r>
        <w:rPr>
          <w:rFonts w:cs="David" w:hint="cs"/>
          <w:b/>
          <w:bCs/>
          <w:sz w:val="28"/>
          <w:szCs w:val="28"/>
          <w:rtl/>
        </w:rPr>
        <w:t xml:space="preserve">בקרת </w:t>
      </w:r>
      <w:r>
        <w:rPr>
          <w:rFonts w:cs="David" w:hint="cs"/>
          <w:b/>
          <w:bCs/>
          <w:sz w:val="28"/>
          <w:szCs w:val="28"/>
          <w:rtl/>
        </w:rPr>
        <w:t xml:space="preserve">תהליכים בכלל מחלקות התפעול, </w:t>
      </w:r>
      <w:r>
        <w:rPr>
          <w:rFonts w:cs="David" w:hint="cs"/>
          <w:b/>
          <w:bCs/>
          <w:sz w:val="28"/>
          <w:szCs w:val="28"/>
          <w:rtl/>
        </w:rPr>
        <w:t xml:space="preserve">במדדי האיכות </w:t>
      </w:r>
      <w:r>
        <w:rPr>
          <w:rFonts w:cs="David" w:hint="cs"/>
          <w:b/>
          <w:bCs/>
          <w:sz w:val="28"/>
          <w:szCs w:val="28"/>
          <w:rtl/>
        </w:rPr>
        <w:t xml:space="preserve">ושיפור השירות ללקוח.</w:t>
      </w:r>
    </w:p>
    <w:p>
      <w:pPr>
        <w:pStyle w:val="a5"/>
        <w:numPr>
          <w:ilvl w:val="0"/>
          <w:numId w:val="4"/>
        </w:numPr>
        <w:spacing w:line="360" w:lineRule="auto"/>
        <w:rPr>
          <w:rFonts w:cs="David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/>
        </w:rPr>
        <w:t xml:space="preserve">ראש </w:t>
      </w:r>
      <w:r>
        <w:rPr>
          <w:rFonts w:cs="David" w:hint="cs"/>
          <w:b/>
          <w:bCs/>
          <w:sz w:val="28"/>
          <w:szCs w:val="28"/>
          <w:rtl/>
        </w:rPr>
        <w:t xml:space="preserve">צוות שיפור תהליכי עבודה</w:t>
      </w:r>
      <w:r>
        <w:rPr>
          <w:rFonts w:cs="David" w:hint="cs"/>
          <w:b/>
          <w:bCs/>
          <w:sz w:val="28"/>
          <w:szCs w:val="28"/>
          <w:rtl/>
        </w:rPr>
        <w:t xml:space="preserve"> מרובי ממשקים ע"פ </w:t>
      </w:r>
      <w:r>
        <w:rPr>
          <w:rFonts w:cs="David" w:hint="cs"/>
          <w:b/>
          <w:bCs/>
          <w:sz w:val="28"/>
          <w:szCs w:val="28"/>
          <w:rtl/>
        </w:rPr>
        <w:t xml:space="preserve">שיטת לין.</w:t>
      </w:r>
    </w:p>
    <w:p>
      <w:pPr>
        <w:pStyle w:val="a5"/>
        <w:spacing w:line="360" w:lineRule="auto"/>
        <w:rPr>
          <w:rFonts w:cs="David"/>
          <w:b/>
          <w:bCs/>
          <w:sz w:val="28"/>
          <w:szCs w:val="28"/>
          <w:rtl/>
        </w:rPr>
      </w:pPr>
    </w:p>
    <w:p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2011</w:t>
      </w:r>
      <w:r>
        <w:rPr>
          <w:rFonts w:cs="David" w:hint="cs"/>
          <w:rtl/>
        </w:rPr>
        <w:t xml:space="preserve">-20</w:t>
      </w:r>
      <w:r>
        <w:rPr>
          <w:rFonts w:cs="David" w:hint="cs"/>
          <w:rtl/>
        </w:rPr>
        <w:t xml:space="preserve">1</w:t>
      </w:r>
      <w:r>
        <w:rPr>
          <w:rFonts w:cs="David" w:hint="cs"/>
          <w:rtl/>
        </w:rPr>
        <w:t xml:space="preserve">7</w:t>
      </w:r>
      <w:r>
        <w:rPr>
          <w:rFonts w:cs="David" w:hint="cs"/>
          <w:rtl/>
        </w:rPr>
        <w:t xml:space="preserve">- </w:t>
      </w:r>
      <w:r>
        <w:rPr>
          <w:rFonts w:cs="David" w:hint="cs"/>
          <w:b/>
          <w:bCs/>
          <w:rtl/>
        </w:rPr>
        <w:t xml:space="preserve">מנהלת א</w:t>
      </w:r>
      <w:r>
        <w:rPr>
          <w:rFonts w:cs="David" w:hint="cs"/>
          <w:b/>
          <w:bCs/>
          <w:rtl/>
        </w:rPr>
        <w:t xml:space="preserve">בטחת איכות</w:t>
      </w:r>
      <w:r>
        <w:rPr>
          <w:rFonts w:cs="David" w:hint="cs"/>
          <w:b/>
          <w:bCs/>
          <w:rtl/>
        </w:rPr>
        <w:t xml:space="preserve"> וראש צוות בטיחות מזון </w:t>
      </w:r>
      <w:r>
        <w:rPr>
          <w:rFonts w:cs="David" w:hint="cs"/>
          <w:b/>
          <w:bCs/>
          <w:rtl/>
        </w:rPr>
        <w:t xml:space="preserve">במפעל "ג</w:t>
      </w:r>
      <w:r>
        <w:rPr>
          <w:rFonts w:cs="David" w:hint="cs"/>
          <w:b/>
          <w:bCs/>
          <w:rtl/>
        </w:rPr>
        <w:t xml:space="preserve">י</w:t>
      </w:r>
      <w:r>
        <w:rPr>
          <w:rFonts w:cs="David" w:hint="cs"/>
          <w:b/>
          <w:bCs/>
          <w:rtl/>
        </w:rPr>
        <w:t xml:space="preserve">דרון </w:t>
      </w:r>
      <w:r>
        <w:rPr>
          <w:rFonts w:cs="David"/>
          <w:b/>
          <w:bCs/>
          <w:rtl/>
        </w:rPr>
        <w:t xml:space="preserve">–</w:t>
      </w:r>
      <w:r>
        <w:rPr>
          <w:rFonts w:cs="David" w:hint="cs"/>
          <w:b/>
          <w:bCs/>
          <w:rtl/>
        </w:rPr>
        <w:t xml:space="preserve">סהרון</w:t>
      </w:r>
      <w:r>
        <w:rPr>
          <w:rFonts w:cs="David" w:hint="cs"/>
          <w:rtl/>
        </w:rPr>
        <w:t xml:space="preserve">" בחולון. </w:t>
      </w:r>
    </w:p>
    <w:p>
      <w:pPr>
        <w:numPr>
          <w:ilvl w:val="0"/>
          <w:numId w:val="6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ניהול מעבדת המפעל ובו </w:t>
      </w:r>
      <w:r>
        <w:rPr>
          <w:rFonts w:cs="David" w:hint="cs"/>
          <w:rtl/>
        </w:rPr>
        <w:t xml:space="preserve">4</w:t>
      </w:r>
      <w:r>
        <w:rPr>
          <w:rFonts w:cs="David" w:hint="cs"/>
          <w:rtl/>
        </w:rPr>
        <w:t xml:space="preserve"> מבקרות</w:t>
      </w:r>
      <w:r>
        <w:rPr>
          <w:rFonts w:cs="David" w:hint="cs"/>
          <w:rtl/>
        </w:rPr>
        <w:t xml:space="preserve"> איכות</w:t>
      </w:r>
      <w:r>
        <w:rPr>
          <w:rFonts w:cs="David" w:hint="cs"/>
          <w:rtl/>
        </w:rPr>
        <w:t xml:space="preserve">:</w:t>
      </w:r>
      <w:r>
        <w:rPr>
          <w:rFonts w:cs="David" w:hint="cs"/>
        </w:rPr>
        <w:t xml:space="preserve"> </w:t>
      </w:r>
      <w:r>
        <w:rPr>
          <w:rFonts w:cs="David" w:hint="cs"/>
          <w:rtl/>
        </w:rPr>
        <w:t xml:space="preserve"> בקרה פנימית שוטפת בקווים ובקרה חוץ</w:t>
      </w:r>
      <w:r>
        <w:rPr>
          <w:rFonts w:cs="David" w:hint="cs"/>
          <w:rtl/>
        </w:rPr>
        <w:t xml:space="preserve"> מפעלית במעבדות מוסמכות בדגש על ניהול בקרה מעבדתית למוצרים לפני שיווק לסניפים.</w:t>
      </w:r>
    </w:p>
    <w:p>
      <w:pPr>
        <w:numPr>
          <w:ilvl w:val="0"/>
          <w:numId w:val="6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ניהול  ובקרה</w:t>
      </w:r>
      <w:r>
        <w:rPr>
          <w:rFonts w:cs="David" w:hint="cs"/>
          <w:rtl/>
        </w:rPr>
        <w:t xml:space="preserve"> בתחומי הבטיחות, הדברה, רשויות ושפכים(כולל הסמכה להיתר רעלים). </w:t>
      </w:r>
    </w:p>
    <w:p>
      <w:pPr>
        <w:numPr>
          <w:ilvl w:val="0"/>
          <w:numId w:val="6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הכנה יסודית וליווי של המפעל למבדקים</w:t>
      </w:r>
      <w:r>
        <w:rPr>
          <w:rFonts w:cs="David" w:hint="cs"/>
        </w:rPr>
        <w:t xml:space="preserve"> </w:t>
      </w:r>
      <w:r>
        <w:rPr>
          <w:rFonts w:cs="David" w:hint="cs"/>
          <w:rtl/>
        </w:rPr>
        <w:t xml:space="preserve">השונים( איכות, בטיחות,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משרד הבריאות </w:t>
      </w:r>
      <w:r>
        <w:rPr>
          <w:rFonts w:cs="David" w:hint="cs"/>
          <w:rtl/>
        </w:rPr>
        <w:t xml:space="preserve">וכ'ו</w:t>
      </w:r>
      <w:r>
        <w:rPr>
          <w:rFonts w:cs="David" w:hint="cs"/>
          <w:rtl/>
        </w:rPr>
        <w:t xml:space="preserve">)</w:t>
      </w:r>
    </w:p>
    <w:p>
      <w:pPr>
        <w:numPr>
          <w:ilvl w:val="0"/>
          <w:numId w:val="6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ליווי טכנולוגי בהטמעת נהלים והוראות </w:t>
      </w:r>
      <w:r>
        <w:rPr>
          <w:rFonts w:cs="David" w:hint="cs"/>
          <w:rtl/>
        </w:rPr>
        <w:t xml:space="preserve">איכות </w:t>
      </w:r>
      <w:r>
        <w:rPr>
          <w:rFonts w:cs="David" w:hint="cs"/>
          <w:rtl/>
        </w:rPr>
        <w:t xml:space="preserve">חדשים בקווי הייצור ומעקבי ביצוע שוטפים.</w:t>
      </w:r>
      <w:r>
        <w:rPr>
          <w:rFonts w:cs="David" w:hint="cs"/>
          <w:rtl/>
        </w:rPr>
        <w:t xml:space="preserve"> </w:t>
      </w:r>
    </w:p>
    <w:p>
      <w:pPr>
        <w:numPr>
          <w:ilvl w:val="0"/>
          <w:numId w:val="6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הובלת צוות </w:t>
      </w:r>
      <w:r>
        <w:rPr>
          <w:rFonts w:cs="David" w:hint="cs"/>
        </w:rPr>
        <w:t xml:space="preserve">HACCP</w:t>
      </w:r>
      <w:r>
        <w:rPr>
          <w:rFonts w:cs="David" w:hint="cs"/>
          <w:rtl/>
        </w:rPr>
        <w:t xml:space="preserve"> ועבודת צוות משותפת</w:t>
      </w:r>
      <w:r>
        <w:rPr>
          <w:rFonts w:cs="David" w:hint="cs"/>
          <w:rtl/>
        </w:rPr>
        <w:t xml:space="preserve"> עם </w:t>
      </w:r>
      <w:r>
        <w:rPr>
          <w:rFonts w:cs="David" w:hint="cs"/>
          <w:rtl/>
        </w:rPr>
        <w:t xml:space="preserve">צוות המנהלים במפעל</w:t>
      </w:r>
      <w:r>
        <w:rPr>
          <w:rFonts w:cs="David" w:hint="cs"/>
          <w:rtl/>
        </w:rPr>
        <w:t xml:space="preserve">.</w:t>
      </w:r>
    </w:p>
    <w:p>
      <w:pPr>
        <w:numPr>
          <w:ilvl w:val="0"/>
          <w:numId w:val="6"/>
        </w:num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כתיבה ועריכה של נהלי</w:t>
      </w:r>
      <w:r>
        <w:rPr>
          <w:rFonts w:cs="David" w:hint="cs"/>
        </w:rPr>
        <w:t xml:space="preserve"> </w:t>
      </w:r>
      <w:r>
        <w:rPr>
          <w:rFonts w:cs="David" w:hint="cs"/>
          <w:rtl/>
        </w:rPr>
        <w:t xml:space="preserve">תקן  -</w:t>
      </w:r>
      <w:r>
        <w:rPr>
          <w:rFonts w:cs="David" w:hint="cs"/>
        </w:rPr>
        <w:t xml:space="preserve">ISO</w:t>
      </w:r>
      <w:r>
        <w:rPr>
          <w:rFonts w:cs="David"/>
        </w:rPr>
        <w:t xml:space="preserve">22000</w:t>
      </w:r>
      <w:r>
        <w:rPr>
          <w:rFonts w:cs="David" w:hint="cs"/>
          <w:rtl/>
        </w:rPr>
        <w:t xml:space="preserve">/</w:t>
      </w:r>
      <w:r>
        <w:rPr>
          <w:rFonts w:cs="David" w:hint="cs"/>
        </w:rPr>
        <w:t xml:space="preserve">ISO9001 </w:t>
      </w:r>
      <w:r>
        <w:rPr>
          <w:rFonts w:cs="David" w:hint="cs"/>
          <w:rtl/>
        </w:rPr>
        <w:t xml:space="preserve"> תיעוד ובקרה פנימית, הדרכה והסמכת עובדים.</w:t>
      </w:r>
    </w:p>
    <w:p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2012- </w:t>
      </w:r>
      <w:r>
        <w:rPr>
          <w:rFonts w:cs="David" w:hint="cs"/>
          <w:u w:val="single"/>
          <w:rtl/>
        </w:rPr>
        <w:t xml:space="preserve">הובלת המפעל להסמכה לתקן </w:t>
      </w:r>
      <w:r>
        <w:rPr>
          <w:rFonts w:cs="David"/>
          <w:u w:val="single"/>
        </w:rPr>
        <w:t xml:space="preserve">: ISO 22</w:t>
      </w:r>
      <w:r>
        <w:rPr>
          <w:rFonts w:cs="David"/>
          <w:u w:val="single"/>
        </w:rPr>
        <w:t xml:space="preserve">,</w:t>
      </w:r>
      <w:r>
        <w:rPr>
          <w:rFonts w:cs="David"/>
          <w:u w:val="single"/>
        </w:rPr>
        <w:t xml:space="preserve">000</w:t>
      </w:r>
      <w:r>
        <w:rPr>
          <w:rFonts w:cs="David" w:hint="cs"/>
          <w:rtl/>
        </w:rPr>
        <w:t xml:space="preserve"> עריכת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מחקרי בטיחות מזון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ותרשימי </w:t>
      </w:r>
      <w:r>
        <w:rPr>
          <w:rFonts w:cs="David" w:hint="cs"/>
          <w:rtl/>
        </w:rPr>
        <w:t xml:space="preserve">זרימה, </w:t>
      </w:r>
    </w:p>
    <w:p>
      <w:pPr>
        <w:spacing w:line="360" w:lineRule="auto"/>
        <w:ind w:left="720"/>
        <w:rPr>
          <w:rFonts w:cs="David"/>
          <w:rtl/>
        </w:rPr>
      </w:pPr>
      <w:r>
        <w:rPr>
          <w:rFonts w:cs="David" w:hint="cs"/>
          <w:rtl/>
        </w:rPr>
        <w:t xml:space="preserve">הדרכה והסמכה של העובדים, יישום והטמעה של נק' ה</w:t>
      </w:r>
      <w:r>
        <w:rPr>
          <w:rFonts w:cs="David" w:hint="cs"/>
        </w:rPr>
        <w:t xml:space="preserve">OPRP</w:t>
      </w:r>
      <w:r>
        <w:rPr>
          <w:rFonts w:cs="David"/>
        </w:rPr>
        <w:t xml:space="preserve">-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וה</w:t>
      </w:r>
      <w:r>
        <w:rPr>
          <w:rFonts w:cs="David" w:hint="cs"/>
        </w:rPr>
        <w:t xml:space="preserve">CCP</w:t>
      </w:r>
      <w:r>
        <w:rPr>
          <w:rFonts w:cs="David"/>
        </w:rPr>
        <w:t xml:space="preserve">-</w:t>
      </w:r>
      <w:r>
        <w:rPr>
          <w:rFonts w:cs="David" w:hint="cs"/>
        </w:rPr>
        <w:t xml:space="preserve"> </w:t>
      </w:r>
      <w:r>
        <w:rPr>
          <w:rFonts w:cs="David" w:hint="cs"/>
          <w:rtl/>
        </w:rPr>
        <w:t xml:space="preserve">. </w:t>
      </w:r>
    </w:p>
    <w:p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2011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-הקמה ותחזוקה של מערכת </w:t>
      </w:r>
      <w:r>
        <w:rPr>
          <w:rFonts w:cs="David" w:hint="cs"/>
        </w:rPr>
        <w:t xml:space="preserve">SAP </w:t>
      </w:r>
      <w:r>
        <w:rPr>
          <w:rFonts w:cs="David" w:hint="cs"/>
          <w:rtl/>
        </w:rPr>
        <w:t xml:space="preserve"> לאיכות במקביל לתוכנת מטרות לאיכות.</w:t>
      </w:r>
    </w:p>
    <w:p>
      <w:pPr>
        <w:spacing w:line="360" w:lineRule="auto"/>
        <w:rPr>
          <w:rFonts w:cs="David"/>
          <w:rtl/>
        </w:rPr>
      </w:pPr>
    </w:p>
    <w:p>
      <w:pPr>
        <w:spacing w:line="360" w:lineRule="auto"/>
        <w:rPr>
          <w:rFonts w:cs="David"/>
          <w:b/>
          <w:bCs/>
          <w:sz w:val="28"/>
          <w:szCs w:val="28"/>
          <w:u w:val="single"/>
          <w:rtl/>
        </w:rPr>
      </w:pPr>
    </w:p>
    <w:p>
      <w:pPr>
        <w:spacing w:line="360" w:lineRule="auto"/>
        <w:rPr>
          <w:rFonts w:cs="David"/>
          <w:b/>
          <w:bCs/>
          <w:sz w:val="28"/>
          <w:szCs w:val="28"/>
          <w:u w:val="single"/>
          <w:rtl/>
        </w:rPr>
      </w:pPr>
    </w:p>
    <w:p>
      <w:pPr>
        <w:spacing w:line="360" w:lineRule="auto"/>
        <w:rPr>
          <w:rFonts w:cs="David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 xml:space="preserve">השכלה</w:t>
      </w:r>
      <w:r>
        <w:rPr>
          <w:rFonts w:cs="David" w:hint="cs"/>
          <w:b/>
          <w:bCs/>
          <w:sz w:val="28"/>
          <w:szCs w:val="28"/>
          <w:rtl/>
        </w:rPr>
        <w:t xml:space="preserve">:</w:t>
      </w:r>
    </w:p>
    <w:p>
      <w:pPr>
        <w:spacing w:line="360" w:lineRule="auto"/>
        <w:rPr>
          <w:rFonts w:cs="David"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2021- </w:t>
      </w:r>
      <w:r>
        <w:rPr>
          <w:rFonts w:cs="David" w:hint="cs"/>
          <w:b/>
          <w:bCs/>
          <w:sz w:val="28"/>
          <w:szCs w:val="28"/>
          <w:rtl/>
        </w:rPr>
        <w:t xml:space="preserve">בעלת הסמכה</w:t>
      </w:r>
      <w:r>
        <w:rPr>
          <w:rFonts w:cs="David" w:hint="cs"/>
          <w:b/>
          <w:bCs/>
          <w:sz w:val="28"/>
          <w:szCs w:val="28"/>
          <w:rtl/>
        </w:rPr>
        <w:t xml:space="preserve"> </w:t>
      </w:r>
      <w:r>
        <w:rPr>
          <w:rFonts w:cs="David" w:hint="cs"/>
          <w:b/>
          <w:bCs/>
          <w:sz w:val="28"/>
          <w:szCs w:val="28"/>
          <w:rtl/>
        </w:rPr>
        <w:t xml:space="preserve">ל</w:t>
      </w:r>
      <w:r>
        <w:rPr>
          <w:rFonts w:cs="David" w:hint="cs"/>
          <w:b/>
          <w:bCs/>
          <w:sz w:val="28"/>
          <w:szCs w:val="28"/>
          <w:rtl/>
        </w:rPr>
        <w:t xml:space="preserve">עריכת מבדקים וראש צוות תקן רכב IATF16949.</w:t>
      </w:r>
    </w:p>
    <w:p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2011- </w:t>
      </w:r>
      <w:r>
        <w:rPr>
          <w:rFonts w:cs="David" w:hint="cs"/>
          <w:rtl/>
        </w:rPr>
        <w:t xml:space="preserve">בעלת</w:t>
      </w:r>
      <w:r>
        <w:rPr>
          <w:rFonts w:cs="David" w:hint="cs"/>
          <w:rtl/>
        </w:rPr>
        <w:t xml:space="preserve">  הסמכה 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ל</w:t>
      </w:r>
      <w:r>
        <w:rPr>
          <w:rFonts w:cs="David" w:hint="cs"/>
          <w:rtl/>
        </w:rPr>
        <w:t xml:space="preserve">עריכת מבדקים פנימיים</w:t>
      </w:r>
      <w:r>
        <w:rPr>
          <w:rFonts w:cs="David" w:hint="cs"/>
          <w:rtl/>
        </w:rPr>
        <w:t xml:space="preserve"> במכון התקנים.</w:t>
      </w:r>
    </w:p>
    <w:p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2011- </w:t>
      </w:r>
      <w:r>
        <w:rPr>
          <w:rFonts w:cs="David" w:hint="cs"/>
          <w:rtl/>
        </w:rPr>
        <w:t xml:space="preserve">בעלת</w:t>
      </w:r>
      <w:r>
        <w:rPr>
          <w:rFonts w:cs="David" w:hint="cs"/>
          <w:rtl/>
        </w:rPr>
        <w:t xml:space="preserve">  הסמכה לתפקיד</w:t>
      </w:r>
      <w:r>
        <w:rPr>
          <w:rFonts w:cs="David" w:hint="cs"/>
          <w:rtl/>
        </w:rPr>
        <w:t xml:space="preserve"> ר</w:t>
      </w:r>
      <w:r>
        <w:rPr>
          <w:rFonts w:cs="David" w:hint="cs"/>
          <w:rtl/>
        </w:rPr>
        <w:t xml:space="preserve">אשי צוות בטיחות מזון </w:t>
      </w:r>
      <w:r>
        <w:rPr>
          <w:rFonts w:cs="David" w:hint="cs"/>
        </w:rPr>
        <w:t xml:space="preserve">HACCP</w:t>
      </w:r>
      <w:r>
        <w:rPr>
          <w:rFonts w:cs="David" w:hint="cs"/>
          <w:rtl/>
        </w:rPr>
        <w:t xml:space="preserve"> במכון התקנים.</w:t>
      </w:r>
    </w:p>
    <w:p>
      <w:pPr>
        <w:spacing w:line="360" w:lineRule="auto"/>
        <w:rPr>
          <w:rFonts w:cs="David"/>
          <w:rtl/>
        </w:rPr>
      </w:pPr>
      <w:r>
        <w:rPr>
          <w:rtl/>
        </w:rPr>
        <w:t xml:space="preserve">2</w:t>
      </w:r>
      <w:r>
        <w:rPr>
          <w:rFonts w:hint="cs"/>
          <w:rtl/>
        </w:rPr>
        <w:t xml:space="preserve">004-2007</w:t>
      </w:r>
      <w:r>
        <w:rPr>
          <w:rtl/>
        </w:rPr>
        <w:t xml:space="preserve"> </w:t>
      </w:r>
      <w:r>
        <w:rPr>
          <w:rFonts w:cs="David"/>
          <w:rtl/>
        </w:rPr>
        <w:t xml:space="preserve">–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בעלת</w:t>
      </w:r>
      <w:r>
        <w:rPr>
          <w:rFonts w:cs="David" w:hint="cs"/>
          <w:rtl/>
        </w:rPr>
        <w:t xml:space="preserve"> תואר ראשון </w:t>
      </w:r>
      <w:r>
        <w:rPr>
          <w:rFonts w:cs="David" w:hint="cs"/>
        </w:rPr>
        <w:t xml:space="preserve">B</w:t>
      </w:r>
      <w:r>
        <w:rPr>
          <w:rFonts w:cs="David"/>
        </w:rPr>
        <w:t xml:space="preserve">.</w:t>
      </w:r>
      <w:r>
        <w:rPr>
          <w:rFonts w:cs="David" w:hint="cs"/>
        </w:rPr>
        <w:t xml:space="preserve">S</w:t>
      </w:r>
      <w:r>
        <w:rPr>
          <w:rFonts w:cs="David"/>
        </w:rPr>
        <w:t xml:space="preserve">c</w:t>
      </w:r>
      <w:r>
        <w:rPr>
          <w:rFonts w:cs="David" w:hint="cs"/>
          <w:rtl/>
        </w:rPr>
        <w:t xml:space="preserve"> בביוטכנולוגיה</w:t>
      </w:r>
      <w:r>
        <w:rPr>
          <w:rFonts w:cs="David" w:hint="cs"/>
          <w:rtl/>
        </w:rPr>
        <w:t xml:space="preserve">, מכללת תל-חי.</w:t>
      </w:r>
    </w:p>
    <w:p>
      <w:pPr>
        <w:spacing w:line="360" w:lineRule="auto"/>
        <w:rPr>
          <w:rFonts w:cs="David"/>
          <w:rtl/>
        </w:rPr>
      </w:pPr>
      <w:r>
        <w:rPr>
          <w:rtl/>
        </w:rPr>
        <w:t xml:space="preserve">1999 </w:t>
      </w:r>
      <w:r>
        <w:rPr>
          <w:rFonts w:cs="David" w:hint="cs"/>
          <w:rtl/>
        </w:rPr>
        <w:t xml:space="preserve">- תעודת בגרות מלאה במגמה ריאלית ביולוגית, בי"ס תיכון חדרה.</w:t>
      </w:r>
    </w:p>
    <w:p>
      <w:pPr>
        <w:spacing/>
        <w:rPr>
          <w:rFonts w:cs="David"/>
          <w:b/>
          <w:bCs/>
          <w:u w:val="single"/>
          <w:rtl/>
        </w:rPr>
      </w:pPr>
    </w:p>
    <w:p>
      <w:pPr>
        <w:spacing/>
        <w:rPr>
          <w:rFonts w:cs="David"/>
          <w:b/>
          <w:bCs/>
          <w:u w:val="single"/>
          <w:rtl/>
        </w:rPr>
      </w:pPr>
    </w:p>
    <w:p>
      <w:pPr>
        <w:spacing/>
        <w:rPr>
          <w:rFonts w:cs="David"/>
          <w:b/>
          <w:bCs/>
          <w:u w:val="single"/>
          <w:rtl/>
        </w:rPr>
      </w:pPr>
      <w:r>
        <w:rPr>
          <w:rFonts w:cs="David"/>
          <w:b/>
          <w:bCs/>
          <w:u w:val="single"/>
          <w:rtl/>
        </w:rPr>
        <w:t xml:space="preserve">תוכנות מחשב:</w:t>
      </w:r>
    </w:p>
    <w:p>
      <w:pPr>
        <w:spacing/>
        <w:jc w:val="both"/>
        <w:rPr>
          <w:rFonts w:cs="David"/>
          <w:rtl/>
        </w:rPr>
      </w:pPr>
      <w:r>
        <w:rPr>
          <w:rFonts w:cs="David" w:hint="cs"/>
        </w:rPr>
        <w:t xml:space="preserve"> </w:t>
      </w:r>
      <w:r>
        <w:rPr>
          <w:rFonts w:cs="David"/>
        </w:rPr>
        <w:t xml:space="preserve">Office</w:t>
      </w:r>
      <w:r>
        <w:rPr>
          <w:rFonts w:cs="David"/>
        </w:rPr>
        <w:t xml:space="preserve">+ </w:t>
      </w:r>
      <w:r>
        <w:rPr>
          <w:rFonts w:cs="David" w:hint="cs"/>
        </w:rPr>
        <w:t xml:space="preserve">V</w:t>
      </w:r>
      <w:r>
        <w:rPr>
          <w:rFonts w:cs="David"/>
        </w:rPr>
        <w:t xml:space="preserve">isio</w:t>
      </w:r>
      <w:r>
        <w:rPr>
          <w:rFonts w:cs="David"/>
        </w:rPr>
        <w:t xml:space="preserve">,</w:t>
      </w:r>
      <w:r>
        <w:rPr>
          <w:rFonts w:cs="David"/>
        </w:rPr>
        <w:t xml:space="preserve"> </w:t>
      </w:r>
      <w:r>
        <w:rPr>
          <w:rFonts w:cs="David"/>
        </w:rPr>
        <w:t xml:space="preserve">,MES,</w:t>
      </w:r>
      <w:r>
        <w:rPr>
          <w:rFonts w:cs="David"/>
        </w:rPr>
        <w:t xml:space="preserve"> </w:t>
      </w:r>
      <w:r>
        <w:rPr>
          <w:rFonts w:cs="David"/>
        </w:rPr>
        <w:t xml:space="preserve"> </w:t>
      </w:r>
      <w:r>
        <w:rPr>
          <w:rFonts w:cs="David"/>
        </w:rPr>
        <w:t xml:space="preserve">Priority </w:t>
      </w:r>
      <w:r>
        <w:rPr>
          <w:rFonts w:cs="David"/>
        </w:rPr>
        <w:t xml:space="preserve">,</w:t>
      </w:r>
      <w:r>
        <w:rPr>
          <w:rFonts w:cs="David"/>
        </w:rPr>
        <w:t xml:space="preserve">SAP</w:t>
      </w:r>
      <w:r>
        <w:rPr>
          <w:rFonts w:cs="David" w:hint="cs"/>
          <w:rtl/>
        </w:rPr>
        <w:t xml:space="preserve">,</w:t>
      </w:r>
      <w:r>
        <w:rPr>
          <w:rFonts w:cs="David" w:hint="cs"/>
        </w:rPr>
        <w:t xml:space="preserve">MOVEX</w:t>
      </w:r>
      <w:r>
        <w:rPr>
          <w:rFonts w:cs="David"/>
          <w:rtl/>
        </w:rPr>
        <w:t xml:space="preserve">,</w:t>
      </w:r>
      <w:r>
        <w:rPr>
          <w:rFonts w:cs="David"/>
          <w:rtl/>
        </w:rPr>
        <w:t xml:space="preserve"> </w:t>
      </w:r>
      <w:r>
        <w:rPr>
          <w:rFonts w:cs="David" w:hint="cs"/>
          <w:rtl/>
        </w:rPr>
        <w:t xml:space="preserve">"</w:t>
      </w:r>
      <w:r>
        <w:rPr>
          <w:rFonts w:cs="David" w:hint="cs"/>
          <w:rtl/>
        </w:rPr>
        <w:t xml:space="preserve">תוכנת מטרות לניהול איכות</w:t>
      </w:r>
      <w:r>
        <w:rPr>
          <w:rFonts w:cs="David" w:hint="cs"/>
          <w:rtl/>
        </w:rPr>
        <w:t xml:space="preserve">"</w:t>
      </w:r>
    </w:p>
    <w:p>
      <w:pPr>
        <w:spacing w:line="360" w:lineRule="auto"/>
        <w:rPr>
          <w:rFonts w:cs="David"/>
          <w:b/>
          <w:bCs/>
          <w:u w:val="single"/>
          <w:rtl/>
        </w:rPr>
      </w:pPr>
    </w:p>
    <w:p>
      <w:pPr>
        <w:spacing w:line="360" w:lineRule="auto"/>
        <w:rPr>
          <w:rFonts w:cs="David"/>
          <w:b/>
          <w:bCs/>
          <w:rtl/>
        </w:rPr>
      </w:pPr>
      <w:r>
        <w:rPr>
          <w:rFonts w:cs="David" w:hint="cs"/>
          <w:b/>
          <w:bCs/>
          <w:u w:val="single"/>
          <w:rtl/>
        </w:rPr>
        <w:t xml:space="preserve">שפות</w:t>
      </w:r>
      <w:r>
        <w:rPr>
          <w:rFonts w:cs="David" w:hint="cs"/>
          <w:b/>
          <w:bCs/>
          <w:rtl/>
        </w:rPr>
        <w:t xml:space="preserve">:</w:t>
      </w:r>
    </w:p>
    <w:p>
      <w:pPr>
        <w:numPr>
          <w:ilvl w:val="0"/>
          <w:numId w:val="9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 xml:space="preserve">עברית ברמת שפת אם, </w:t>
      </w:r>
      <w:r>
        <w:rPr>
          <w:rFonts w:cs="David" w:hint="cs"/>
          <w:rtl/>
        </w:rPr>
        <w:t xml:space="preserve">אנגלית ברמה טובה מאוד.</w:t>
      </w:r>
    </w:p>
    <w:p>
      <w:pPr>
        <w:spacing w:line="360" w:lineRule="auto"/>
        <w:ind w:left="780"/>
        <w:rPr>
          <w:rFonts w:cs="David"/>
        </w:rPr>
      </w:pPr>
    </w:p>
    <w:p>
      <w:pPr>
        <w:tabs>
          <w:tab w:pos="1620" w:val="left"/>
        </w:tabs>
        <w:bidi w:val="false"/>
        <w:spacing/>
        <w:jc w:val="right"/>
        <w:rPr>
          <w:rFonts w:cs="David"/>
          <w:b/>
          <w:bCs/>
          <w:u w:val="single"/>
        </w:rPr>
      </w:pPr>
      <w:r>
        <w:rPr>
          <w:rFonts w:cs="David" w:hint="cs"/>
          <w:b/>
          <w:bCs/>
          <w:u w:val="single"/>
          <w:rtl/>
        </w:rPr>
        <w:t xml:space="preserve">מיומניות</w:t>
      </w:r>
      <w:r>
        <w:rPr>
          <w:rFonts w:cs="David" w:hint="cs"/>
          <w:b/>
          <w:bCs/>
          <w:u w:val="single"/>
          <w:rtl/>
        </w:rPr>
        <w:t xml:space="preserve"> ותכונות אישיות:</w:t>
      </w:r>
    </w:p>
    <w:p>
      <w:pPr>
        <w:numPr>
          <w:ilvl w:val="0"/>
          <w:numId w:val="10"/>
        </w:numPr>
        <w:tabs>
          <w:tab w:pos="1620" w:val="left"/>
        </w:tabs>
        <w:spacing/>
        <w:jc w:val="both"/>
        <w:rPr>
          <w:rFonts w:cs="David"/>
        </w:rPr>
      </w:pPr>
      <w:r>
        <w:rPr>
          <w:rFonts w:cs="David" w:hint="cs"/>
          <w:rtl/>
        </w:rPr>
        <w:t xml:space="preserve">יכולת</w:t>
      </w:r>
      <w:r>
        <w:rPr>
          <w:rFonts w:cs="David" w:hint="cs"/>
          <w:rtl/>
        </w:rPr>
        <w:t xml:space="preserve"> הסתגלות ולמידה מהירה</w:t>
      </w:r>
      <w:r>
        <w:rPr>
          <w:rFonts w:cs="David" w:hint="cs"/>
          <w:rtl/>
        </w:rPr>
        <w:t xml:space="preserve"> בסביבת עבודה חדשה .</w:t>
      </w:r>
    </w:p>
    <w:p>
      <w:pPr>
        <w:numPr>
          <w:ilvl w:val="0"/>
          <w:numId w:val="10"/>
        </w:numPr>
        <w:tabs>
          <w:tab w:pos="1620" w:val="left"/>
        </w:tabs>
        <w:spacing/>
        <w:jc w:val="both"/>
        <w:rPr>
          <w:rFonts w:cs="David"/>
        </w:rPr>
      </w:pPr>
      <w:r>
        <w:rPr>
          <w:rFonts w:cs="David" w:hint="cs"/>
          <w:rtl/>
        </w:rPr>
        <w:t xml:space="preserve">יכולת עבוד</w:t>
      </w:r>
      <w:r>
        <w:rPr>
          <w:rFonts w:cs="David" w:hint="cs"/>
          <w:rtl/>
        </w:rPr>
        <w:t xml:space="preserve">ה</w:t>
      </w:r>
      <w:r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ב</w:t>
      </w:r>
      <w:r>
        <w:rPr>
          <w:rFonts w:cs="David" w:hint="cs"/>
          <w:rtl/>
        </w:rPr>
        <w:t xml:space="preserve">צוות.</w:t>
      </w:r>
    </w:p>
    <w:p>
      <w:pPr>
        <w:numPr>
          <w:ilvl w:val="0"/>
          <w:numId w:val="10"/>
        </w:numPr>
        <w:tabs>
          <w:tab w:pos="1620" w:val="left"/>
        </w:tabs>
        <w:spacing/>
        <w:jc w:val="both"/>
        <w:rPr>
          <w:rFonts w:cs="David"/>
          <w:rtl/>
        </w:rPr>
      </w:pPr>
      <w:r>
        <w:rPr>
          <w:rFonts w:cs="David" w:hint="cs"/>
          <w:rtl/>
        </w:rPr>
        <w:t xml:space="preserve">מוטיבציה גבוהה.</w:t>
      </w:r>
    </w:p>
    <w:p>
      <w:pPr>
        <w:numPr>
          <w:ilvl w:val="0"/>
          <w:numId w:val="10"/>
        </w:numPr>
        <w:tabs>
          <w:tab w:pos="1620" w:val="left"/>
        </w:tabs>
        <w:spacing/>
        <w:jc w:val="both"/>
        <w:rPr>
          <w:rFonts w:cs="David"/>
        </w:rPr>
      </w:pPr>
      <w:r>
        <w:rPr>
          <w:rFonts w:cs="David" w:hint="cs"/>
          <w:rtl/>
        </w:rPr>
        <w:t xml:space="preserve">ראש גדול ואחראית.</w:t>
      </w:r>
    </w:p>
    <w:p>
      <w:pPr>
        <w:spacing w:line="360" w:lineRule="auto"/>
        <w:rPr>
          <w:rFonts w:cs="David"/>
          <w:rtl/>
        </w:rPr>
      </w:pPr>
    </w:p>
    <w:p>
      <w:pPr>
        <w:numPr>
          <w:ilvl w:val="0"/>
          <w:numId w:val="9"/>
        </w:numPr>
        <w:spacing w:line="360" w:lineRule="auto"/>
        <w:jc w:val="center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אשמח לעמוד לרשותכם לצורך קבלת </w:t>
      </w:r>
      <w:r>
        <w:rPr>
          <w:rFonts w:cs="David" w:hint="cs"/>
          <w:sz w:val="28"/>
          <w:szCs w:val="28"/>
          <w:rtl/>
        </w:rPr>
        <w:t xml:space="preserve">המלצות ו</w:t>
      </w:r>
      <w:r>
        <w:rPr>
          <w:rFonts w:cs="David" w:hint="cs"/>
          <w:sz w:val="28"/>
          <w:szCs w:val="28"/>
          <w:rtl/>
        </w:rPr>
        <w:t xml:space="preserve">מידע נוסף.</w:t>
      </w:r>
    </w:p>
    <w:p>
      <w:pPr>
        <w:spacing w:line="360" w:lineRule="auto"/>
        <w:ind w:left="780"/>
        <w:rPr>
          <w:rFonts w:cs="David"/>
          <w:sz w:val="28"/>
          <w:szCs w:val="28"/>
          <w:rtl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510" w:right="1418" w:bottom="510" w:left="1418" w:footer="709" w:header="709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arkisim">
    <w:panose1 w:val="020E0502050101010101"/>
    <w:charset w:val="B1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8"/>
      <w:numFmt w:val="bullet"/>
      <w:suff w:val="tab"/>
      <w:lvlText w:val="-"/>
      <w:pPr>
        <w:spacing/>
        <w:ind w:left="720" w:hanging="360"/>
      </w:pPr>
      <w:rPr>
        <w:rFonts w:ascii="Times New Roman" w:eastAsia="Times New Roman" w:hAnsi="Times New Roman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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999"/>
      <w:numFmt w:val="bullet"/>
      <w:suff w:val="tab"/>
      <w:lvlText w:val="-"/>
      <w:pPr>
        <w:tabs>
          <w:tab w:pos="720" w:val="num"/>
        </w:tabs>
        <w:spacing/>
        <w:ind w:left="720" w:hanging="360"/>
      </w:pPr>
      <w:rPr>
        <w:rFonts w:ascii="Times New Roman" w:eastAsia="Times New Roman" w:hAnsi="Times New Roman" w:cs="David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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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5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xmlns:w="http://schemas.openxmlformats.org/wordprocessingml/2006/main" w:inkAnnotations="0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711CAB4"/>
  <w15:docId xmlns:w15="http://schemas.microsoft.com/office/word/2012/wordml" w15:val="{26034262-6BED-4B16-B731-0CBBEBDD124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:sz w:val="24"/>
      <w:szCs w:val="24"/>
      <w:lang w:eastAsia="he-IL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Title"/>
    <w:basedOn w:val="a"/>
    <w:next w:val="Title"/>
    <w:qFormat/>
    <w:pPr>
      <w:spacing/>
      <w:jc w:val="center"/>
    </w:pPr>
    <w:rPr>
      <w:rFonts w:cs="Narkisim"/>
      <w:b/>
      <w:bCs/>
      <w:sz w:val="36"/>
      <w:szCs w:val="36"/>
    </w:rPr>
  </w:style>
  <w:style w:type="character" w:styleId="Hyperlink">
    <w:name w:val="Hyperlink"/>
    <w:basedOn w:val="a0"/>
    <w:rPr>
      <w:color w:val="0000FF"/>
      <w:u w:val="single"/>
    </w:rPr>
  </w:style>
  <w:style w:type="paragraph" w:styleId="a4">
    <w:name w:val="Balloon Text"/>
    <w:basedOn w:val="a"/>
    <w:semiHidden/>
    <w:pPr>
      <w:spacing/>
    </w:pPr>
    <w:rPr>
      <w:rFonts w:ascii="Tahoma" w:eastAsia="Tahoma" w:hAnsi="Tahoma" w:cs="Tahoma"/>
      <w:sz w:val="16"/>
      <w:szCs w:val="16"/>
    </w:rPr>
  </w:style>
  <w:style w:type="paragraph" w:styleId="a5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9RGL4F" Type="http://schemas.openxmlformats.org/officeDocument/2006/relationships/image" Target="media/DXCW5D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382</Words>
  <Characters>2107</Characters>
  <Application>Microsoft Office Word</Application>
  <DocSecurity>0</DocSecurity>
  <Lines>17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 קורות חיים -</dc:title>
  <dc:creator>USER</dc:creator>
  <cp:lastModifiedBy>Tali Grinberg</cp:lastModifiedBy>
  <cp:lastPrinted>2011-01-14T10:06:00Z</cp:lastPrinted>
  <cp:revision>2</cp:revision>
  <dcterms:created xsi:type="dcterms:W3CDTF">2023-10-19T09:36:00Z</dcterms:created>
  <dcterms:modified xsi:type="dcterms:W3CDTF">2023-10-19T09:36:00Z</dcterms:modified>
</cp:coreProperties>
</file>