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04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5455"/>
                    <pic:cNvPicPr/>
                  </pic:nvPicPr>
                  <pic:blipFill>
                    <a:blip xmlns:r="http://schemas.openxmlformats.org/officeDocument/2006/relationships" r:embed="rId53RQAT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24FB0" w:rsidRPr="003028DB" w:rsidP="00E51C69">
      <w:pPr>
        <w:spacing w:after="0" w:line="300" w:lineRule="auto"/>
        <w:rPr>
          <w:sz w:val="18"/>
          <w:szCs w:val="18"/>
          <w:rtl/>
        </w:rPr>
      </w:pPr>
      <w:r w:rsidRPr="003028DB">
        <w:rPr>
          <w:rFonts w:cs="Arial" w:hint="cs"/>
          <w:sz w:val="18"/>
          <w:szCs w:val="18"/>
          <w:rtl/>
        </w:rPr>
        <w:t>בס</w:t>
      </w:r>
      <w:r w:rsidRPr="003028DB">
        <w:rPr>
          <w:rFonts w:cs="Arial"/>
          <w:sz w:val="18"/>
          <w:szCs w:val="18"/>
          <w:rtl/>
        </w:rPr>
        <w:t>"</w:t>
      </w:r>
      <w:r w:rsidRPr="003028DB">
        <w:rPr>
          <w:rFonts w:cs="Arial" w:hint="cs"/>
          <w:sz w:val="18"/>
          <w:szCs w:val="18"/>
          <w:rtl/>
        </w:rPr>
        <w:t>ד</w:t>
      </w:r>
      <w:r w:rsidRPr="003028DB" w:rsidR="00EC1EEF">
        <w:rPr>
          <w:rFonts w:hint="cs"/>
          <w:sz w:val="18"/>
          <w:szCs w:val="18"/>
          <w:rtl/>
        </w:rPr>
        <w:tab/>
      </w:r>
      <w:r w:rsidRPr="003028DB" w:rsidR="00EC1EEF">
        <w:rPr>
          <w:rFonts w:hint="cs"/>
          <w:sz w:val="18"/>
          <w:szCs w:val="18"/>
          <w:rtl/>
        </w:rPr>
        <w:tab/>
      </w:r>
      <w:r w:rsidRPr="003028DB" w:rsidR="00EC1EEF">
        <w:rPr>
          <w:rFonts w:hint="cs"/>
          <w:sz w:val="18"/>
          <w:szCs w:val="18"/>
          <w:rtl/>
        </w:rPr>
        <w:tab/>
      </w:r>
      <w:r w:rsidRPr="003028DB" w:rsidR="00EC1EEF">
        <w:rPr>
          <w:rFonts w:hint="cs"/>
          <w:sz w:val="18"/>
          <w:szCs w:val="18"/>
          <w:rtl/>
        </w:rPr>
        <w:tab/>
      </w:r>
      <w:r w:rsidRPr="003028DB" w:rsidR="00EC1EEF">
        <w:rPr>
          <w:rFonts w:hint="cs"/>
          <w:sz w:val="18"/>
          <w:szCs w:val="18"/>
          <w:rtl/>
        </w:rPr>
        <w:tab/>
      </w:r>
      <w:r w:rsidRPr="003028DB" w:rsidR="00EC1EEF">
        <w:rPr>
          <w:rFonts w:hint="cs"/>
          <w:sz w:val="18"/>
          <w:szCs w:val="18"/>
          <w:rtl/>
        </w:rPr>
        <w:tab/>
      </w:r>
      <w:r w:rsidRPr="003028DB" w:rsidR="00EC1EEF">
        <w:rPr>
          <w:rFonts w:hint="cs"/>
          <w:sz w:val="18"/>
          <w:szCs w:val="18"/>
          <w:rtl/>
        </w:rPr>
        <w:tab/>
      </w:r>
      <w:r w:rsidRPr="003028DB" w:rsidR="00EC1EEF">
        <w:rPr>
          <w:rFonts w:hint="cs"/>
          <w:sz w:val="18"/>
          <w:szCs w:val="18"/>
          <w:rtl/>
        </w:rPr>
        <w:tab/>
      </w:r>
      <w:r w:rsidRPr="003028DB" w:rsidR="00EC1EEF">
        <w:rPr>
          <w:rFonts w:hint="cs"/>
          <w:sz w:val="18"/>
          <w:szCs w:val="18"/>
          <w:rtl/>
        </w:rPr>
        <w:tab/>
      </w:r>
    </w:p>
    <w:p w:rsidR="003028DB" w:rsidRPr="00E51C69" w:rsidP="00E51C69">
      <w:pPr>
        <w:spacing w:after="0" w:line="300" w:lineRule="auto"/>
        <w:rPr>
          <w:rFonts w:asciiTheme="minorBidi" w:hAnsiTheme="minorBidi"/>
          <w:b/>
          <w:bCs/>
          <w:sz w:val="34"/>
          <w:szCs w:val="34"/>
          <w:rtl/>
        </w:rPr>
      </w:pPr>
      <w:r w:rsidRPr="00971EA3">
        <w:rPr>
          <w:rFonts w:asciiTheme="minorBidi" w:hAnsiTheme="minorBidi"/>
          <w:b/>
          <w:bCs/>
          <w:sz w:val="34"/>
          <w:szCs w:val="34"/>
          <w:rtl/>
        </w:rPr>
        <w:t>יגאל זרגרי</w:t>
      </w:r>
      <w:r w:rsidR="00E51C69">
        <w:rPr>
          <w:rFonts w:asciiTheme="minorBidi" w:hAnsiTheme="minorBidi" w:hint="cs"/>
          <w:b/>
          <w:bCs/>
          <w:sz w:val="34"/>
          <w:szCs w:val="34"/>
          <w:rtl/>
        </w:rPr>
        <w:t xml:space="preserve">                                            </w:t>
      </w:r>
      <w:r w:rsidRPr="003028DB" w:rsidR="00B65832">
        <w:rPr>
          <w:rFonts w:asciiTheme="minorBidi" w:hAnsiTheme="minorBidi"/>
          <w:sz w:val="21"/>
          <w:szCs w:val="21"/>
          <w:rtl/>
        </w:rPr>
        <w:t>מגורים</w:t>
      </w:r>
      <w:r w:rsidRPr="003028DB">
        <w:rPr>
          <w:rFonts w:asciiTheme="minorBidi" w:hAnsiTheme="minorBidi"/>
          <w:sz w:val="21"/>
          <w:szCs w:val="21"/>
          <w:rtl/>
        </w:rPr>
        <w:t>: מעלה לבונה</w:t>
      </w:r>
      <w:r w:rsidRPr="003028DB">
        <w:rPr>
          <w:rFonts w:asciiTheme="minorBidi" w:hAnsiTheme="minorBidi"/>
          <w:sz w:val="21"/>
          <w:szCs w:val="21"/>
          <w:rtl/>
        </w:rPr>
        <w:t xml:space="preserve"> | </w:t>
      </w:r>
      <w:r w:rsidRPr="000C5C52">
        <w:rPr>
          <w:rFonts w:asciiTheme="minorBidi" w:hAnsiTheme="minorBidi"/>
          <w:b/>
          <w:bCs/>
          <w:sz w:val="21"/>
          <w:szCs w:val="21"/>
          <w:rtl/>
        </w:rPr>
        <w:t>050-5532202</w:t>
      </w:r>
      <w:r w:rsidRPr="003028DB">
        <w:rPr>
          <w:rFonts w:asciiTheme="minorBidi" w:hAnsiTheme="minorBidi"/>
          <w:sz w:val="21"/>
          <w:szCs w:val="21"/>
          <w:rtl/>
        </w:rPr>
        <w:t xml:space="preserve">, </w:t>
      </w:r>
      <w:r w:rsidRPr="003028DB">
        <w:rPr>
          <w:rFonts w:asciiTheme="minorBidi" w:hAnsiTheme="minorBidi"/>
          <w:sz w:val="21"/>
          <w:szCs w:val="21"/>
        </w:rPr>
        <w:t>yigalenu@gmail.com</w:t>
      </w:r>
    </w:p>
    <w:p w:rsidR="00E51C69" w:rsidRPr="003028DB" w:rsidP="00E51C69">
      <w:pPr>
        <w:spacing w:after="0" w:line="300" w:lineRule="auto"/>
        <w:jc w:val="center"/>
        <w:rPr>
          <w:rFonts w:asciiTheme="minorBidi" w:hAnsiTheme="minorBidi"/>
          <w:sz w:val="21"/>
          <w:szCs w:val="21"/>
        </w:rPr>
      </w:pPr>
      <w:r w:rsidRPr="000D2EF7">
        <w:rPr>
          <w:rFonts w:asciiTheme="minorBidi" w:hAnsiTheme="minorBidi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177165</wp:posOffset>
                </wp:positionV>
                <wp:extent cx="7077710" cy="0"/>
                <wp:effectExtent l="0" t="0" r="46990" b="57150"/>
                <wp:wrapNone/>
                <wp:docPr id="2" name="מחבר ישר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077710" cy="0"/>
                        </a:xfrm>
                        <a:prstGeom prst="line">
                          <a:avLst/>
                        </a:prstGeom>
                        <a:noFill/>
                        <a:ln w="22225">
                          <a:solidFill>
                            <a:srgbClr val="4F81BD"/>
                          </a:solidFill>
                          <a:round/>
                          <a:headEnd/>
                          <a:tailEnd/>
                        </a:ln>
                        <a:effectLst>
                          <a:outerShdw blurRad="0" dist="35921" dir="2700000" sx="100000" sy="100000" kx="0" ky="0" algn="ctr" rotWithShape="0">
                            <a:srgbClr val="7F7F7F">
                              <a:alpha val="50000"/>
                            </a:srgbClr>
                          </a:outerShdw>
                        </a:effectLst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מחבר ישר 1" o:spid="_x0000_s1026" style="mso-height-percent:0;mso-height-relative:page;mso-position-horizontal:left;mso-position-horizontal-relative:margin;mso-width-percent:0;mso-width-relative:page;mso-wrap-distance-bottom:0;mso-wrap-distance-left:9pt;mso-wrap-distance-right:9pt;mso-wrap-distance-top:0;mso-wrap-style:square;position:absolute;visibility:visible;z-index:251659264" from="0,13.95pt" to="557.3pt,13.95pt" strokecolor="#4f81bd" strokeweight="1.75pt">
                <v:shadow on="t" color="#7f7f7f" opacity="0.5"/>
                <w10:wrap anchorx="margin"/>
              </v:line>
            </w:pict>
          </mc:Fallback>
        </mc:AlternateContent>
      </w:r>
    </w:p>
    <w:p w:rsidR="00A7206C" w:rsidP="00E51C69">
      <w:pPr>
        <w:spacing w:after="0" w:line="300" w:lineRule="auto"/>
        <w:rPr>
          <w:rFonts w:asciiTheme="minorBidi" w:hAnsiTheme="minorBidi"/>
          <w:sz w:val="21"/>
          <w:szCs w:val="21"/>
          <w:rtl/>
        </w:rPr>
      </w:pPr>
    </w:p>
    <w:p w:rsidR="00E51C69" w:rsidRPr="00EF1F76" w:rsidP="00E51C69">
      <w:pPr>
        <w:numPr>
          <w:ilvl w:val="0"/>
          <w:numId w:val="25"/>
        </w:numPr>
        <w:tabs>
          <w:tab w:val="num" w:pos="-511"/>
          <w:tab w:val="num" w:pos="301"/>
          <w:tab w:val="clear" w:pos="360"/>
        </w:tabs>
        <w:spacing w:after="0" w:line="300" w:lineRule="auto"/>
        <w:ind w:left="-511" w:right="-1701" w:firstLine="526"/>
        <w:rPr>
          <w:rFonts w:ascii="Arial" w:hAnsi="Arial"/>
          <w:b/>
          <w:bCs/>
          <w:sz w:val="21"/>
          <w:szCs w:val="21"/>
        </w:rPr>
      </w:pPr>
      <w:r w:rsidRPr="00650730">
        <w:rPr>
          <w:rFonts w:ascii="Arial" w:hAnsi="Arial" w:hint="cs"/>
          <w:b/>
          <w:bCs/>
          <w:sz w:val="21"/>
          <w:szCs w:val="21"/>
          <w:rtl/>
        </w:rPr>
        <w:t>ניסיון מוכח בהובלת תהליכי רכש</w:t>
      </w:r>
      <w:r>
        <w:rPr>
          <w:rFonts w:ascii="Arial" w:hAnsi="Arial" w:hint="cs"/>
          <w:b/>
          <w:bCs/>
          <w:sz w:val="21"/>
          <w:szCs w:val="21"/>
          <w:rtl/>
        </w:rPr>
        <w:t xml:space="preserve"> (טובין ושירותים), בנית תמהיל רכש ומבנה עלויות, תוך עמידה </w:t>
      </w:r>
      <w:r w:rsidRPr="00EF1F76">
        <w:rPr>
          <w:rFonts w:ascii="Arial" w:hAnsi="Arial" w:hint="cs"/>
          <w:b/>
          <w:bCs/>
          <w:sz w:val="21"/>
          <w:szCs w:val="21"/>
          <w:rtl/>
        </w:rPr>
        <w:t xml:space="preserve">ביעדי </w:t>
      </w:r>
      <w:r>
        <w:rPr>
          <w:rFonts w:ascii="Arial" w:hAnsi="Arial" w:hint="cs"/>
          <w:b/>
          <w:bCs/>
          <w:sz w:val="21"/>
          <w:szCs w:val="21"/>
          <w:rtl/>
        </w:rPr>
        <w:t>חסכון</w:t>
      </w:r>
    </w:p>
    <w:p w:rsidR="00E51C69" w:rsidP="00E301E1">
      <w:pPr>
        <w:numPr>
          <w:ilvl w:val="0"/>
          <w:numId w:val="25"/>
        </w:numPr>
        <w:tabs>
          <w:tab w:val="num" w:pos="-511"/>
          <w:tab w:val="num" w:pos="301"/>
          <w:tab w:val="clear" w:pos="360"/>
        </w:tabs>
        <w:spacing w:after="0" w:line="300" w:lineRule="auto"/>
        <w:ind w:left="-511" w:right="-1560" w:firstLine="526"/>
        <w:rPr>
          <w:rFonts w:ascii="Arial" w:hAnsi="Arial"/>
          <w:b/>
          <w:bCs/>
          <w:sz w:val="21"/>
          <w:szCs w:val="21"/>
        </w:rPr>
      </w:pPr>
      <w:r w:rsidRPr="00650730">
        <w:rPr>
          <w:rFonts w:ascii="Arial" w:hAnsi="Arial" w:hint="cs"/>
          <w:b/>
          <w:bCs/>
          <w:sz w:val="21"/>
          <w:szCs w:val="21"/>
          <w:rtl/>
        </w:rPr>
        <w:t>פיתוח מערך ספקים</w:t>
      </w:r>
      <w:r>
        <w:rPr>
          <w:rFonts w:ascii="Arial" w:hAnsi="Arial" w:hint="cs"/>
          <w:b/>
          <w:bCs/>
          <w:sz w:val="21"/>
          <w:szCs w:val="21"/>
          <w:rtl/>
        </w:rPr>
        <w:t>,</w:t>
      </w:r>
      <w:r w:rsidRPr="00650730">
        <w:rPr>
          <w:rFonts w:ascii="Arial" w:hAnsi="Arial" w:hint="cs"/>
          <w:b/>
          <w:bCs/>
          <w:sz w:val="21"/>
          <w:szCs w:val="21"/>
          <w:rtl/>
        </w:rPr>
        <w:t xml:space="preserve"> ניהול מו"מ וסגירת הסכמים, ניהול </w:t>
      </w:r>
      <w:r w:rsidRPr="00E301E1" w:rsidR="00E301E1">
        <w:rPr>
          <w:rFonts w:ascii="Arial" w:hAnsi="Arial" w:hint="cs"/>
          <w:b/>
          <w:bCs/>
          <w:sz w:val="21"/>
          <w:szCs w:val="21"/>
          <w:rtl/>
        </w:rPr>
        <w:t>ס</w:t>
      </w:r>
      <w:r w:rsidRPr="00E301E1" w:rsidR="00E301E1">
        <w:rPr>
          <w:rFonts w:ascii="Arial" w:hAnsi="Arial" w:hint="eastAsia"/>
          <w:b/>
          <w:bCs/>
          <w:sz w:val="21"/>
          <w:szCs w:val="21"/>
          <w:rtl/>
        </w:rPr>
        <w:t>יכונים</w:t>
      </w:r>
      <w:r w:rsidRPr="00E301E1" w:rsidR="00E301E1">
        <w:rPr>
          <w:rFonts w:ascii="Arial" w:hAnsi="Arial" w:hint="cs"/>
          <w:b/>
          <w:bCs/>
          <w:sz w:val="21"/>
          <w:szCs w:val="21"/>
          <w:rtl/>
        </w:rPr>
        <w:t xml:space="preserve"> </w:t>
      </w:r>
      <w:r w:rsidRPr="00650730">
        <w:rPr>
          <w:rFonts w:ascii="Arial" w:hAnsi="Arial" w:hint="cs"/>
          <w:b/>
          <w:bCs/>
          <w:sz w:val="21"/>
          <w:szCs w:val="21"/>
          <w:rtl/>
        </w:rPr>
        <w:t>וטיפול במשברים, בנית יכולות וטיפוח קשרים</w:t>
      </w:r>
      <w:r>
        <w:rPr>
          <w:rFonts w:ascii="Arial" w:hAnsi="Arial" w:hint="cs"/>
          <w:b/>
          <w:bCs/>
          <w:sz w:val="21"/>
          <w:szCs w:val="21"/>
          <w:rtl/>
        </w:rPr>
        <w:t xml:space="preserve"> מצוינים</w:t>
      </w:r>
    </w:p>
    <w:p w:rsidR="00E51C69" w:rsidP="00E51C69">
      <w:pPr>
        <w:numPr>
          <w:ilvl w:val="0"/>
          <w:numId w:val="25"/>
        </w:numPr>
        <w:tabs>
          <w:tab w:val="num" w:pos="-511"/>
          <w:tab w:val="num" w:pos="301"/>
          <w:tab w:val="clear" w:pos="360"/>
        </w:tabs>
        <w:spacing w:after="0" w:line="300" w:lineRule="auto"/>
        <w:ind w:left="-511" w:right="-1560" w:firstLine="526"/>
        <w:rPr>
          <w:rFonts w:ascii="Arial" w:hAnsi="Arial"/>
          <w:b/>
          <w:bCs/>
          <w:sz w:val="21"/>
          <w:szCs w:val="21"/>
        </w:rPr>
      </w:pPr>
      <w:r>
        <w:rPr>
          <w:rFonts w:ascii="Arial" w:hAnsi="Arial" w:hint="cs"/>
          <w:b/>
          <w:bCs/>
          <w:sz w:val="21"/>
          <w:szCs w:val="21"/>
          <w:rtl/>
        </w:rPr>
        <w:t>ידע טכני נרחב, ניהול מלאי ותהליכי שינוע, בקר</w:t>
      </w:r>
      <w:r w:rsidR="00824388">
        <w:rPr>
          <w:rFonts w:ascii="Arial" w:hAnsi="Arial" w:hint="cs"/>
          <w:b/>
          <w:bCs/>
          <w:sz w:val="21"/>
          <w:szCs w:val="21"/>
          <w:rtl/>
        </w:rPr>
        <w:t>ה</w:t>
      </w:r>
      <w:r>
        <w:rPr>
          <w:rFonts w:ascii="Arial" w:hAnsi="Arial" w:hint="cs"/>
          <w:b/>
          <w:bCs/>
          <w:sz w:val="21"/>
          <w:szCs w:val="21"/>
          <w:rtl/>
        </w:rPr>
        <w:t xml:space="preserve"> תקציבית ובנית א</w:t>
      </w:r>
      <w:r w:rsidR="00824388">
        <w:rPr>
          <w:rFonts w:ascii="Arial" w:hAnsi="Arial" w:hint="cs"/>
          <w:b/>
          <w:bCs/>
          <w:sz w:val="21"/>
          <w:szCs w:val="21"/>
          <w:rtl/>
        </w:rPr>
        <w:t>ו</w:t>
      </w:r>
      <w:r>
        <w:rPr>
          <w:rFonts w:ascii="Arial" w:hAnsi="Arial" w:hint="cs"/>
          <w:b/>
          <w:bCs/>
          <w:sz w:val="21"/>
          <w:szCs w:val="21"/>
          <w:rtl/>
        </w:rPr>
        <w:t>מדנים, ניהול תזרים מזומנים, בקרה ואישור חשבונות</w:t>
      </w:r>
    </w:p>
    <w:p w:rsidR="00E51C69" w:rsidP="00E51C69">
      <w:pPr>
        <w:numPr>
          <w:ilvl w:val="0"/>
          <w:numId w:val="25"/>
        </w:numPr>
        <w:tabs>
          <w:tab w:val="num" w:pos="-511"/>
          <w:tab w:val="num" w:pos="301"/>
          <w:tab w:val="clear" w:pos="360"/>
        </w:tabs>
        <w:spacing w:after="0" w:line="300" w:lineRule="auto"/>
        <w:ind w:left="-511" w:right="-1560" w:firstLine="526"/>
        <w:rPr>
          <w:rFonts w:ascii="Arial" w:hAnsi="Arial"/>
          <w:b/>
          <w:bCs/>
          <w:sz w:val="21"/>
          <w:szCs w:val="21"/>
        </w:rPr>
      </w:pPr>
      <w:r>
        <w:rPr>
          <w:rFonts w:ascii="Arial" w:hAnsi="Arial" w:hint="cs"/>
          <w:b/>
          <w:bCs/>
          <w:sz w:val="21"/>
          <w:szCs w:val="21"/>
          <w:rtl/>
        </w:rPr>
        <w:t>ראיה מערכתית, תיאום והנעת תהליכים מול גורמי פנים וחוץ, פתרון אתגרים במצבים משתנים ואילוצים, יחסי אנוש מצוינים</w:t>
      </w:r>
    </w:p>
    <w:p w:rsidR="00A7206C" w:rsidRPr="003028DB" w:rsidP="00E51C69">
      <w:pPr>
        <w:spacing w:after="0" w:line="300" w:lineRule="auto"/>
        <w:rPr>
          <w:rFonts w:asciiTheme="minorBidi" w:hAnsiTheme="minorBidi"/>
          <w:sz w:val="21"/>
          <w:szCs w:val="21"/>
          <w:rtl/>
        </w:rPr>
      </w:pPr>
    </w:p>
    <w:p w:rsidR="00A7206C" w:rsidRPr="003028DB" w:rsidP="00E51C69">
      <w:pPr>
        <w:spacing w:after="0" w:line="300" w:lineRule="auto"/>
        <w:rPr>
          <w:rFonts w:asciiTheme="minorBidi" w:hAnsiTheme="minorBidi"/>
          <w:b/>
          <w:bCs/>
          <w:u w:val="single"/>
          <w:rtl/>
        </w:rPr>
      </w:pPr>
      <w:r w:rsidRPr="003028DB">
        <w:rPr>
          <w:rFonts w:asciiTheme="minorBidi" w:hAnsiTheme="minorBidi"/>
          <w:b/>
          <w:bCs/>
          <w:u w:val="single"/>
          <w:rtl/>
        </w:rPr>
        <w:t>ניסיון תעסוקתי</w:t>
      </w:r>
      <w:r w:rsidRPr="003028DB" w:rsidR="003028DB">
        <w:rPr>
          <w:rFonts w:asciiTheme="minorBidi" w:hAnsiTheme="minorBidi" w:hint="cs"/>
          <w:b/>
          <w:bCs/>
          <w:u w:val="single"/>
          <w:rtl/>
        </w:rPr>
        <w:t>:</w:t>
      </w:r>
    </w:p>
    <w:p w:rsidR="0026131F" w:rsidP="00E51C69">
      <w:pPr>
        <w:spacing w:after="0" w:line="300" w:lineRule="auto"/>
        <w:rPr>
          <w:rFonts w:asciiTheme="minorBidi" w:hAnsiTheme="minorBidi"/>
          <w:sz w:val="21"/>
          <w:szCs w:val="21"/>
          <w:rtl/>
        </w:rPr>
      </w:pPr>
      <w:r w:rsidRPr="003028DB">
        <w:rPr>
          <w:rFonts w:asciiTheme="minorBidi" w:hAnsiTheme="minorBidi"/>
          <w:sz w:val="21"/>
          <w:szCs w:val="21"/>
          <w:rtl/>
        </w:rPr>
        <w:t xml:space="preserve">2019 – כיום:   </w:t>
      </w:r>
      <w:r w:rsidRPr="000C5C52" w:rsidR="000C5C52">
        <w:rPr>
          <w:rFonts w:asciiTheme="minorBidi" w:hAnsiTheme="minorBidi" w:hint="cs"/>
          <w:b/>
          <w:bCs/>
          <w:sz w:val="21"/>
          <w:szCs w:val="21"/>
          <w:u w:val="single"/>
          <w:rtl/>
        </w:rPr>
        <w:t xml:space="preserve">מנהל רכש ותפעול-לוגיסטי, חברת </w:t>
      </w:r>
      <w:r w:rsidRPr="000C5C52" w:rsidR="00C37146">
        <w:rPr>
          <w:rFonts w:asciiTheme="minorBidi" w:hAnsiTheme="minorBidi"/>
          <w:b/>
          <w:bCs/>
          <w:sz w:val="21"/>
          <w:szCs w:val="21"/>
          <w:u w:val="single"/>
          <w:rtl/>
        </w:rPr>
        <w:t>ב. יאיר ניהול והשקעות בע"מ</w:t>
      </w:r>
      <w:r w:rsidRPr="003028DB">
        <w:rPr>
          <w:rFonts w:asciiTheme="minorBidi" w:hAnsiTheme="minorBidi"/>
          <w:sz w:val="21"/>
          <w:szCs w:val="21"/>
          <w:rtl/>
        </w:rPr>
        <w:t xml:space="preserve"> (חברת בת)</w:t>
      </w:r>
    </w:p>
    <w:p w:rsidR="000C5C52" w:rsidP="00E51C69">
      <w:pPr>
        <w:pStyle w:val="ListParagraph"/>
        <w:numPr>
          <w:ilvl w:val="0"/>
          <w:numId w:val="22"/>
        </w:numPr>
        <w:tabs>
          <w:tab w:val="left" w:pos="1563"/>
        </w:tabs>
        <w:spacing w:after="0" w:line="300" w:lineRule="auto"/>
        <w:ind w:firstLine="549"/>
        <w:rPr>
          <w:rFonts w:asciiTheme="minorBidi" w:hAnsiTheme="minorBidi"/>
          <w:sz w:val="21"/>
          <w:szCs w:val="21"/>
        </w:rPr>
      </w:pPr>
      <w:r w:rsidRPr="000C5C52">
        <w:rPr>
          <w:rFonts w:asciiTheme="minorBidi" w:hAnsiTheme="minorBidi" w:hint="cs"/>
          <w:b/>
          <w:bCs/>
          <w:sz w:val="21"/>
          <w:szCs w:val="21"/>
          <w:rtl/>
        </w:rPr>
        <w:t>אחריות לביצוע רכש טובין ושירותים</w:t>
      </w:r>
      <w:r>
        <w:rPr>
          <w:rFonts w:asciiTheme="minorBidi" w:hAnsiTheme="minorBidi" w:hint="cs"/>
          <w:sz w:val="21"/>
          <w:szCs w:val="21"/>
          <w:rtl/>
        </w:rPr>
        <w:t xml:space="preserve"> וניהול הסכמי ההתקשרות למול כלל היועצים, נותני השירות והספקים.</w:t>
      </w:r>
    </w:p>
    <w:p w:rsidR="000C5C52" w:rsidRPr="000C5C52" w:rsidP="00E51C69">
      <w:pPr>
        <w:pStyle w:val="ListParagraph"/>
        <w:numPr>
          <w:ilvl w:val="0"/>
          <w:numId w:val="22"/>
        </w:numPr>
        <w:tabs>
          <w:tab w:val="left" w:pos="1563"/>
        </w:tabs>
        <w:spacing w:after="0" w:line="300" w:lineRule="auto"/>
        <w:ind w:firstLine="549"/>
        <w:rPr>
          <w:rFonts w:asciiTheme="minorBidi" w:hAnsiTheme="minorBidi"/>
          <w:sz w:val="21"/>
          <w:szCs w:val="21"/>
          <w:rtl/>
        </w:rPr>
      </w:pPr>
      <w:r w:rsidRPr="000C5C52">
        <w:rPr>
          <w:rFonts w:asciiTheme="minorBidi" w:hAnsiTheme="minorBidi" w:hint="cs"/>
          <w:b/>
          <w:bCs/>
          <w:sz w:val="21"/>
          <w:szCs w:val="21"/>
          <w:rtl/>
        </w:rPr>
        <w:t>ניהול ותחזוקת הקשר תוך תיאום בין היועצים</w:t>
      </w:r>
      <w:r>
        <w:rPr>
          <w:rFonts w:asciiTheme="minorBidi" w:hAnsiTheme="minorBidi" w:hint="cs"/>
          <w:sz w:val="21"/>
          <w:szCs w:val="21"/>
          <w:rtl/>
        </w:rPr>
        <w:t>, בקרת עמידה בהתחייבויות, מעקב אחר חשבוניות ואישור תשלומים.</w:t>
      </w:r>
    </w:p>
    <w:p w:rsidR="000C5C52" w:rsidP="00E51C69">
      <w:pPr>
        <w:pStyle w:val="ListParagraph"/>
        <w:numPr>
          <w:ilvl w:val="0"/>
          <w:numId w:val="22"/>
        </w:numPr>
        <w:tabs>
          <w:tab w:val="left" w:pos="1563"/>
        </w:tabs>
        <w:spacing w:after="0" w:line="300" w:lineRule="auto"/>
        <w:ind w:firstLine="549"/>
        <w:rPr>
          <w:rFonts w:asciiTheme="minorBidi" w:hAnsiTheme="minorBidi"/>
          <w:sz w:val="21"/>
          <w:szCs w:val="21"/>
        </w:rPr>
      </w:pPr>
      <w:r w:rsidRPr="000C5C52">
        <w:rPr>
          <w:rFonts w:asciiTheme="minorBidi" w:hAnsiTheme="minorBidi" w:hint="cs"/>
          <w:b/>
          <w:bCs/>
          <w:sz w:val="21"/>
          <w:szCs w:val="21"/>
          <w:rtl/>
        </w:rPr>
        <w:t>ניהול תזרים מזומנים</w:t>
      </w:r>
      <w:r w:rsidRPr="00E75836">
        <w:rPr>
          <w:rFonts w:asciiTheme="minorBidi" w:hAnsiTheme="minorBidi" w:hint="cs"/>
          <w:sz w:val="21"/>
          <w:szCs w:val="21"/>
          <w:rtl/>
        </w:rPr>
        <w:t xml:space="preserve"> </w:t>
      </w:r>
      <w:r>
        <w:rPr>
          <w:rFonts w:asciiTheme="minorBidi" w:hAnsiTheme="minorBidi" w:hint="cs"/>
          <w:sz w:val="21"/>
          <w:szCs w:val="21"/>
          <w:rtl/>
        </w:rPr>
        <w:t xml:space="preserve">של </w:t>
      </w:r>
      <w:r>
        <w:rPr>
          <w:rFonts w:asciiTheme="minorBidi" w:hAnsiTheme="minorBidi" w:hint="cs"/>
          <w:sz w:val="21"/>
          <w:szCs w:val="21"/>
          <w:rtl/>
        </w:rPr>
        <w:t>שלוש חברות ועבודה מול הבנקים (4 חשבונות).</w:t>
      </w:r>
    </w:p>
    <w:p w:rsidR="000C5C52" w:rsidP="00E51C69">
      <w:pPr>
        <w:pStyle w:val="ListParagraph"/>
        <w:numPr>
          <w:ilvl w:val="0"/>
          <w:numId w:val="20"/>
        </w:numPr>
        <w:tabs>
          <w:tab w:val="left" w:pos="1509"/>
        </w:tabs>
        <w:spacing w:after="0" w:line="300" w:lineRule="auto"/>
        <w:ind w:firstLine="551"/>
        <w:rPr>
          <w:rFonts w:asciiTheme="minorBidi" w:hAnsiTheme="minorBidi"/>
          <w:sz w:val="21"/>
          <w:szCs w:val="21"/>
        </w:rPr>
      </w:pPr>
      <w:r w:rsidRPr="000C5C52">
        <w:rPr>
          <w:rFonts w:asciiTheme="minorBidi" w:hAnsiTheme="minorBidi" w:hint="cs"/>
          <w:b/>
          <w:bCs/>
          <w:sz w:val="21"/>
          <w:szCs w:val="21"/>
          <w:rtl/>
        </w:rPr>
        <w:t>רגולציה,</w:t>
      </w:r>
      <w:r>
        <w:rPr>
          <w:rFonts w:asciiTheme="minorBidi" w:hAnsiTheme="minorBidi" w:hint="cs"/>
          <w:sz w:val="21"/>
          <w:szCs w:val="21"/>
          <w:rtl/>
        </w:rPr>
        <w:t xml:space="preserve"> הכנה והגשת מסמכים לגורמי הרגולציה לקבלת אישורים/</w:t>
      </w:r>
      <w:r w:rsidR="00824388">
        <w:rPr>
          <w:rFonts w:asciiTheme="minorBidi" w:hAnsiTheme="minorBidi" w:hint="cs"/>
          <w:sz w:val="21"/>
          <w:szCs w:val="21"/>
          <w:rtl/>
        </w:rPr>
        <w:t xml:space="preserve"> </w:t>
      </w:r>
      <w:r>
        <w:rPr>
          <w:rFonts w:asciiTheme="minorBidi" w:hAnsiTheme="minorBidi" w:hint="cs"/>
          <w:sz w:val="21"/>
          <w:szCs w:val="21"/>
          <w:rtl/>
        </w:rPr>
        <w:t>היתרים בהתאם לדרישות הלקוחות (משהב"ט).</w:t>
      </w:r>
    </w:p>
    <w:p w:rsidR="000C5C52" w:rsidRPr="000C5C52" w:rsidP="00E51C69">
      <w:pPr>
        <w:pStyle w:val="ListParagraph"/>
        <w:numPr>
          <w:ilvl w:val="0"/>
          <w:numId w:val="20"/>
        </w:numPr>
        <w:tabs>
          <w:tab w:val="left" w:pos="1509"/>
        </w:tabs>
        <w:spacing w:after="0" w:line="300" w:lineRule="auto"/>
        <w:ind w:firstLine="551"/>
        <w:rPr>
          <w:rFonts w:asciiTheme="minorBidi" w:hAnsiTheme="minorBidi"/>
          <w:b/>
          <w:bCs/>
          <w:sz w:val="21"/>
          <w:szCs w:val="21"/>
        </w:rPr>
      </w:pPr>
      <w:r w:rsidRPr="000C5C52">
        <w:rPr>
          <w:rFonts w:asciiTheme="minorBidi" w:hAnsiTheme="minorBidi" w:hint="cs"/>
          <w:b/>
          <w:bCs/>
          <w:sz w:val="21"/>
          <w:szCs w:val="21"/>
          <w:rtl/>
        </w:rPr>
        <w:t>ניהול לוגיסטיקת כלי רכב ונהגים</w:t>
      </w:r>
      <w:r w:rsidR="00E51C69">
        <w:rPr>
          <w:rFonts w:asciiTheme="minorBidi" w:hAnsiTheme="minorBidi" w:hint="cs"/>
          <w:b/>
          <w:bCs/>
          <w:sz w:val="21"/>
          <w:szCs w:val="21"/>
          <w:rtl/>
        </w:rPr>
        <w:t>.</w:t>
      </w:r>
      <w:r w:rsidRPr="000C5C52">
        <w:rPr>
          <w:rFonts w:asciiTheme="minorBidi" w:hAnsiTheme="minorBidi" w:hint="cs"/>
          <w:b/>
          <w:bCs/>
          <w:sz w:val="21"/>
          <w:szCs w:val="21"/>
          <w:rtl/>
        </w:rPr>
        <w:t xml:space="preserve"> </w:t>
      </w:r>
    </w:p>
    <w:p w:rsidR="0026131F" w:rsidRPr="003028DB" w:rsidP="00E51C69">
      <w:pPr>
        <w:spacing w:after="0" w:line="300" w:lineRule="auto"/>
        <w:rPr>
          <w:rFonts w:asciiTheme="minorBidi" w:hAnsiTheme="minorBidi"/>
          <w:sz w:val="21"/>
          <w:szCs w:val="21"/>
          <w:u w:val="single"/>
          <w:rtl/>
        </w:rPr>
      </w:pPr>
    </w:p>
    <w:p w:rsidR="0026131F" w:rsidRPr="003028DB" w:rsidP="00E51C69">
      <w:pPr>
        <w:spacing w:after="0" w:line="300" w:lineRule="auto"/>
        <w:rPr>
          <w:rFonts w:asciiTheme="minorBidi" w:hAnsiTheme="minorBidi"/>
          <w:sz w:val="21"/>
          <w:szCs w:val="21"/>
          <w:rtl/>
        </w:rPr>
      </w:pPr>
      <w:r>
        <w:rPr>
          <w:rFonts w:asciiTheme="minorBidi" w:hAnsiTheme="minorBidi" w:hint="cs"/>
          <w:sz w:val="21"/>
          <w:szCs w:val="21"/>
          <w:rtl/>
        </w:rPr>
        <w:t>2019-2018</w:t>
      </w:r>
      <w:r w:rsidR="00E75836">
        <w:rPr>
          <w:rFonts w:asciiTheme="minorBidi" w:hAnsiTheme="minorBidi" w:hint="cs"/>
          <w:sz w:val="21"/>
          <w:szCs w:val="21"/>
          <w:rtl/>
        </w:rPr>
        <w:t xml:space="preserve">:   </w:t>
      </w:r>
      <w:r w:rsidRPr="00E75836" w:rsidR="003028DB">
        <w:rPr>
          <w:rFonts w:asciiTheme="minorBidi" w:hAnsiTheme="minorBidi"/>
          <w:b/>
          <w:bCs/>
          <w:sz w:val="21"/>
          <w:szCs w:val="21"/>
          <w:u w:val="single"/>
          <w:rtl/>
        </w:rPr>
        <w:t xml:space="preserve">מנהל רכש ולוגיסטיקה, </w:t>
      </w:r>
      <w:r w:rsidRPr="00E75836">
        <w:rPr>
          <w:rFonts w:asciiTheme="minorBidi" w:hAnsiTheme="minorBidi"/>
          <w:b/>
          <w:bCs/>
          <w:sz w:val="21"/>
          <w:szCs w:val="21"/>
          <w:u w:val="single"/>
          <w:rtl/>
        </w:rPr>
        <w:t>אייל פרץ יזמות ונדל"ן בע"מ</w:t>
      </w:r>
    </w:p>
    <w:p w:rsidR="0026131F" w:rsidRPr="003028DB" w:rsidP="00E51C69">
      <w:pPr>
        <w:pStyle w:val="ListParagraph"/>
        <w:numPr>
          <w:ilvl w:val="0"/>
          <w:numId w:val="22"/>
        </w:numPr>
        <w:tabs>
          <w:tab w:val="left" w:pos="1563"/>
        </w:tabs>
        <w:spacing w:after="0" w:line="300" w:lineRule="auto"/>
        <w:ind w:firstLine="549"/>
        <w:rPr>
          <w:rFonts w:asciiTheme="minorBidi" w:hAnsiTheme="minorBidi"/>
          <w:sz w:val="21"/>
          <w:szCs w:val="21"/>
          <w:rtl/>
        </w:rPr>
      </w:pPr>
      <w:r w:rsidRPr="000C5C52">
        <w:rPr>
          <w:rFonts w:asciiTheme="minorBidi" w:hAnsiTheme="minorBidi" w:hint="cs"/>
          <w:b/>
          <w:bCs/>
          <w:sz w:val="21"/>
          <w:szCs w:val="21"/>
          <w:rtl/>
        </w:rPr>
        <w:t>שדרוג וביסוס פעילות רכש</w:t>
      </w:r>
      <w:r w:rsidR="000C5C52">
        <w:rPr>
          <w:rFonts w:asciiTheme="minorBidi" w:hAnsiTheme="minorBidi" w:hint="cs"/>
          <w:sz w:val="21"/>
          <w:szCs w:val="21"/>
          <w:rtl/>
        </w:rPr>
        <w:t xml:space="preserve"> לרבות בניה והטמעת נהלים ותהליכי עבודה אפקטיביים, תהליכי דיווח ובקרה.</w:t>
      </w:r>
    </w:p>
    <w:p w:rsidR="000C5C52" w:rsidRPr="00A71F5F" w:rsidP="00E51C69">
      <w:pPr>
        <w:pStyle w:val="ListParagraph"/>
        <w:numPr>
          <w:ilvl w:val="0"/>
          <w:numId w:val="22"/>
        </w:numPr>
        <w:tabs>
          <w:tab w:val="left" w:pos="1544"/>
        </w:tabs>
        <w:spacing w:after="0" w:line="300" w:lineRule="auto"/>
        <w:ind w:firstLine="549"/>
        <w:rPr>
          <w:rFonts w:asciiTheme="minorBidi" w:hAnsiTheme="minorBidi"/>
          <w:sz w:val="21"/>
          <w:szCs w:val="21"/>
        </w:rPr>
      </w:pPr>
      <w:r w:rsidRPr="000A0799">
        <w:rPr>
          <w:rFonts w:asciiTheme="minorBidi" w:hAnsiTheme="minorBidi" w:hint="cs"/>
          <w:b/>
          <w:bCs/>
          <w:sz w:val="21"/>
          <w:szCs w:val="21"/>
          <w:rtl/>
        </w:rPr>
        <w:t xml:space="preserve">פיתוח </w:t>
      </w:r>
      <w:r>
        <w:rPr>
          <w:rFonts w:asciiTheme="minorBidi" w:hAnsiTheme="minorBidi" w:hint="cs"/>
          <w:b/>
          <w:bCs/>
          <w:sz w:val="21"/>
          <w:szCs w:val="21"/>
          <w:rtl/>
        </w:rPr>
        <w:t xml:space="preserve">וניהול </w:t>
      </w:r>
      <w:r w:rsidRPr="000A0799">
        <w:rPr>
          <w:rFonts w:asciiTheme="minorBidi" w:hAnsiTheme="minorBidi" w:hint="cs"/>
          <w:b/>
          <w:bCs/>
          <w:sz w:val="21"/>
          <w:szCs w:val="21"/>
          <w:rtl/>
        </w:rPr>
        <w:t>מאגר ספקים</w:t>
      </w:r>
      <w:r>
        <w:rPr>
          <w:rFonts w:asciiTheme="minorBidi" w:hAnsiTheme="minorBidi" w:hint="cs"/>
          <w:sz w:val="21"/>
          <w:szCs w:val="21"/>
          <w:rtl/>
        </w:rPr>
        <w:t>,</w:t>
      </w:r>
      <w:r w:rsidRPr="000A0799">
        <w:rPr>
          <w:rFonts w:asciiTheme="minorBidi" w:hAnsiTheme="minorBidi" w:hint="cs"/>
          <w:sz w:val="21"/>
          <w:szCs w:val="21"/>
          <w:rtl/>
        </w:rPr>
        <w:t xml:space="preserve"> </w:t>
      </w:r>
      <w:r>
        <w:rPr>
          <w:rFonts w:asciiTheme="minorBidi" w:hAnsiTheme="minorBidi" w:hint="cs"/>
          <w:sz w:val="21"/>
          <w:szCs w:val="21"/>
          <w:rtl/>
        </w:rPr>
        <w:t xml:space="preserve">איתור/ החלפת ספקים, איתור מוצרים חליפיים </w:t>
      </w:r>
      <w:r>
        <w:rPr>
          <w:rFonts w:eastAsia="PMingLiU-ExtB" w:asciiTheme="minorBidi" w:hAnsiTheme="minorBidi" w:hint="cs"/>
          <w:sz w:val="21"/>
          <w:szCs w:val="21"/>
          <w:rtl/>
        </w:rPr>
        <w:t xml:space="preserve">ופתרונות לשיפור יכולת ההתמודדות </w:t>
      </w:r>
    </w:p>
    <w:p w:rsidR="000C5C52" w:rsidRPr="000C5C52" w:rsidP="00E51C69">
      <w:pPr>
        <w:pStyle w:val="ListParagraph"/>
        <w:tabs>
          <w:tab w:val="left" w:pos="1544"/>
        </w:tabs>
        <w:spacing w:after="0" w:line="300" w:lineRule="auto"/>
        <w:ind w:left="1292" w:right="-284"/>
        <w:rPr>
          <w:rFonts w:asciiTheme="minorBidi" w:hAnsiTheme="minorBidi"/>
          <w:sz w:val="21"/>
          <w:szCs w:val="21"/>
        </w:rPr>
      </w:pPr>
      <w:r>
        <w:rPr>
          <w:rFonts w:asciiTheme="minorBidi" w:hAnsiTheme="minorBidi" w:hint="cs"/>
          <w:b/>
          <w:bCs/>
          <w:sz w:val="21"/>
          <w:szCs w:val="21"/>
          <w:rtl/>
        </w:rPr>
        <w:t xml:space="preserve">    </w:t>
      </w:r>
      <w:r>
        <w:rPr>
          <w:rFonts w:eastAsia="PMingLiU-ExtB" w:asciiTheme="minorBidi" w:hAnsiTheme="minorBidi" w:hint="cs"/>
          <w:sz w:val="21"/>
          <w:szCs w:val="21"/>
          <w:rtl/>
        </w:rPr>
        <w:t>בפרויקטים</w:t>
      </w:r>
      <w:r>
        <w:rPr>
          <w:rFonts w:asciiTheme="minorBidi" w:hAnsiTheme="minorBidi" w:hint="cs"/>
          <w:sz w:val="21"/>
          <w:szCs w:val="21"/>
          <w:rtl/>
        </w:rPr>
        <w:t xml:space="preserve">/ מכרזים. </w:t>
      </w:r>
      <w:r w:rsidRPr="000C5C52">
        <w:rPr>
          <w:rFonts w:asciiTheme="minorBidi" w:hAnsiTheme="minorBidi" w:hint="cs"/>
          <w:b/>
          <w:bCs/>
          <w:sz w:val="21"/>
          <w:szCs w:val="21"/>
          <w:rtl/>
        </w:rPr>
        <w:t>ניהול מו"מ לביצוע רכש מיטבי</w:t>
      </w:r>
      <w:r w:rsidRPr="000C5C52">
        <w:rPr>
          <w:rFonts w:asciiTheme="minorBidi" w:hAnsiTheme="minorBidi" w:hint="cs"/>
          <w:sz w:val="21"/>
          <w:szCs w:val="21"/>
          <w:rtl/>
        </w:rPr>
        <w:t xml:space="preserve">, ותחזוקת חוזים והתקשרויות. </w:t>
      </w:r>
    </w:p>
    <w:p w:rsidR="000C5C52" w:rsidP="00E51C69">
      <w:pPr>
        <w:pStyle w:val="ListParagraph"/>
        <w:numPr>
          <w:ilvl w:val="0"/>
          <w:numId w:val="22"/>
        </w:numPr>
        <w:tabs>
          <w:tab w:val="left" w:pos="1544"/>
        </w:tabs>
        <w:spacing w:after="0" w:line="300" w:lineRule="auto"/>
        <w:ind w:firstLine="549"/>
        <w:rPr>
          <w:rFonts w:asciiTheme="minorBidi" w:hAnsiTheme="minorBidi"/>
          <w:sz w:val="21"/>
          <w:szCs w:val="21"/>
        </w:rPr>
      </w:pPr>
      <w:r w:rsidRPr="00A71F5F">
        <w:rPr>
          <w:rFonts w:asciiTheme="minorBidi" w:hAnsiTheme="minorBidi" w:hint="cs"/>
          <w:b/>
          <w:bCs/>
          <w:sz w:val="21"/>
          <w:szCs w:val="21"/>
          <w:rtl/>
        </w:rPr>
        <w:t>טיפוח ושימור קשרים למול הספקים השונים</w:t>
      </w:r>
      <w:r w:rsidRPr="000A0799">
        <w:rPr>
          <w:rFonts w:asciiTheme="minorBidi" w:hAnsiTheme="minorBidi" w:hint="cs"/>
          <w:sz w:val="21"/>
          <w:szCs w:val="21"/>
          <w:rtl/>
        </w:rPr>
        <w:t xml:space="preserve"> תוך בקר</w:t>
      </w:r>
      <w:r>
        <w:rPr>
          <w:rFonts w:asciiTheme="minorBidi" w:hAnsiTheme="minorBidi" w:hint="cs"/>
          <w:sz w:val="21"/>
          <w:szCs w:val="21"/>
          <w:rtl/>
        </w:rPr>
        <w:t>ה לעמידה בהתחייבויות בהיבטי איכות, לו"ז, עלות.</w:t>
      </w:r>
    </w:p>
    <w:p w:rsidR="000C5C52" w:rsidP="00E51C69">
      <w:pPr>
        <w:pStyle w:val="ListParagraph"/>
        <w:numPr>
          <w:ilvl w:val="0"/>
          <w:numId w:val="24"/>
        </w:numPr>
        <w:tabs>
          <w:tab w:val="left" w:pos="1563"/>
        </w:tabs>
        <w:spacing w:after="0" w:line="300" w:lineRule="auto"/>
        <w:ind w:right="-284" w:firstLine="572"/>
        <w:rPr>
          <w:rFonts w:asciiTheme="minorBidi" w:hAnsiTheme="minorBidi"/>
          <w:sz w:val="21"/>
          <w:szCs w:val="21"/>
        </w:rPr>
      </w:pPr>
      <w:r>
        <w:rPr>
          <w:rFonts w:asciiTheme="minorBidi" w:hAnsiTheme="minorBidi" w:hint="cs"/>
          <w:b/>
          <w:bCs/>
          <w:sz w:val="21"/>
          <w:szCs w:val="21"/>
          <w:rtl/>
        </w:rPr>
        <w:t>מלאי ו</w:t>
      </w:r>
      <w:r w:rsidRPr="000C5C52">
        <w:rPr>
          <w:rFonts w:asciiTheme="minorBidi" w:hAnsiTheme="minorBidi" w:hint="cs"/>
          <w:b/>
          <w:bCs/>
          <w:sz w:val="21"/>
          <w:szCs w:val="21"/>
          <w:rtl/>
        </w:rPr>
        <w:t>לוגיסטיק</w:t>
      </w:r>
      <w:r w:rsidRPr="00E301E1">
        <w:rPr>
          <w:rFonts w:asciiTheme="minorBidi" w:hAnsiTheme="minorBidi" w:hint="eastAsia"/>
          <w:b/>
          <w:bCs/>
          <w:sz w:val="21"/>
          <w:szCs w:val="21"/>
          <w:rtl/>
        </w:rPr>
        <w:t>ה</w:t>
      </w:r>
      <w:r>
        <w:rPr>
          <w:rFonts w:asciiTheme="minorBidi" w:hAnsiTheme="minorBidi" w:hint="cs"/>
          <w:sz w:val="21"/>
          <w:szCs w:val="21"/>
          <w:rtl/>
        </w:rPr>
        <w:t>, עיתוד מלאי וביצוע הזמנות, אחריות על שינוע חומרים/ ציוד בהתאם לצרכי העבודה בשטח.</w:t>
      </w:r>
    </w:p>
    <w:p w:rsidR="000C5C52" w:rsidRPr="003028DB" w:rsidP="00E51C69">
      <w:pPr>
        <w:pStyle w:val="ListParagraph"/>
        <w:numPr>
          <w:ilvl w:val="0"/>
          <w:numId w:val="22"/>
        </w:numPr>
        <w:tabs>
          <w:tab w:val="left" w:pos="1563"/>
        </w:tabs>
        <w:spacing w:after="0" w:line="300" w:lineRule="auto"/>
        <w:ind w:firstLine="549"/>
        <w:rPr>
          <w:rFonts w:asciiTheme="minorBidi" w:hAnsiTheme="minorBidi"/>
          <w:sz w:val="21"/>
          <w:szCs w:val="21"/>
        </w:rPr>
      </w:pPr>
      <w:r w:rsidRPr="000C5C52">
        <w:rPr>
          <w:rFonts w:asciiTheme="minorBidi" w:hAnsiTheme="minorBidi"/>
          <w:b/>
          <w:bCs/>
          <w:sz w:val="21"/>
          <w:szCs w:val="21"/>
          <w:rtl/>
        </w:rPr>
        <w:t>ניהול צי רכבי החברה</w:t>
      </w:r>
      <w:r w:rsidR="00E301E1">
        <w:rPr>
          <w:rFonts w:asciiTheme="minorBidi" w:hAnsiTheme="minorBidi" w:hint="cs"/>
          <w:sz w:val="21"/>
          <w:szCs w:val="21"/>
          <w:rtl/>
        </w:rPr>
        <w:t>, מעקב אחר תחזוקה ורישוי.</w:t>
      </w:r>
    </w:p>
    <w:p w:rsidR="000C5C52" w:rsidP="00E51C69">
      <w:pPr>
        <w:pStyle w:val="ListParagraph"/>
        <w:numPr>
          <w:ilvl w:val="0"/>
          <w:numId w:val="24"/>
        </w:numPr>
        <w:tabs>
          <w:tab w:val="left" w:pos="1544"/>
        </w:tabs>
        <w:spacing w:after="0" w:line="300" w:lineRule="auto"/>
        <w:ind w:right="-284" w:firstLine="572"/>
        <w:rPr>
          <w:rFonts w:asciiTheme="minorBidi" w:hAnsiTheme="minorBidi"/>
          <w:sz w:val="21"/>
          <w:szCs w:val="21"/>
        </w:rPr>
      </w:pPr>
      <w:r w:rsidRPr="00A71F5F">
        <w:rPr>
          <w:rFonts w:asciiTheme="minorBidi" w:hAnsiTheme="minorBidi" w:hint="cs"/>
          <w:b/>
          <w:bCs/>
          <w:sz w:val="21"/>
          <w:szCs w:val="21"/>
          <w:rtl/>
        </w:rPr>
        <w:t>הפקת דוחות</w:t>
      </w:r>
      <w:r>
        <w:rPr>
          <w:rFonts w:asciiTheme="minorBidi" w:hAnsiTheme="minorBidi" w:hint="cs"/>
          <w:sz w:val="21"/>
          <w:szCs w:val="21"/>
          <w:rtl/>
        </w:rPr>
        <w:t xml:space="preserve"> לטובת ניתוח עלויות, בקרה, חסכון בהוצאות והגדלת הריווחיות.</w:t>
      </w:r>
    </w:p>
    <w:p w:rsidR="0026131F" w:rsidRPr="003028DB" w:rsidP="00E51C69">
      <w:pPr>
        <w:pStyle w:val="ListParagraph"/>
        <w:numPr>
          <w:ilvl w:val="0"/>
          <w:numId w:val="22"/>
        </w:numPr>
        <w:tabs>
          <w:tab w:val="left" w:pos="1563"/>
        </w:tabs>
        <w:spacing w:after="0" w:line="300" w:lineRule="auto"/>
        <w:ind w:firstLine="549"/>
        <w:rPr>
          <w:rFonts w:asciiTheme="minorBidi" w:hAnsiTheme="minorBidi"/>
          <w:sz w:val="21"/>
          <w:szCs w:val="21"/>
        </w:rPr>
      </w:pPr>
      <w:r w:rsidRPr="00E51C69">
        <w:rPr>
          <w:rFonts w:asciiTheme="minorBidi" w:hAnsiTheme="minorBidi"/>
          <w:b/>
          <w:bCs/>
          <w:sz w:val="21"/>
          <w:szCs w:val="21"/>
          <w:rtl/>
        </w:rPr>
        <w:t>בקרה תקציבית והכנת אומדנים</w:t>
      </w:r>
      <w:r w:rsidR="000C5C52">
        <w:rPr>
          <w:rFonts w:asciiTheme="minorBidi" w:hAnsiTheme="minorBidi" w:hint="cs"/>
          <w:sz w:val="21"/>
          <w:szCs w:val="21"/>
          <w:rtl/>
        </w:rPr>
        <w:t xml:space="preserve"> לצד אישור חשבונות ותשלומים לספקים.</w:t>
      </w:r>
    </w:p>
    <w:p w:rsidR="00C135F6" w:rsidRPr="003028DB" w:rsidP="00E51C69">
      <w:pPr>
        <w:spacing w:after="0" w:line="300" w:lineRule="auto"/>
        <w:rPr>
          <w:rFonts w:asciiTheme="minorBidi" w:hAnsiTheme="minorBidi"/>
          <w:sz w:val="21"/>
          <w:szCs w:val="21"/>
          <w:rtl/>
        </w:rPr>
      </w:pPr>
      <w:r w:rsidRPr="003028DB">
        <w:rPr>
          <w:rFonts w:asciiTheme="minorBidi" w:hAnsiTheme="minorBidi"/>
          <w:sz w:val="21"/>
          <w:szCs w:val="21"/>
          <w:rtl/>
        </w:rPr>
        <w:t xml:space="preserve">            </w:t>
      </w:r>
    </w:p>
    <w:p w:rsidR="00924FB0" w:rsidP="00E51C69">
      <w:pPr>
        <w:spacing w:after="0" w:line="300" w:lineRule="auto"/>
        <w:rPr>
          <w:rFonts w:asciiTheme="minorBidi" w:hAnsiTheme="minorBidi"/>
          <w:sz w:val="21"/>
          <w:szCs w:val="21"/>
          <w:rtl/>
        </w:rPr>
      </w:pPr>
      <w:r>
        <w:rPr>
          <w:rFonts w:asciiTheme="minorBidi" w:hAnsiTheme="minorBidi" w:hint="cs"/>
          <w:sz w:val="21"/>
          <w:szCs w:val="21"/>
          <w:rtl/>
        </w:rPr>
        <w:t xml:space="preserve">2018-2011:   </w:t>
      </w:r>
      <w:r w:rsidRPr="000C5C52">
        <w:rPr>
          <w:rFonts w:asciiTheme="minorBidi" w:hAnsiTheme="minorBidi" w:hint="cs"/>
          <w:b/>
          <w:bCs/>
          <w:sz w:val="21"/>
          <w:szCs w:val="21"/>
          <w:u w:val="single"/>
          <w:rtl/>
        </w:rPr>
        <w:t xml:space="preserve">מנהל רכש/ מנהל מחלקת מכרזים וחישוב כמויות, חברת </w:t>
      </w:r>
      <w:r w:rsidRPr="000C5C52">
        <w:rPr>
          <w:rFonts w:asciiTheme="minorBidi" w:hAnsiTheme="minorBidi"/>
          <w:b/>
          <w:bCs/>
          <w:sz w:val="21"/>
          <w:szCs w:val="21"/>
          <w:u w:val="single"/>
          <w:rtl/>
        </w:rPr>
        <w:t xml:space="preserve">ב. יאיר - חברה קבלנית לעבודות </w:t>
      </w:r>
      <w:r w:rsidRPr="000C5C52" w:rsidR="00F03C72">
        <w:rPr>
          <w:rFonts w:asciiTheme="minorBidi" w:hAnsiTheme="minorBidi"/>
          <w:b/>
          <w:bCs/>
          <w:sz w:val="21"/>
          <w:szCs w:val="21"/>
          <w:u w:val="single"/>
          <w:rtl/>
        </w:rPr>
        <w:t>בניה</w:t>
      </w:r>
      <w:r>
        <w:rPr>
          <w:rFonts w:asciiTheme="minorBidi" w:hAnsiTheme="minorBidi" w:hint="cs"/>
          <w:sz w:val="21"/>
          <w:szCs w:val="21"/>
          <w:rtl/>
        </w:rPr>
        <w:t xml:space="preserve"> (חברת האם)</w:t>
      </w:r>
    </w:p>
    <w:p w:rsidR="00E51C69" w:rsidRPr="00E51C69" w:rsidP="0019133E">
      <w:pPr>
        <w:pStyle w:val="ListParagraph"/>
        <w:numPr>
          <w:ilvl w:val="0"/>
          <w:numId w:val="22"/>
        </w:numPr>
        <w:tabs>
          <w:tab w:val="left" w:pos="1563"/>
        </w:tabs>
        <w:spacing w:after="0" w:line="300" w:lineRule="auto"/>
        <w:ind w:firstLine="549"/>
        <w:rPr>
          <w:rFonts w:eastAsia="PMingLiU-ExtB" w:asciiTheme="minorBidi" w:hAnsiTheme="minorBidi"/>
          <w:sz w:val="21"/>
          <w:szCs w:val="21"/>
        </w:rPr>
      </w:pPr>
      <w:r w:rsidRPr="00E51C69">
        <w:rPr>
          <w:rFonts w:ascii="Arial" w:hAnsi="Arial" w:hint="cs"/>
          <w:b/>
          <w:bCs/>
          <w:sz w:val="21"/>
          <w:szCs w:val="21"/>
          <w:rtl/>
        </w:rPr>
        <w:t xml:space="preserve">אחריות לתהליכי חישוב כמויות לכל הפרויקטים, </w:t>
      </w:r>
      <w:r w:rsidRPr="00E51C69">
        <w:rPr>
          <w:rFonts w:asciiTheme="minorBidi" w:hAnsiTheme="minorBidi"/>
          <w:sz w:val="21"/>
          <w:szCs w:val="21"/>
          <w:rtl/>
        </w:rPr>
        <w:t>עבודות שלד וגמר (</w:t>
      </w:r>
      <w:r w:rsidRPr="00E51C69">
        <w:rPr>
          <w:rFonts w:asciiTheme="minorBidi" w:hAnsiTheme="minorBidi"/>
          <w:sz w:val="21"/>
          <w:szCs w:val="21"/>
          <w:rtl/>
        </w:rPr>
        <w:t>פאושלי</w:t>
      </w:r>
      <w:r w:rsidRPr="00E51C69">
        <w:rPr>
          <w:rFonts w:asciiTheme="minorBidi" w:hAnsiTheme="minorBidi"/>
          <w:sz w:val="21"/>
          <w:szCs w:val="21"/>
          <w:rtl/>
        </w:rPr>
        <w:t>/מדידה)</w:t>
      </w:r>
      <w:r w:rsidRPr="00E51C69">
        <w:rPr>
          <w:rFonts w:ascii="Arial" w:hAnsi="Arial"/>
          <w:sz w:val="21"/>
          <w:szCs w:val="21"/>
          <w:rtl/>
        </w:rPr>
        <w:t xml:space="preserve">, </w:t>
      </w:r>
      <w:r>
        <w:rPr>
          <w:rFonts w:ascii="Arial" w:hAnsi="Arial" w:hint="cs"/>
          <w:sz w:val="21"/>
          <w:szCs w:val="21"/>
          <w:rtl/>
        </w:rPr>
        <w:t>ניהול ההצטיידות</w:t>
      </w:r>
      <w:r>
        <w:rPr>
          <w:rFonts w:eastAsia="PMingLiU-ExtB" w:asciiTheme="minorBidi" w:hAnsiTheme="minorBidi" w:hint="cs"/>
          <w:sz w:val="21"/>
          <w:szCs w:val="21"/>
          <w:rtl/>
        </w:rPr>
        <w:t xml:space="preserve"> (חו"ג וציוד),</w:t>
      </w:r>
    </w:p>
    <w:p w:rsidR="000C5C52" w:rsidRPr="000C5C52" w:rsidP="00E51C69">
      <w:pPr>
        <w:pStyle w:val="ListParagraph"/>
        <w:tabs>
          <w:tab w:val="left" w:pos="1563"/>
        </w:tabs>
        <w:spacing w:after="0" w:line="300" w:lineRule="auto"/>
        <w:ind w:left="1269"/>
        <w:rPr>
          <w:rFonts w:eastAsia="PMingLiU-ExtB" w:asciiTheme="minorBidi" w:hAnsiTheme="minorBidi"/>
          <w:sz w:val="21"/>
          <w:szCs w:val="21"/>
        </w:rPr>
      </w:pPr>
      <w:r w:rsidRPr="000C5C52">
        <w:rPr>
          <w:rFonts w:ascii="Arial" w:hAnsi="Arial" w:hint="cs"/>
          <w:sz w:val="21"/>
          <w:szCs w:val="21"/>
          <w:rtl/>
        </w:rPr>
        <w:t xml:space="preserve">     </w:t>
      </w:r>
      <w:r w:rsidR="00E51C69">
        <w:rPr>
          <w:rFonts w:ascii="Arial" w:hAnsi="Arial" w:hint="cs"/>
          <w:sz w:val="21"/>
          <w:szCs w:val="21"/>
          <w:rtl/>
        </w:rPr>
        <w:t xml:space="preserve">בהתאם </w:t>
      </w:r>
      <w:r w:rsidRPr="000C5C52">
        <w:rPr>
          <w:rFonts w:ascii="Arial" w:hAnsi="Arial" w:hint="cs"/>
          <w:sz w:val="21"/>
          <w:szCs w:val="21"/>
          <w:rtl/>
        </w:rPr>
        <w:t>להתקדמות העבודה בפרויקטים ודרישות מנהלי העבודה בשטח.</w:t>
      </w:r>
    </w:p>
    <w:p w:rsidR="000C5C52" w:rsidRPr="00824388" w:rsidP="00E301E1">
      <w:pPr>
        <w:pStyle w:val="ListParagraph"/>
        <w:numPr>
          <w:ilvl w:val="0"/>
          <w:numId w:val="22"/>
        </w:numPr>
        <w:tabs>
          <w:tab w:val="left" w:pos="1563"/>
        </w:tabs>
        <w:spacing w:after="0" w:line="300" w:lineRule="auto"/>
        <w:ind w:firstLine="549"/>
        <w:rPr>
          <w:rFonts w:eastAsia="PMingLiU-ExtB" w:asciiTheme="minorBidi" w:hAnsiTheme="minorBidi"/>
          <w:sz w:val="21"/>
          <w:szCs w:val="21"/>
        </w:rPr>
      </w:pPr>
      <w:r w:rsidRPr="00824388">
        <w:rPr>
          <w:rFonts w:eastAsia="PMingLiU-ExtB" w:asciiTheme="minorBidi" w:hAnsiTheme="minorBidi"/>
          <w:b/>
          <w:bCs/>
          <w:sz w:val="21"/>
          <w:szCs w:val="21"/>
          <w:rtl/>
        </w:rPr>
        <w:t>הנחי</w:t>
      </w:r>
      <w:r w:rsidR="00E301E1">
        <w:rPr>
          <w:rFonts w:eastAsia="PMingLiU-ExtB" w:asciiTheme="minorBidi" w:hAnsiTheme="minorBidi" w:hint="cs"/>
          <w:b/>
          <w:bCs/>
          <w:sz w:val="21"/>
          <w:szCs w:val="21"/>
          <w:rtl/>
        </w:rPr>
        <w:t>ת פ</w:t>
      </w:r>
      <w:r w:rsidRPr="00824388">
        <w:rPr>
          <w:rFonts w:eastAsia="PMingLiU-ExtB" w:asciiTheme="minorBidi" w:hAnsiTheme="minorBidi"/>
          <w:b/>
          <w:bCs/>
          <w:sz w:val="21"/>
          <w:szCs w:val="21"/>
          <w:rtl/>
        </w:rPr>
        <w:t>קידת הרכש לביצוע הזמנות בפועל</w:t>
      </w:r>
      <w:r w:rsidRPr="00824388">
        <w:rPr>
          <w:rFonts w:eastAsia="PMingLiU-ExtB" w:asciiTheme="minorBidi" w:hAnsiTheme="minorBidi"/>
          <w:sz w:val="21"/>
          <w:szCs w:val="21"/>
          <w:rtl/>
        </w:rPr>
        <w:t xml:space="preserve"> </w:t>
      </w:r>
      <w:r w:rsidR="00E301E1">
        <w:rPr>
          <w:rFonts w:eastAsia="PMingLiU-ExtB" w:asciiTheme="minorBidi" w:hAnsiTheme="minorBidi" w:hint="cs"/>
          <w:sz w:val="21"/>
          <w:szCs w:val="21"/>
          <w:rtl/>
        </w:rPr>
        <w:t>החל בהזמנה</w:t>
      </w:r>
      <w:r w:rsidRPr="00824388">
        <w:rPr>
          <w:rFonts w:eastAsia="PMingLiU-ExtB" w:asciiTheme="minorBidi" w:hAnsiTheme="minorBidi"/>
          <w:sz w:val="21"/>
          <w:szCs w:val="21"/>
          <w:rtl/>
        </w:rPr>
        <w:t xml:space="preserve"> ועד אספקה לאתר בהתאם ללו"ז</w:t>
      </w:r>
    </w:p>
    <w:p w:rsidR="000C5C52" w:rsidP="00E51C69">
      <w:pPr>
        <w:pStyle w:val="ListParagraph"/>
        <w:numPr>
          <w:ilvl w:val="0"/>
          <w:numId w:val="22"/>
        </w:numPr>
        <w:tabs>
          <w:tab w:val="left" w:pos="1563"/>
        </w:tabs>
        <w:spacing w:after="0" w:line="300" w:lineRule="auto"/>
        <w:ind w:firstLine="549"/>
        <w:rPr>
          <w:rFonts w:ascii="Arial" w:hAnsi="Arial" w:cs="Arial"/>
          <w:sz w:val="21"/>
          <w:szCs w:val="21"/>
        </w:rPr>
      </w:pPr>
      <w:r>
        <w:rPr>
          <w:rFonts w:ascii="Arial" w:hAnsi="Arial" w:cs="Arial" w:hint="cs"/>
          <w:b/>
          <w:bCs/>
          <w:sz w:val="21"/>
          <w:szCs w:val="21"/>
          <w:rtl/>
        </w:rPr>
        <w:t>פ</w:t>
      </w:r>
      <w:r w:rsidRPr="00D610F2">
        <w:rPr>
          <w:rFonts w:ascii="Arial" w:hAnsi="Arial" w:cs="Arial" w:hint="cs"/>
          <w:b/>
          <w:bCs/>
          <w:sz w:val="21"/>
          <w:szCs w:val="21"/>
          <w:rtl/>
        </w:rPr>
        <w:t xml:space="preserve">יתוח </w:t>
      </w:r>
      <w:r>
        <w:rPr>
          <w:rFonts w:ascii="Arial" w:hAnsi="Arial" w:cs="Arial" w:hint="cs"/>
          <w:b/>
          <w:bCs/>
          <w:sz w:val="21"/>
          <w:szCs w:val="21"/>
          <w:rtl/>
        </w:rPr>
        <w:t xml:space="preserve">ושדרוג </w:t>
      </w:r>
      <w:r w:rsidRPr="00D610F2">
        <w:rPr>
          <w:rFonts w:ascii="Arial" w:hAnsi="Arial" w:cs="Arial" w:hint="cs"/>
          <w:b/>
          <w:bCs/>
          <w:sz w:val="21"/>
          <w:szCs w:val="21"/>
          <w:rtl/>
        </w:rPr>
        <w:t>מאגר ספקים</w:t>
      </w:r>
      <w:r>
        <w:rPr>
          <w:rFonts w:ascii="Arial" w:hAnsi="Arial" w:cs="Arial" w:hint="cs"/>
          <w:sz w:val="21"/>
          <w:szCs w:val="21"/>
          <w:rtl/>
        </w:rPr>
        <w:t>, הגדרת דרישות ובחירת מוצרים, איתור מוצרים חליפיים והחלפת ספקים.</w:t>
      </w:r>
    </w:p>
    <w:p w:rsidR="000C5C52" w:rsidP="00E51C69">
      <w:pPr>
        <w:pStyle w:val="ListParagraph"/>
        <w:numPr>
          <w:ilvl w:val="0"/>
          <w:numId w:val="22"/>
        </w:numPr>
        <w:tabs>
          <w:tab w:val="left" w:pos="1563"/>
        </w:tabs>
        <w:spacing w:after="0" w:line="300" w:lineRule="auto"/>
        <w:ind w:firstLine="549"/>
        <w:rPr>
          <w:rFonts w:eastAsia="PMingLiU-ExtB" w:asciiTheme="minorBidi" w:hAnsiTheme="minorBidi"/>
          <w:sz w:val="21"/>
          <w:szCs w:val="21"/>
        </w:rPr>
      </w:pPr>
      <w:r w:rsidRPr="004C2909">
        <w:rPr>
          <w:rFonts w:eastAsia="PMingLiU-ExtB" w:asciiTheme="minorBidi" w:hAnsiTheme="minorBidi" w:hint="cs"/>
          <w:b/>
          <w:bCs/>
          <w:sz w:val="21"/>
          <w:szCs w:val="21"/>
          <w:rtl/>
        </w:rPr>
        <w:t>ניהול הסכמי החברה</w:t>
      </w:r>
      <w:r>
        <w:rPr>
          <w:rFonts w:eastAsia="PMingLiU-ExtB" w:asciiTheme="minorBidi" w:hAnsiTheme="minorBidi" w:hint="cs"/>
          <w:sz w:val="21"/>
          <w:szCs w:val="21"/>
          <w:rtl/>
        </w:rPr>
        <w:t>, החל באפיון והגדרת הצרכים ועד ניהול משאים ומתנים מורכבים וסגירת הסכמי מסגרת.</w:t>
      </w:r>
    </w:p>
    <w:p w:rsidR="00E51C69" w:rsidRPr="00E51C69" w:rsidP="00E51C69">
      <w:pPr>
        <w:pStyle w:val="ListParagraph"/>
        <w:numPr>
          <w:ilvl w:val="0"/>
          <w:numId w:val="22"/>
        </w:numPr>
        <w:tabs>
          <w:tab w:val="left" w:pos="1563"/>
        </w:tabs>
        <w:spacing w:after="0" w:line="300" w:lineRule="auto"/>
        <w:ind w:firstLine="549"/>
        <w:rPr>
          <w:rFonts w:eastAsia="PMingLiU-ExtB" w:asciiTheme="minorBidi" w:hAnsiTheme="minorBidi"/>
          <w:sz w:val="21"/>
          <w:szCs w:val="21"/>
        </w:rPr>
      </w:pPr>
      <w:r>
        <w:rPr>
          <w:rFonts w:eastAsia="PMingLiU-ExtB" w:asciiTheme="minorBidi" w:hAnsiTheme="minorBidi" w:hint="cs"/>
          <w:b/>
          <w:bCs/>
          <w:sz w:val="21"/>
          <w:szCs w:val="21"/>
          <w:rtl/>
        </w:rPr>
        <w:t xml:space="preserve">ניהול מכרזים (יועצים/ קבלנים), </w:t>
      </w:r>
      <w:r w:rsidRPr="00E51C69">
        <w:rPr>
          <w:rFonts w:eastAsia="PMingLiU-ExtB" w:asciiTheme="minorBidi" w:hAnsiTheme="minorBidi" w:hint="cs"/>
          <w:sz w:val="21"/>
          <w:szCs w:val="21"/>
          <w:rtl/>
        </w:rPr>
        <w:t>פיקוח על הכנת המסמכים/ תוכניות ליווי מקצועי עד בחירת זוכה.</w:t>
      </w:r>
    </w:p>
    <w:p w:rsidR="000C5C52" w:rsidP="00E51C69">
      <w:pPr>
        <w:pStyle w:val="ListParagraph"/>
        <w:numPr>
          <w:ilvl w:val="0"/>
          <w:numId w:val="22"/>
        </w:numPr>
        <w:tabs>
          <w:tab w:val="left" w:pos="1563"/>
        </w:tabs>
        <w:spacing w:after="0" w:line="300" w:lineRule="auto"/>
        <w:ind w:firstLine="549"/>
        <w:rPr>
          <w:rFonts w:ascii="Arial" w:hAnsi="Arial" w:cs="Arial"/>
          <w:sz w:val="21"/>
          <w:szCs w:val="21"/>
        </w:rPr>
      </w:pPr>
      <w:r w:rsidRPr="00D610F2">
        <w:rPr>
          <w:rFonts w:ascii="Arial" w:hAnsi="Arial" w:cs="Arial" w:hint="cs"/>
          <w:b/>
          <w:bCs/>
          <w:sz w:val="21"/>
          <w:szCs w:val="21"/>
          <w:rtl/>
        </w:rPr>
        <w:t>מעקב אחר הוצאת הזמנות רכש</w:t>
      </w:r>
      <w:r>
        <w:rPr>
          <w:rFonts w:ascii="Arial" w:hAnsi="Arial" w:cs="Arial" w:hint="cs"/>
          <w:sz w:val="21"/>
          <w:szCs w:val="21"/>
          <w:rtl/>
        </w:rPr>
        <w:t xml:space="preserve"> </w:t>
      </w:r>
      <w:r w:rsidRPr="00D610F2">
        <w:rPr>
          <w:rFonts w:ascii="Arial" w:hAnsi="Arial" w:cs="Arial" w:hint="cs"/>
          <w:b/>
          <w:bCs/>
          <w:sz w:val="21"/>
          <w:szCs w:val="21"/>
          <w:rtl/>
        </w:rPr>
        <w:t>ועד אספקה,</w:t>
      </w:r>
      <w:r>
        <w:rPr>
          <w:rFonts w:ascii="Arial" w:hAnsi="Arial" w:cs="Arial" w:hint="cs"/>
          <w:sz w:val="21"/>
          <w:szCs w:val="21"/>
          <w:rtl/>
        </w:rPr>
        <w:t xml:space="preserve"> אישור חשבוניות וניהול התשלומים.</w:t>
      </w:r>
    </w:p>
    <w:p w:rsidR="000C5C52" w:rsidP="00E51C69">
      <w:pPr>
        <w:pStyle w:val="ListParagraph"/>
        <w:numPr>
          <w:ilvl w:val="0"/>
          <w:numId w:val="22"/>
        </w:numPr>
        <w:tabs>
          <w:tab w:val="left" w:pos="1563"/>
        </w:tabs>
        <w:spacing w:after="0" w:line="300" w:lineRule="auto"/>
        <w:ind w:firstLine="549"/>
        <w:rPr>
          <w:rFonts w:ascii="Arial" w:hAnsi="Arial"/>
          <w:sz w:val="21"/>
          <w:szCs w:val="21"/>
        </w:rPr>
      </w:pPr>
      <w:r w:rsidRPr="00A72DC7">
        <w:rPr>
          <w:rFonts w:ascii="Arial" w:hAnsi="Arial" w:hint="cs"/>
          <w:b/>
          <w:bCs/>
          <w:sz w:val="21"/>
          <w:szCs w:val="21"/>
          <w:rtl/>
        </w:rPr>
        <w:t>בקרת הספקים,</w:t>
      </w:r>
      <w:r w:rsidRPr="00A72DC7">
        <w:rPr>
          <w:rFonts w:ascii="Arial" w:hAnsi="Arial" w:hint="cs"/>
          <w:sz w:val="21"/>
          <w:szCs w:val="21"/>
          <w:rtl/>
        </w:rPr>
        <w:t xml:space="preserve"> בחינה ותחקור איכות הסחורה והשירותים,</w:t>
      </w:r>
      <w:r>
        <w:rPr>
          <w:rFonts w:ascii="Arial" w:hAnsi="Arial" w:hint="cs"/>
          <w:sz w:val="21"/>
          <w:szCs w:val="21"/>
          <w:rtl/>
        </w:rPr>
        <w:t xml:space="preserve"> עמידה ביעדים לרבות ביצוע </w:t>
      </w:r>
      <w:r w:rsidRPr="009D45A0">
        <w:rPr>
          <w:rFonts w:ascii="Arial" w:eastAsia="Arial Unicode MS" w:hAnsi="Arial"/>
          <w:sz w:val="21"/>
          <w:szCs w:val="21"/>
        </w:rPr>
        <w:t>cost reduction</w:t>
      </w:r>
      <w:r>
        <w:rPr>
          <w:rFonts w:ascii="Arial" w:hAnsi="Arial" w:hint="cs"/>
          <w:sz w:val="21"/>
          <w:szCs w:val="21"/>
          <w:rtl/>
        </w:rPr>
        <w:t>.</w:t>
      </w:r>
    </w:p>
    <w:p w:rsidR="00E51C69" w:rsidRPr="00E301E1" w:rsidP="00E51C69">
      <w:pPr>
        <w:pStyle w:val="ListParagraph"/>
        <w:numPr>
          <w:ilvl w:val="0"/>
          <w:numId w:val="22"/>
        </w:numPr>
        <w:tabs>
          <w:tab w:val="left" w:pos="1563"/>
        </w:tabs>
        <w:spacing w:after="0" w:line="300" w:lineRule="auto"/>
        <w:ind w:firstLine="549"/>
        <w:rPr>
          <w:rFonts w:ascii="Arial" w:hAnsi="Arial"/>
          <w:sz w:val="21"/>
          <w:szCs w:val="21"/>
        </w:rPr>
      </w:pPr>
      <w:r w:rsidRPr="00E301E1">
        <w:rPr>
          <w:rFonts w:ascii="Arial" w:hAnsi="Arial" w:hint="eastAsia"/>
          <w:b/>
          <w:bCs/>
          <w:sz w:val="21"/>
          <w:szCs w:val="21"/>
          <w:rtl/>
        </w:rPr>
        <w:t>בקרה</w:t>
      </w:r>
      <w:r w:rsidRPr="00E301E1">
        <w:rPr>
          <w:rFonts w:ascii="Arial" w:hAnsi="Arial"/>
          <w:b/>
          <w:bCs/>
          <w:sz w:val="21"/>
          <w:szCs w:val="21"/>
          <w:rtl/>
        </w:rPr>
        <w:t xml:space="preserve"> תקציבית </w:t>
      </w:r>
      <w:r w:rsidRPr="00E301E1">
        <w:rPr>
          <w:rFonts w:ascii="Arial" w:hAnsi="Arial"/>
          <w:sz w:val="21"/>
          <w:szCs w:val="21"/>
          <w:rtl/>
        </w:rPr>
        <w:t xml:space="preserve">והכנת </w:t>
      </w:r>
      <w:r w:rsidRPr="00E301E1">
        <w:rPr>
          <w:rFonts w:ascii="Arial" w:hAnsi="Arial" w:hint="eastAsia"/>
          <w:sz w:val="21"/>
          <w:szCs w:val="21"/>
          <w:rtl/>
        </w:rPr>
        <w:t>אמדנים</w:t>
      </w:r>
      <w:bookmarkStart w:id="0" w:name="_GoBack"/>
      <w:bookmarkEnd w:id="0"/>
      <w:r w:rsidRPr="00E301E1">
        <w:rPr>
          <w:rFonts w:ascii="Arial" w:hAnsi="Arial"/>
          <w:sz w:val="21"/>
          <w:szCs w:val="21"/>
          <w:rtl/>
        </w:rPr>
        <w:t>.</w:t>
      </w:r>
    </w:p>
    <w:p w:rsidR="0026131F" w:rsidRPr="003028DB" w:rsidP="00E51C69">
      <w:pPr>
        <w:spacing w:after="0" w:line="300" w:lineRule="auto"/>
        <w:rPr>
          <w:rFonts w:asciiTheme="minorBidi" w:hAnsiTheme="minorBidi"/>
          <w:sz w:val="21"/>
          <w:szCs w:val="21"/>
          <w:rtl/>
        </w:rPr>
      </w:pPr>
    </w:p>
    <w:p w:rsidR="00924FB0" w:rsidRPr="000C5C52" w:rsidP="00E51C69">
      <w:pPr>
        <w:spacing w:after="0" w:line="300" w:lineRule="auto"/>
        <w:rPr>
          <w:rFonts w:asciiTheme="minorBidi" w:hAnsiTheme="minorBidi"/>
          <w:sz w:val="21"/>
          <w:szCs w:val="21"/>
          <w:rtl/>
        </w:rPr>
      </w:pPr>
      <w:r w:rsidRPr="000C5C52">
        <w:rPr>
          <w:rFonts w:asciiTheme="minorBidi" w:hAnsiTheme="minorBidi" w:hint="cs"/>
          <w:sz w:val="21"/>
          <w:szCs w:val="21"/>
          <w:rtl/>
        </w:rPr>
        <w:t xml:space="preserve">2010-2009:   </w:t>
      </w:r>
      <w:r w:rsidRPr="000C5C52">
        <w:rPr>
          <w:rFonts w:asciiTheme="minorBidi" w:hAnsiTheme="minorBidi" w:hint="cs"/>
          <w:b/>
          <w:bCs/>
          <w:sz w:val="21"/>
          <w:szCs w:val="21"/>
          <w:u w:val="single"/>
          <w:rtl/>
        </w:rPr>
        <w:t xml:space="preserve">מנהל מחלקת רכש, </w:t>
      </w:r>
      <w:r w:rsidRPr="000C5C52">
        <w:rPr>
          <w:rFonts w:asciiTheme="minorBidi" w:hAnsiTheme="minorBidi"/>
          <w:b/>
          <w:bCs/>
          <w:sz w:val="21"/>
          <w:szCs w:val="21"/>
          <w:u w:val="single"/>
          <w:rtl/>
        </w:rPr>
        <w:t>שיבולת חשמל - חברה לביצוע עבודות חשמל</w:t>
      </w:r>
    </w:p>
    <w:p w:rsidR="000C5C52" w:rsidRPr="00E51C69" w:rsidP="00E51C69">
      <w:pPr>
        <w:pStyle w:val="ListParagraph"/>
        <w:numPr>
          <w:ilvl w:val="0"/>
          <w:numId w:val="22"/>
        </w:numPr>
        <w:tabs>
          <w:tab w:val="left" w:pos="1563"/>
        </w:tabs>
        <w:spacing w:after="0" w:line="300" w:lineRule="auto"/>
        <w:ind w:firstLine="549"/>
        <w:rPr>
          <w:rFonts w:asciiTheme="minorBidi" w:hAnsiTheme="minorBidi"/>
          <w:sz w:val="21"/>
          <w:szCs w:val="21"/>
          <w:rtl/>
        </w:rPr>
      </w:pPr>
      <w:r w:rsidRPr="00E51C69">
        <w:rPr>
          <w:rFonts w:asciiTheme="minorBidi" w:hAnsiTheme="minorBidi" w:hint="cs"/>
          <w:sz w:val="21"/>
          <w:szCs w:val="21"/>
          <w:rtl/>
        </w:rPr>
        <w:t>אחריות על תהליכי הרכש וסגירת הסכמי ההתקשרות, בקרה ואישור תשלומים תוך הובלה להוזלת עלויות.</w:t>
      </w:r>
    </w:p>
    <w:p w:rsidR="00924FB0" w:rsidRPr="003028DB" w:rsidP="00E51C69">
      <w:pPr>
        <w:spacing w:after="0" w:line="300" w:lineRule="auto"/>
        <w:rPr>
          <w:rFonts w:asciiTheme="minorBidi" w:hAnsiTheme="minorBidi"/>
          <w:sz w:val="21"/>
          <w:szCs w:val="21"/>
          <w:rtl/>
        </w:rPr>
      </w:pPr>
    </w:p>
    <w:p w:rsidR="00924FB0" w:rsidRPr="003028DB" w:rsidP="00E51C69">
      <w:pPr>
        <w:spacing w:after="0" w:line="300" w:lineRule="auto"/>
        <w:rPr>
          <w:rFonts w:asciiTheme="minorBidi" w:hAnsiTheme="minorBidi"/>
          <w:sz w:val="21"/>
          <w:szCs w:val="21"/>
          <w:u w:val="single"/>
          <w:rtl/>
        </w:rPr>
      </w:pPr>
      <w:r>
        <w:rPr>
          <w:rFonts w:asciiTheme="minorBidi" w:hAnsiTheme="minorBidi" w:hint="cs"/>
          <w:sz w:val="21"/>
          <w:szCs w:val="21"/>
          <w:rtl/>
        </w:rPr>
        <w:t xml:space="preserve">2009-2007:   </w:t>
      </w:r>
      <w:r w:rsidRPr="000C5C52">
        <w:rPr>
          <w:rFonts w:asciiTheme="minorBidi" w:hAnsiTheme="minorBidi" w:hint="cs"/>
          <w:b/>
          <w:bCs/>
          <w:sz w:val="21"/>
          <w:szCs w:val="21"/>
          <w:u w:val="single"/>
          <w:rtl/>
        </w:rPr>
        <w:t>חשב שכר תאגיד עובדים זרים, "</w:t>
      </w:r>
      <w:r w:rsidRPr="000C5C52">
        <w:rPr>
          <w:rFonts w:asciiTheme="minorBidi" w:hAnsiTheme="minorBidi"/>
          <w:b/>
          <w:bCs/>
          <w:sz w:val="21"/>
          <w:szCs w:val="21"/>
          <w:u w:val="single"/>
          <w:rtl/>
        </w:rPr>
        <w:t>עמלים - משאבי אנוש</w:t>
      </w:r>
      <w:r w:rsidRPr="000C5C52">
        <w:rPr>
          <w:rFonts w:asciiTheme="minorBidi" w:hAnsiTheme="minorBidi" w:hint="cs"/>
          <w:b/>
          <w:bCs/>
          <w:sz w:val="21"/>
          <w:szCs w:val="21"/>
          <w:u w:val="single"/>
          <w:rtl/>
        </w:rPr>
        <w:t>"</w:t>
      </w:r>
    </w:p>
    <w:p w:rsidR="003028DB" w:rsidRPr="003028DB" w:rsidP="00E51C69">
      <w:pPr>
        <w:spacing w:after="0"/>
        <w:rPr>
          <w:rFonts w:asciiTheme="minorBidi" w:hAnsiTheme="minorBidi"/>
          <w:sz w:val="21"/>
          <w:szCs w:val="21"/>
          <w:rtl/>
        </w:rPr>
      </w:pPr>
    </w:p>
    <w:p w:rsidR="00924FB0" w:rsidRPr="000C5C52" w:rsidP="00E51C69">
      <w:pPr>
        <w:spacing w:after="0"/>
        <w:rPr>
          <w:rFonts w:asciiTheme="minorBidi" w:hAnsiTheme="minorBidi"/>
          <w:b/>
          <w:bCs/>
          <w:u w:val="single"/>
          <w:rtl/>
        </w:rPr>
      </w:pPr>
      <w:r w:rsidRPr="000C5C52">
        <w:rPr>
          <w:rFonts w:asciiTheme="minorBidi" w:hAnsiTheme="minorBidi" w:hint="cs"/>
          <w:b/>
          <w:bCs/>
          <w:u w:val="single"/>
          <w:rtl/>
        </w:rPr>
        <w:t>השכלה וקורסים:</w:t>
      </w:r>
    </w:p>
    <w:p w:rsidR="00924FB0" w:rsidRPr="003028DB" w:rsidP="00E51C69">
      <w:pPr>
        <w:spacing w:after="0"/>
        <w:rPr>
          <w:rFonts w:asciiTheme="minorBidi" w:hAnsiTheme="minorBidi"/>
          <w:sz w:val="21"/>
          <w:szCs w:val="21"/>
          <w:rtl/>
        </w:rPr>
      </w:pPr>
      <w:r w:rsidRPr="003028DB">
        <w:rPr>
          <w:rFonts w:asciiTheme="minorBidi" w:hAnsiTheme="minorBidi"/>
          <w:sz w:val="21"/>
          <w:szCs w:val="21"/>
          <w:rtl/>
        </w:rPr>
        <w:t xml:space="preserve">2016:  </w:t>
      </w:r>
      <w:r w:rsidR="000C5C52">
        <w:rPr>
          <w:rFonts w:asciiTheme="minorBidi" w:hAnsiTheme="minorBidi" w:hint="cs"/>
          <w:sz w:val="21"/>
          <w:szCs w:val="21"/>
          <w:rtl/>
        </w:rPr>
        <w:t xml:space="preserve">          </w:t>
      </w:r>
      <w:r w:rsidRPr="003028DB">
        <w:rPr>
          <w:rFonts w:asciiTheme="minorBidi" w:hAnsiTheme="minorBidi"/>
          <w:sz w:val="21"/>
          <w:szCs w:val="21"/>
          <w:rtl/>
        </w:rPr>
        <w:t>לימודי תעודה,</w:t>
      </w:r>
      <w:r w:rsidRPr="003028DB">
        <w:rPr>
          <w:rFonts w:asciiTheme="minorBidi" w:hAnsiTheme="minorBidi"/>
          <w:sz w:val="21"/>
          <w:szCs w:val="21"/>
          <w:rtl/>
        </w:rPr>
        <w:t xml:space="preserve"> קורס</w:t>
      </w:r>
      <w:r w:rsidRPr="003028DB">
        <w:rPr>
          <w:rFonts w:asciiTheme="minorBidi" w:hAnsiTheme="minorBidi"/>
          <w:sz w:val="21"/>
          <w:szCs w:val="21"/>
          <w:rtl/>
        </w:rPr>
        <w:t xml:space="preserve"> גישור, '</w:t>
      </w:r>
      <w:r w:rsidRPr="003028DB">
        <w:rPr>
          <w:rFonts w:asciiTheme="minorBidi" w:hAnsiTheme="minorBidi"/>
          <w:sz w:val="21"/>
          <w:szCs w:val="21"/>
          <w:rtl/>
        </w:rPr>
        <w:t>גומא</w:t>
      </w:r>
      <w:r w:rsidRPr="003028DB">
        <w:rPr>
          <w:rFonts w:asciiTheme="minorBidi" w:hAnsiTheme="minorBidi"/>
          <w:sz w:val="21"/>
          <w:szCs w:val="21"/>
          <w:rtl/>
        </w:rPr>
        <w:t>'</w:t>
      </w:r>
      <w:r w:rsidRPr="003028DB">
        <w:rPr>
          <w:rFonts w:asciiTheme="minorBidi" w:hAnsiTheme="minorBidi"/>
          <w:sz w:val="21"/>
          <w:szCs w:val="21"/>
          <w:rtl/>
        </w:rPr>
        <w:t xml:space="preserve"> - המרכז הישראלי לאימון וגישור</w:t>
      </w:r>
    </w:p>
    <w:p w:rsidR="00924FB0" w:rsidRPr="003028DB" w:rsidP="00E51C69">
      <w:pPr>
        <w:spacing w:after="0"/>
        <w:rPr>
          <w:rFonts w:asciiTheme="minorBidi" w:hAnsiTheme="minorBidi"/>
          <w:sz w:val="21"/>
          <w:szCs w:val="21"/>
          <w:rtl/>
        </w:rPr>
      </w:pPr>
      <w:r w:rsidRPr="003028DB">
        <w:rPr>
          <w:rFonts w:asciiTheme="minorBidi" w:hAnsiTheme="minorBidi"/>
          <w:sz w:val="21"/>
          <w:szCs w:val="21"/>
          <w:rtl/>
        </w:rPr>
        <w:t xml:space="preserve">1995-1993:   לימודי </w:t>
      </w:r>
      <w:r w:rsidRPr="003028DB">
        <w:rPr>
          <w:rFonts w:asciiTheme="minorBidi" w:hAnsiTheme="minorBidi"/>
          <w:sz w:val="21"/>
          <w:szCs w:val="21"/>
          <w:rtl/>
        </w:rPr>
        <w:t>הנדסאי אדריכלות</w:t>
      </w:r>
      <w:r w:rsidRPr="003028DB">
        <w:rPr>
          <w:rFonts w:asciiTheme="minorBidi" w:hAnsiTheme="minorBidi"/>
          <w:sz w:val="21"/>
          <w:szCs w:val="21"/>
          <w:rtl/>
        </w:rPr>
        <w:t xml:space="preserve">, </w:t>
      </w:r>
      <w:r w:rsidRPr="003028DB">
        <w:rPr>
          <w:rFonts w:asciiTheme="minorBidi" w:hAnsiTheme="minorBidi"/>
          <w:sz w:val="21"/>
          <w:szCs w:val="21"/>
          <w:rtl/>
        </w:rPr>
        <w:t>סיב"מ</w:t>
      </w:r>
      <w:r w:rsidRPr="003028DB">
        <w:rPr>
          <w:rFonts w:asciiTheme="minorBidi" w:hAnsiTheme="minorBidi"/>
          <w:sz w:val="21"/>
          <w:szCs w:val="21"/>
          <w:rtl/>
        </w:rPr>
        <w:t xml:space="preserve"> - שרטוט בעזרת מחשב</w:t>
      </w:r>
      <w:r w:rsidRPr="003028DB">
        <w:rPr>
          <w:rFonts w:asciiTheme="minorBidi" w:hAnsiTheme="minorBidi"/>
          <w:sz w:val="21"/>
          <w:szCs w:val="21"/>
          <w:rtl/>
        </w:rPr>
        <w:t>, 'אורט' ירושלים</w:t>
      </w:r>
    </w:p>
    <w:p w:rsidR="000D1621" w:rsidRPr="003028DB" w:rsidP="00E51C69">
      <w:pPr>
        <w:spacing w:after="0"/>
        <w:rPr>
          <w:rFonts w:asciiTheme="minorBidi" w:hAnsiTheme="minorBidi"/>
          <w:sz w:val="21"/>
          <w:szCs w:val="21"/>
          <w:rtl/>
        </w:rPr>
      </w:pPr>
      <w:r w:rsidRPr="003028DB">
        <w:rPr>
          <w:rFonts w:asciiTheme="minorBidi" w:hAnsiTheme="minorBidi"/>
          <w:sz w:val="21"/>
          <w:szCs w:val="21"/>
          <w:rtl/>
        </w:rPr>
        <w:t>1989-1985:   בגרות מלאה (</w:t>
      </w:r>
      <w:r w:rsidRPr="003028DB">
        <w:rPr>
          <w:rFonts w:asciiTheme="minorBidi" w:hAnsiTheme="minorBidi"/>
          <w:sz w:val="21"/>
          <w:szCs w:val="21"/>
          <w:rtl/>
        </w:rPr>
        <w:t xml:space="preserve">מגמות </w:t>
      </w:r>
      <w:r w:rsidRPr="003028DB" w:rsidR="00924FB0">
        <w:rPr>
          <w:rFonts w:asciiTheme="minorBidi" w:hAnsiTheme="minorBidi"/>
          <w:sz w:val="21"/>
          <w:szCs w:val="21"/>
          <w:rtl/>
        </w:rPr>
        <w:t xml:space="preserve">שרטוט, ומכניקה עדינה </w:t>
      </w:r>
      <w:r w:rsidRPr="003028DB" w:rsidR="00924FB0">
        <w:rPr>
          <w:rFonts w:asciiTheme="minorBidi" w:hAnsiTheme="minorBidi"/>
          <w:sz w:val="21"/>
          <w:szCs w:val="21"/>
        </w:rPr>
        <w:t>C.N.C</w:t>
      </w:r>
      <w:r w:rsidRPr="003028DB">
        <w:rPr>
          <w:rFonts w:asciiTheme="minorBidi" w:hAnsiTheme="minorBidi"/>
          <w:sz w:val="21"/>
          <w:szCs w:val="21"/>
          <w:rtl/>
        </w:rPr>
        <w:t>), תיכון 'קרית נוער' - בהצטיינות</w:t>
      </w:r>
      <w:r w:rsidRPr="003028DB" w:rsidR="00924FB0">
        <w:rPr>
          <w:rFonts w:asciiTheme="minorBidi" w:hAnsiTheme="minorBidi"/>
          <w:sz w:val="21"/>
          <w:szCs w:val="21"/>
          <w:rtl/>
        </w:rPr>
        <w:t xml:space="preserve"> </w:t>
      </w:r>
    </w:p>
    <w:p w:rsidR="000D1621" w:rsidRPr="003028DB" w:rsidP="00E51C69">
      <w:pPr>
        <w:spacing w:after="0"/>
        <w:rPr>
          <w:rFonts w:asciiTheme="minorBidi" w:hAnsiTheme="minorBidi"/>
          <w:sz w:val="21"/>
          <w:szCs w:val="21"/>
          <w:rtl/>
        </w:rPr>
      </w:pPr>
    </w:p>
    <w:p w:rsidR="000C5C52" w:rsidP="00E51C69">
      <w:pPr>
        <w:spacing w:after="0"/>
        <w:rPr>
          <w:rFonts w:asciiTheme="minorBidi" w:hAnsiTheme="minorBidi"/>
          <w:b/>
          <w:bCs/>
          <w:u w:val="single"/>
          <w:rtl/>
        </w:rPr>
      </w:pPr>
      <w:r w:rsidRPr="003028DB">
        <w:rPr>
          <w:rFonts w:asciiTheme="minorBidi" w:hAnsiTheme="minorBidi" w:hint="cs"/>
          <w:b/>
          <w:bCs/>
          <w:u w:val="single"/>
          <w:rtl/>
        </w:rPr>
        <w:t>יישומי מחשב:</w:t>
      </w:r>
      <w:r>
        <w:rPr>
          <w:rFonts w:asciiTheme="minorBidi" w:hAnsiTheme="minorBidi" w:hint="cs"/>
          <w:b/>
          <w:bCs/>
          <w:rtl/>
        </w:rPr>
        <w:t xml:space="preserve"> </w:t>
      </w:r>
      <w:r w:rsidRPr="000C5C52">
        <w:rPr>
          <w:rFonts w:asciiTheme="minorBidi" w:hAnsiTheme="minorBidi" w:hint="cs"/>
          <w:sz w:val="21"/>
          <w:szCs w:val="21"/>
          <w:rtl/>
        </w:rPr>
        <w:t>שליטה ביישומי ה-</w:t>
      </w:r>
      <w:r w:rsidRPr="000C5C52">
        <w:rPr>
          <w:rFonts w:asciiTheme="minorBidi" w:hAnsiTheme="minorBidi"/>
          <w:sz w:val="21"/>
          <w:szCs w:val="21"/>
        </w:rPr>
        <w:t>Office</w:t>
      </w:r>
      <w:r w:rsidRPr="000C5C52" w:rsidR="00924FB0">
        <w:rPr>
          <w:rFonts w:asciiTheme="minorBidi" w:hAnsiTheme="minorBidi"/>
          <w:sz w:val="21"/>
          <w:szCs w:val="21"/>
          <w:rtl/>
        </w:rPr>
        <w:t xml:space="preserve"> </w:t>
      </w:r>
      <w:r w:rsidRPr="000C5C52">
        <w:rPr>
          <w:rFonts w:asciiTheme="minorBidi" w:hAnsiTheme="minorBidi"/>
          <w:sz w:val="21"/>
          <w:szCs w:val="21"/>
          <w:rtl/>
        </w:rPr>
        <w:t>(</w:t>
      </w:r>
      <w:r w:rsidRPr="000C5C52">
        <w:rPr>
          <w:rFonts w:asciiTheme="minorBidi" w:hAnsiTheme="minorBidi"/>
          <w:sz w:val="21"/>
          <w:szCs w:val="21"/>
        </w:rPr>
        <w:t>Excel</w:t>
      </w:r>
      <w:r w:rsidRPr="000C5C52" w:rsidR="00924FB0">
        <w:rPr>
          <w:rFonts w:asciiTheme="minorBidi" w:hAnsiTheme="minorBidi"/>
          <w:sz w:val="21"/>
          <w:szCs w:val="21"/>
          <w:rtl/>
        </w:rPr>
        <w:t xml:space="preserve"> ברמה גבוהה מאוד</w:t>
      </w:r>
      <w:r w:rsidRPr="000C5C52">
        <w:rPr>
          <w:rFonts w:asciiTheme="minorBidi" w:hAnsiTheme="minorBidi"/>
          <w:sz w:val="21"/>
          <w:szCs w:val="21"/>
          <w:rtl/>
        </w:rPr>
        <w:t>)</w:t>
      </w:r>
      <w:r w:rsidRPr="000C5C52">
        <w:rPr>
          <w:rFonts w:asciiTheme="minorBidi" w:hAnsiTheme="minorBidi" w:hint="cs"/>
          <w:sz w:val="21"/>
          <w:szCs w:val="21"/>
          <w:rtl/>
        </w:rPr>
        <w:t xml:space="preserve"> | חשבשבת | </w:t>
      </w:r>
      <w:r w:rsidRPr="000C5C52">
        <w:rPr>
          <w:rFonts w:asciiTheme="minorBidi" w:hAnsiTheme="minorBidi"/>
          <w:sz w:val="21"/>
          <w:szCs w:val="21"/>
        </w:rPr>
        <w:t>Ms-project</w:t>
      </w:r>
      <w:r w:rsidRPr="000C5C52">
        <w:rPr>
          <w:rFonts w:asciiTheme="minorBidi" w:hAnsiTheme="minorBidi" w:hint="cs"/>
          <w:sz w:val="21"/>
          <w:szCs w:val="21"/>
          <w:rtl/>
        </w:rPr>
        <w:t xml:space="preserve">, </w:t>
      </w:r>
      <w:r w:rsidRPr="000C5C52">
        <w:rPr>
          <w:rFonts w:asciiTheme="minorBidi" w:hAnsiTheme="minorBidi"/>
          <w:sz w:val="21"/>
          <w:szCs w:val="21"/>
        </w:rPr>
        <w:t>Priority</w:t>
      </w:r>
      <w:r w:rsidRPr="000C5C52">
        <w:rPr>
          <w:rFonts w:asciiTheme="minorBidi" w:hAnsiTheme="minorBidi" w:hint="cs"/>
          <w:sz w:val="21"/>
          <w:szCs w:val="21"/>
          <w:rtl/>
        </w:rPr>
        <w:t>, זיו הנדסית</w:t>
      </w:r>
      <w:r w:rsidR="00E301E1">
        <w:rPr>
          <w:rFonts w:asciiTheme="minorBidi" w:hAnsiTheme="minorBidi" w:hint="cs"/>
          <w:sz w:val="21"/>
          <w:szCs w:val="21"/>
          <w:rtl/>
        </w:rPr>
        <w:t>,</w:t>
      </w:r>
      <w:r w:rsidRPr="00E301E1" w:rsidR="000574A1">
        <w:rPr>
          <w:rFonts w:asciiTheme="minorBidi" w:hAnsiTheme="minorBidi" w:hint="cs"/>
          <w:sz w:val="21"/>
          <w:szCs w:val="21"/>
          <w:rtl/>
        </w:rPr>
        <w:t xml:space="preserve"> (</w:t>
      </w:r>
      <w:r w:rsidRPr="00E301E1" w:rsidR="000574A1">
        <w:rPr>
          <w:rFonts w:asciiTheme="minorBidi" w:hAnsiTheme="minorBidi"/>
          <w:sz w:val="21"/>
          <w:szCs w:val="21"/>
        </w:rPr>
        <w:t>AutoCAD</w:t>
      </w:r>
      <w:r w:rsidRPr="00E301E1" w:rsidR="000574A1">
        <w:rPr>
          <w:rFonts w:asciiTheme="minorBidi" w:hAnsiTheme="minorBidi" w:hint="cs"/>
          <w:sz w:val="21"/>
          <w:szCs w:val="21"/>
          <w:rtl/>
        </w:rPr>
        <w:t>)</w:t>
      </w:r>
    </w:p>
    <w:p w:rsidR="000C5C52" w:rsidRPr="003028DB" w:rsidP="00E51C69">
      <w:pPr>
        <w:spacing w:after="0"/>
        <w:rPr>
          <w:rFonts w:asciiTheme="minorBidi" w:hAnsiTheme="minorBidi"/>
          <w:b/>
          <w:bCs/>
          <w:sz w:val="21"/>
          <w:szCs w:val="21"/>
          <w:u w:val="single"/>
          <w:rtl/>
        </w:rPr>
      </w:pPr>
      <w:r w:rsidRPr="000C5C52">
        <w:rPr>
          <w:rFonts w:asciiTheme="minorBidi" w:hAnsiTheme="minorBidi"/>
          <w:b/>
          <w:bCs/>
          <w:u w:val="single"/>
          <w:rtl/>
        </w:rPr>
        <w:t>שפות:</w:t>
      </w:r>
      <w:r w:rsidRPr="003028DB">
        <w:rPr>
          <w:rFonts w:asciiTheme="minorBidi" w:hAnsiTheme="minorBidi"/>
          <w:b/>
          <w:bCs/>
          <w:sz w:val="21"/>
          <w:szCs w:val="21"/>
          <w:rtl/>
        </w:rPr>
        <w:t xml:space="preserve"> </w:t>
      </w:r>
      <w:r w:rsidRPr="003028DB">
        <w:rPr>
          <w:rFonts w:asciiTheme="minorBidi" w:hAnsiTheme="minorBidi"/>
          <w:sz w:val="21"/>
          <w:szCs w:val="21"/>
          <w:rtl/>
        </w:rPr>
        <w:t>עברית - שפת אם, אנגלית – רמה טובה, ערבית – רמת שיחה</w:t>
      </w:r>
    </w:p>
    <w:p w:rsidR="000C5C52" w:rsidRPr="003028DB" w:rsidP="00E51C69">
      <w:pPr>
        <w:spacing w:after="0"/>
        <w:rPr>
          <w:rFonts w:asciiTheme="minorBidi" w:hAnsiTheme="minorBidi"/>
          <w:b/>
          <w:bCs/>
          <w:sz w:val="21"/>
          <w:szCs w:val="21"/>
          <w:u w:val="single"/>
          <w:rtl/>
        </w:rPr>
      </w:pPr>
      <w:r w:rsidRPr="000C5C52">
        <w:rPr>
          <w:rFonts w:asciiTheme="minorBidi" w:hAnsiTheme="minorBidi"/>
          <w:b/>
          <w:bCs/>
          <w:u w:val="single"/>
          <w:rtl/>
        </w:rPr>
        <w:t>יישומי צבאי:</w:t>
      </w:r>
      <w:r w:rsidRPr="003028DB">
        <w:rPr>
          <w:rFonts w:asciiTheme="minorBidi" w:hAnsiTheme="minorBidi"/>
          <w:b/>
          <w:bCs/>
          <w:sz w:val="21"/>
          <w:szCs w:val="21"/>
          <w:rtl/>
        </w:rPr>
        <w:t xml:space="preserve"> </w:t>
      </w:r>
      <w:r w:rsidRPr="003028DB">
        <w:rPr>
          <w:rFonts w:asciiTheme="minorBidi" w:hAnsiTheme="minorBidi"/>
          <w:sz w:val="21"/>
          <w:szCs w:val="21"/>
          <w:rtl/>
        </w:rPr>
        <w:t>"גולני" - גדוד 13, תעודת צלף, שחרור בדרגת סמ"ר (1991-1989)</w:t>
      </w:r>
    </w:p>
    <w:p w:rsidR="000C5C52" w:rsidRPr="000C5C52" w:rsidP="00E51C69">
      <w:pPr>
        <w:spacing w:after="0"/>
        <w:rPr>
          <w:rFonts w:asciiTheme="minorBidi" w:hAnsiTheme="minorBidi"/>
          <w:b/>
          <w:bCs/>
          <w:u w:val="single"/>
        </w:rPr>
      </w:pPr>
    </w:p>
    <w:p w:rsidR="00E51C69" w:rsidRPr="000C5C52" w:rsidP="00E51C69">
      <w:pPr>
        <w:spacing w:after="0"/>
        <w:rPr>
          <w:rFonts w:asciiTheme="minorBidi" w:hAnsiTheme="minorBidi"/>
          <w:b/>
          <w:bCs/>
          <w:i/>
          <w:iCs/>
          <w:sz w:val="18"/>
          <w:szCs w:val="18"/>
        </w:rPr>
      </w:pPr>
      <w:r w:rsidRPr="000C5C52">
        <w:rPr>
          <w:rFonts w:asciiTheme="minorBidi" w:hAnsiTheme="minorBidi" w:hint="cs"/>
          <w:b/>
          <w:bCs/>
          <w:i/>
          <w:iCs/>
          <w:sz w:val="18"/>
          <w:szCs w:val="18"/>
          <w:rtl/>
        </w:rPr>
        <w:t>*המלצות יינתנו עפ"י דרישה</w:t>
      </w:r>
    </w:p>
    <w:sectPr w:rsidSect="003028DB">
      <w:footerReference w:type="default" r:id="rId5"/>
      <w:pgSz w:w="11906" w:h="16838"/>
      <w:pgMar w:top="142" w:right="566" w:bottom="142" w:left="284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-ExtB"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9pt;height:9pt" o:bullet="t">
        <v:imagedata r:id="rId1" o:title="BD14982_"/>
      </v:shape>
    </w:pict>
  </w:numPicBullet>
  <w:abstractNum w:abstractNumId="0">
    <w:nsid w:val="00EE5A96"/>
    <w:multiLevelType w:val="hybridMultilevel"/>
    <w:tmpl w:val="F4424B66"/>
    <w:lvl w:ilvl="0">
      <w:start w:val="1"/>
      <w:numFmt w:val="bullet"/>
      <w:lvlText w:val=""/>
      <w:lvlJc w:val="left"/>
      <w:pPr>
        <w:ind w:left="838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1">
    <w:nsid w:val="022E48CB"/>
    <w:multiLevelType w:val="hybridMultilevel"/>
    <w:tmpl w:val="20FA7222"/>
    <w:lvl w:ilvl="0">
      <w:start w:val="1985"/>
      <w:numFmt w:val="bullet"/>
      <w:lvlText w:val="-"/>
      <w:lvlJc w:val="left"/>
      <w:pPr>
        <w:ind w:left="1300" w:hanging="1120"/>
      </w:pPr>
      <w:rPr>
        <w:rFonts w:ascii="Arial" w:hAnsi="Arial" w:eastAsiaTheme="minorHAnsi" w:cs="Arial" w:hint="default"/>
      </w:rPr>
    </w:lvl>
    <w:lvl w:ilvl="1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">
    <w:nsid w:val="026924FF"/>
    <w:multiLevelType w:val="hybridMultilevel"/>
    <w:tmpl w:val="FA285298"/>
    <w:lvl w:ilvl="0">
      <w:start w:val="1"/>
      <w:numFmt w:val="bullet"/>
      <w:lvlText w:val=""/>
      <w:lvlJc w:val="left"/>
      <w:pPr>
        <w:ind w:left="909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629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34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6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789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50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22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49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669" w:hanging="360"/>
      </w:pPr>
      <w:rPr>
        <w:rFonts w:ascii="Wingdings" w:hAnsi="Wingdings" w:hint="default"/>
      </w:rPr>
    </w:lvl>
  </w:abstractNum>
  <w:abstractNum w:abstractNumId="3">
    <w:nsid w:val="05357E1A"/>
    <w:multiLevelType w:val="hybridMultilevel"/>
    <w:tmpl w:val="3E5CE190"/>
    <w:lvl w:ilvl="0">
      <w:start w:val="1985"/>
      <w:numFmt w:val="bullet"/>
      <w:lvlText w:val="-"/>
      <w:lvlJc w:val="left"/>
      <w:pPr>
        <w:ind w:left="540" w:hanging="360"/>
      </w:pPr>
      <w:rPr>
        <w:rFonts w:ascii="Arial" w:hAnsi="Arial" w:eastAsiaTheme="minorHAnsi" w:cs="Arial" w:hint="default"/>
      </w:rPr>
    </w:lvl>
    <w:lvl w:ilvl="1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">
    <w:nsid w:val="0D232C90"/>
    <w:multiLevelType w:val="hybridMultilevel"/>
    <w:tmpl w:val="23FE3F5A"/>
    <w:lvl w:ilvl="0">
      <w:start w:val="1985"/>
      <w:numFmt w:val="bullet"/>
      <w:lvlText w:val="-"/>
      <w:lvlJc w:val="left"/>
      <w:pPr>
        <w:ind w:left="540" w:hanging="360"/>
      </w:pPr>
      <w:rPr>
        <w:rFonts w:ascii="Arial" w:hAnsi="Arial" w:eastAsiaTheme="minorHAnsi" w:cs="Arial" w:hint="default"/>
      </w:rPr>
    </w:lvl>
    <w:lvl w:ilvl="1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5">
    <w:nsid w:val="17432305"/>
    <w:multiLevelType w:val="hybridMultilevel"/>
    <w:tmpl w:val="788AB646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8965B23"/>
    <w:multiLevelType w:val="hybridMultilevel"/>
    <w:tmpl w:val="435EF6BC"/>
    <w:lvl w:ilvl="0">
      <w:start w:val="1"/>
      <w:numFmt w:val="bullet"/>
      <w:lvlText w:val=""/>
      <w:lvlJc w:val="left"/>
      <w:pPr>
        <w:ind w:left="909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629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34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6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789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50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22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49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669" w:hanging="360"/>
      </w:pPr>
      <w:rPr>
        <w:rFonts w:ascii="Wingdings" w:hAnsi="Wingdings" w:hint="default"/>
      </w:rPr>
    </w:lvl>
  </w:abstractNum>
  <w:abstractNum w:abstractNumId="7">
    <w:nsid w:val="21416E61"/>
    <w:multiLevelType w:val="hybridMultilevel"/>
    <w:tmpl w:val="BF90794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E7D39D6"/>
    <w:multiLevelType w:val="hybridMultilevel"/>
    <w:tmpl w:val="26C6EE26"/>
    <w:lvl w:ilvl="0">
      <w:start w:val="1"/>
      <w:numFmt w:val="bullet"/>
      <w:lvlText w:val=""/>
      <w:lvlJc w:val="left"/>
      <w:pPr>
        <w:ind w:left="838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9">
    <w:nsid w:val="313A3489"/>
    <w:multiLevelType w:val="hybridMultilevel"/>
    <w:tmpl w:val="603E8E3C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38528B9"/>
    <w:multiLevelType w:val="hybridMultilevel"/>
    <w:tmpl w:val="088ADE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6D375D3"/>
    <w:multiLevelType w:val="hybridMultilevel"/>
    <w:tmpl w:val="2BA24558"/>
    <w:lvl w:ilvl="0">
      <w:start w:val="1985"/>
      <w:numFmt w:val="bullet"/>
      <w:lvlText w:val="-"/>
      <w:lvlJc w:val="left"/>
      <w:pPr>
        <w:ind w:left="1070" w:hanging="890"/>
      </w:pPr>
      <w:rPr>
        <w:rFonts w:ascii="Arial" w:hAnsi="Arial" w:eastAsiaTheme="minorHAnsi" w:cs="Arial" w:hint="default"/>
      </w:rPr>
    </w:lvl>
    <w:lvl w:ilvl="1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2">
    <w:nsid w:val="398A11F5"/>
    <w:multiLevelType w:val="hybridMultilevel"/>
    <w:tmpl w:val="7FD81CB6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0"/>
      <w:numFmt w:val="bullet"/>
      <w:lvlText w:val="-"/>
      <w:lvlJc w:val="left"/>
      <w:pPr>
        <w:ind w:left="1440" w:hanging="360"/>
      </w:pPr>
      <w:rPr>
        <w:rFonts w:ascii="Arial" w:hAnsi="Arial" w:eastAsiaTheme="minorHAnsi" w:cs="Arial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1CC7018"/>
    <w:multiLevelType w:val="hybridMultilevel"/>
    <w:tmpl w:val="3A4E2994"/>
    <w:lvl w:ilvl="0">
      <w:start w:val="1"/>
      <w:numFmt w:val="bullet"/>
      <w:lvlText w:val=""/>
      <w:lvlJc w:val="left"/>
      <w:pPr>
        <w:ind w:left="909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629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34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6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789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50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22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49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669" w:hanging="360"/>
      </w:pPr>
      <w:rPr>
        <w:rFonts w:ascii="Wingdings" w:hAnsi="Wingdings" w:hint="default"/>
      </w:rPr>
    </w:lvl>
  </w:abstractNum>
  <w:abstractNum w:abstractNumId="14">
    <w:nsid w:val="46637AE9"/>
    <w:multiLevelType w:val="hybridMultilevel"/>
    <w:tmpl w:val="632E5B06"/>
    <w:lvl w:ilvl="0">
      <w:start w:val="2011"/>
      <w:numFmt w:val="bullet"/>
      <w:lvlText w:val=""/>
      <w:lvlJc w:val="left"/>
      <w:pPr>
        <w:ind w:left="720" w:hanging="360"/>
      </w:pPr>
      <w:rPr>
        <w:rFonts w:ascii="Symbol" w:hAnsi="Symbol" w:eastAsiaTheme="minorHAnsi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91D136D"/>
    <w:multiLevelType w:val="hybridMultilevel"/>
    <w:tmpl w:val="E73EE842"/>
    <w:lvl w:ilvl="0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/>
        <w:bCs/>
        <w:outline w:val="0"/>
        <w:shadow w:val="0"/>
        <w:emboss w:val="0"/>
        <w:imprint w:val="0"/>
        <w:color w:val="auto"/>
        <w:sz w:val="16"/>
        <w:szCs w:val="16"/>
        <w:lang w:bidi="he-IL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>
    <w:nsid w:val="4B6A71B2"/>
    <w:multiLevelType w:val="hybridMultilevel"/>
    <w:tmpl w:val="07A24D54"/>
    <w:lvl w:ilvl="0">
      <w:start w:val="1"/>
      <w:numFmt w:val="bullet"/>
      <w:lvlText w:val=""/>
      <w:lvlJc w:val="left"/>
      <w:pPr>
        <w:ind w:left="909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629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34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6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789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50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22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49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669" w:hanging="360"/>
      </w:pPr>
      <w:rPr>
        <w:rFonts w:ascii="Wingdings" w:hAnsi="Wingdings" w:hint="default"/>
      </w:rPr>
    </w:lvl>
  </w:abstractNum>
  <w:abstractNum w:abstractNumId="17">
    <w:nsid w:val="55B306F5"/>
    <w:multiLevelType w:val="hybridMultilevel"/>
    <w:tmpl w:val="255A69C2"/>
    <w:lvl w:ilvl="0">
      <w:start w:val="1"/>
      <w:numFmt w:val="bullet"/>
      <w:lvlText w:val=""/>
      <w:lvlJc w:val="left"/>
      <w:pPr>
        <w:ind w:left="909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629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34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6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789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50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22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49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669" w:hanging="360"/>
      </w:pPr>
      <w:rPr>
        <w:rFonts w:ascii="Wingdings" w:hAnsi="Wingdings" w:hint="default"/>
      </w:rPr>
    </w:lvl>
  </w:abstractNum>
  <w:abstractNum w:abstractNumId="18">
    <w:nsid w:val="56B11B07"/>
    <w:multiLevelType w:val="hybridMultilevel"/>
    <w:tmpl w:val="264C8C7C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2286D1E"/>
    <w:multiLevelType w:val="hybridMultilevel"/>
    <w:tmpl w:val="AE627F3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27B48C8"/>
    <w:multiLevelType w:val="hybridMultilevel"/>
    <w:tmpl w:val="222C7728"/>
    <w:lvl w:ilvl="0">
      <w:start w:val="1985"/>
      <w:numFmt w:val="bullet"/>
      <w:lvlText w:val="-"/>
      <w:lvlJc w:val="left"/>
      <w:pPr>
        <w:ind w:left="970" w:hanging="790"/>
      </w:pPr>
      <w:rPr>
        <w:rFonts w:ascii="Arial" w:hAnsi="Arial" w:eastAsiaTheme="minorHAnsi" w:cs="Arial" w:hint="default"/>
      </w:rPr>
    </w:lvl>
    <w:lvl w:ilvl="1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1">
    <w:nsid w:val="63877917"/>
    <w:multiLevelType w:val="hybridMultilevel"/>
    <w:tmpl w:val="7F9E76E2"/>
    <w:lvl w:ilvl="0">
      <w:start w:val="1"/>
      <w:numFmt w:val="bullet"/>
      <w:lvlText w:val=""/>
      <w:lvlJc w:val="left"/>
      <w:pPr>
        <w:ind w:left="909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629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34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6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789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50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22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49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669" w:hanging="360"/>
      </w:pPr>
      <w:rPr>
        <w:rFonts w:ascii="Wingdings" w:hAnsi="Wingdings" w:hint="default"/>
      </w:rPr>
    </w:lvl>
  </w:abstractNum>
  <w:abstractNum w:abstractNumId="22">
    <w:nsid w:val="65832B24"/>
    <w:multiLevelType w:val="hybridMultilevel"/>
    <w:tmpl w:val="8E8E4294"/>
    <w:lvl w:ilvl="0">
      <w:start w:val="1"/>
      <w:numFmt w:val="bullet"/>
      <w:lvlText w:val=""/>
      <w:lvlJc w:val="left"/>
      <w:pPr>
        <w:ind w:left="909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629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34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6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789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50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22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49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669" w:hanging="360"/>
      </w:pPr>
      <w:rPr>
        <w:rFonts w:ascii="Wingdings" w:hAnsi="Wingdings" w:hint="default"/>
      </w:rPr>
    </w:lvl>
  </w:abstractNum>
  <w:abstractNum w:abstractNumId="23">
    <w:nsid w:val="6F4B6843"/>
    <w:multiLevelType w:val="hybridMultilevel"/>
    <w:tmpl w:val="4F04AA0A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0623839"/>
    <w:multiLevelType w:val="multilevel"/>
    <w:tmpl w:val="2388676C"/>
    <w:lvl w:ilvl="0">
      <w:start w:val="2010"/>
      <w:numFmt w:val="decimal"/>
      <w:lvlText w:val="%1"/>
      <w:lvlJc w:val="left"/>
      <w:pPr>
        <w:ind w:left="1035" w:hanging="1035"/>
      </w:pPr>
      <w:rPr>
        <w:rFonts w:hint="default"/>
      </w:rPr>
    </w:lvl>
    <w:lvl w:ilvl="1">
      <w:start w:val="2011"/>
      <w:numFmt w:val="decimal"/>
      <w:lvlText w:val="%1-%2"/>
      <w:lvlJc w:val="left"/>
      <w:pPr>
        <w:ind w:left="1035" w:hanging="1035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1035" w:hanging="1035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35" w:hanging="103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14"/>
  </w:num>
  <w:num w:numId="2">
    <w:abstractNumId w:val="9"/>
  </w:num>
  <w:num w:numId="3">
    <w:abstractNumId w:val="5"/>
  </w:num>
  <w:num w:numId="4">
    <w:abstractNumId w:val="12"/>
  </w:num>
  <w:num w:numId="5">
    <w:abstractNumId w:val="2"/>
  </w:num>
  <w:num w:numId="6">
    <w:abstractNumId w:val="0"/>
  </w:num>
  <w:num w:numId="7">
    <w:abstractNumId w:val="22"/>
  </w:num>
  <w:num w:numId="8">
    <w:abstractNumId w:val="8"/>
  </w:num>
  <w:num w:numId="9">
    <w:abstractNumId w:val="18"/>
  </w:num>
  <w:num w:numId="10">
    <w:abstractNumId w:val="21"/>
  </w:num>
  <w:num w:numId="11">
    <w:abstractNumId w:val="4"/>
  </w:num>
  <w:num w:numId="12">
    <w:abstractNumId w:val="6"/>
  </w:num>
  <w:num w:numId="13">
    <w:abstractNumId w:val="11"/>
  </w:num>
  <w:num w:numId="14">
    <w:abstractNumId w:val="16"/>
  </w:num>
  <w:num w:numId="15">
    <w:abstractNumId w:val="1"/>
  </w:num>
  <w:num w:numId="16">
    <w:abstractNumId w:val="13"/>
  </w:num>
  <w:num w:numId="17">
    <w:abstractNumId w:val="20"/>
  </w:num>
  <w:num w:numId="18">
    <w:abstractNumId w:val="17"/>
  </w:num>
  <w:num w:numId="19">
    <w:abstractNumId w:val="3"/>
  </w:num>
  <w:num w:numId="20">
    <w:abstractNumId w:val="19"/>
  </w:num>
  <w:num w:numId="21">
    <w:abstractNumId w:val="24"/>
  </w:num>
  <w:num w:numId="22">
    <w:abstractNumId w:val="7"/>
  </w:num>
  <w:num w:numId="23">
    <w:abstractNumId w:val="23"/>
  </w:num>
  <w:num w:numId="24">
    <w:abstractNumId w:val="10"/>
  </w:num>
  <w:num w:numId="2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4FB0"/>
    <w:rsid w:val="000574A1"/>
    <w:rsid w:val="000A0799"/>
    <w:rsid w:val="000A1ECC"/>
    <w:rsid w:val="000C5C52"/>
    <w:rsid w:val="000D1621"/>
    <w:rsid w:val="00101151"/>
    <w:rsid w:val="00155208"/>
    <w:rsid w:val="0019133E"/>
    <w:rsid w:val="00192EDD"/>
    <w:rsid w:val="0026131F"/>
    <w:rsid w:val="003028DB"/>
    <w:rsid w:val="004C2909"/>
    <w:rsid w:val="005729F0"/>
    <w:rsid w:val="005A5D99"/>
    <w:rsid w:val="00650730"/>
    <w:rsid w:val="00732BE5"/>
    <w:rsid w:val="00733667"/>
    <w:rsid w:val="00777403"/>
    <w:rsid w:val="00824388"/>
    <w:rsid w:val="008708A9"/>
    <w:rsid w:val="009061DA"/>
    <w:rsid w:val="00924FB0"/>
    <w:rsid w:val="00971EA3"/>
    <w:rsid w:val="009A3D8E"/>
    <w:rsid w:val="009D45A0"/>
    <w:rsid w:val="00A65DCC"/>
    <w:rsid w:val="00A71F5F"/>
    <w:rsid w:val="00A7206C"/>
    <w:rsid w:val="00A72DC7"/>
    <w:rsid w:val="00B507D1"/>
    <w:rsid w:val="00B65832"/>
    <w:rsid w:val="00C135F6"/>
    <w:rsid w:val="00C37146"/>
    <w:rsid w:val="00C93569"/>
    <w:rsid w:val="00C94F40"/>
    <w:rsid w:val="00CE1BF5"/>
    <w:rsid w:val="00D610F2"/>
    <w:rsid w:val="00DD0485"/>
    <w:rsid w:val="00E128BC"/>
    <w:rsid w:val="00E301E1"/>
    <w:rsid w:val="00E51C69"/>
    <w:rsid w:val="00E75836"/>
    <w:rsid w:val="00EC1EEF"/>
    <w:rsid w:val="00EF1F76"/>
    <w:rsid w:val="00F03C72"/>
    <w:rsid w:val="00F33FD6"/>
    <w:rsid w:val="00F82D09"/>
    <w:rsid w:val="00F951C9"/>
    <w:rsid w:val="00FA4CDD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3602E6C6-5FA0-43A9-A154-D1ACEBB0E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6131F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24FB0"/>
    <w:pPr>
      <w:ind w:left="720"/>
      <w:contextualSpacing/>
    </w:pPr>
  </w:style>
  <w:style w:type="paragraph" w:styleId="BalloonText">
    <w:name w:val="Balloon Text"/>
    <w:basedOn w:val="Normal"/>
    <w:link w:val="a"/>
    <w:uiPriority w:val="99"/>
    <w:semiHidden/>
    <w:unhideWhenUsed/>
    <w:rsid w:val="00EC1E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">
    <w:name w:val="טקסט בלונים תו"/>
    <w:basedOn w:val="DefaultParagraphFont"/>
    <w:link w:val="BalloonText"/>
    <w:uiPriority w:val="99"/>
    <w:semiHidden/>
    <w:rsid w:val="00EC1EE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footer" Target="foot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53RQAT" Type="http://schemas.openxmlformats.org/officeDocument/2006/relationships/image" Target="media/4RYL8D.jpg"/></Relationships>
</file>

<file path=word/_rels/footer1.xml.rels>&#65279;<?xml version="1.0" encoding="utf-8" standalone="yes"?><Relationships xmlns="http://schemas.openxmlformats.org/package/2006/relationships"></Relationships>
</file>

<file path=word/_rels/numbering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8697F3-A1D6-4D73-94BF-FC010B50E1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553</Words>
  <Characters>2766</Characters>
  <Application>Microsoft Office Word</Application>
  <DocSecurity>0</DocSecurity>
  <Lines>23</Lines>
  <Paragraphs>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Shomron-education</Company>
  <LinksUpToDate>false</LinksUpToDate>
  <CharactersWithSpaces>3313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מועצה דתית</dc:creator>
  <cp:lastModifiedBy>rina.edelman@gmail.com</cp:lastModifiedBy>
  <cp:revision>2</cp:revision>
  <cp:lastPrinted>2018-02-20T14:05:00Z</cp:lastPrinted>
  <dcterms:created xsi:type="dcterms:W3CDTF">2022-11-15T12:05:00Z</dcterms:created>
  <dcterms:modified xsi:type="dcterms:W3CDTF">2022-11-15T12:05:00Z</dcterms:modified>
</cp:coreProperties>
</file>