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5221"/>
            <a:graphic xmlns:a="http://schemas.openxmlformats.org/drawingml/2006/main">
              <a:graphicData uri="http://schemas.openxmlformats.org/drawingml/2006/picture">
                <pic:pic xmlns:pic="http://schemas.openxmlformats.org/drawingml/2006/picture">
                  <pic:nvPicPr>
                    <pic:cNvPr name="" id="160875"/>
                    <pic:cNvPicPr/>
                  </pic:nvPicPr>
                  <pic:blipFill>
                    <a:blip xmlns:r="http://schemas.openxmlformats.org/officeDocument/2006/relationships" r:embed="rIdRTX84C"/>
                    <a:stretch>
                      <a:fillRect/>
                    </a:stretch>
                  </pic:blipFill>
                  <pic:spPr>
                    <a:xfrm>
                      <a:off y="0" x="0"/>
                      <a:ext cy="400000" cx="400000"/>
                    </a:xfrm>
                    <a:prstGeom prst="rect">
                      <a:avLst/>
                    </a:prstGeom>
                  </pic:spPr>
                </pic:pic>
              </a:graphicData>
            </a:graphic>
          </wp:anchor>
        </w:drawing>
      </w:r>
    </w:p>
    <w:p>
      <w:pPr>
        <w:bidi/>
        <w:spacing/>
        <w:rPr>
          <w:rFonts w:ascii="Arial" w:eastAsia="Arial" w:hAnsi="Arial" w:cs="Arial"/>
          <w:b/>
          <w:bCs/>
          <w:noProof/>
          <w:color w:val="000000"/>
          <w:sz w:val="18"/>
          <w:szCs w:val="18"/>
          <w:rtl/>
        </w:rPr>
      </w:pPr>
      <w:r>
        <w:rPr>
          <w:rFonts w:ascii="Arial" w:eastAsia="Arial" w:hAnsi="Arial" w:cs="Arial" w:hint="cs"/>
          <w:b/>
          <w:bCs/>
          <w:noProof/>
          <w:color w:val="000000"/>
          <w:sz w:val="18"/>
          <w:szCs w:val="18"/>
          <w:rtl/>
        </w:rPr>
        <w:t xml:space="preserve">י</w:t>
      </w:r>
      <w:r>
        <w:rPr>
          <w:rFonts w:ascii="Arial" w:eastAsia="Arial" w:hAnsi="Arial" w:cs="Arial"/>
          <w:b/>
          <w:bCs/>
          <w:noProof/>
          <w:color w:val="000000"/>
          <w:sz w:val="18"/>
          <w:szCs w:val="18"/>
          <w:rtl/>
        </w:rPr>
        <w:t xml:space="preserve">הושע</w:t>
      </w:r>
      <w:r>
        <w:rPr>
          <w:rFonts w:ascii="Arial" w:eastAsia="Arial" w:hAnsi="Arial" w:cs="Arial"/>
          <w:b/>
          <w:bCs/>
          <w:noProof/>
          <w:color w:val="000000"/>
          <w:sz w:val="18"/>
          <w:szCs w:val="18"/>
        </w:rPr>
        <w:t xml:space="preserve"> </w:t>
      </w:r>
      <w:r>
        <w:rPr>
          <w:rFonts w:ascii="Arial" w:eastAsia="Arial" w:hAnsi="Arial" w:cs="Arial"/>
          <w:b/>
          <w:bCs/>
          <w:noProof/>
          <w:color w:val="000000"/>
          <w:sz w:val="18"/>
          <w:szCs w:val="18"/>
          <w:rtl/>
        </w:rPr>
        <w:t xml:space="preserve">ציפורי</w:t>
      </w:r>
    </w:p>
    <w:p>
      <w:pPr>
        <w:pStyle w:val="a5"/>
        <w:spacing/>
        <w:rPr>
          <w:noProof/>
          <w:color w:val="000000"/>
          <w:sz w:val="18"/>
          <w:szCs w:val="18"/>
          <w:rtl/>
        </w:rPr>
      </w:pPr>
      <w:r>
        <w:rPr>
          <w:noProof/>
          <w:color w:val="000000"/>
          <w:sz w:val="18"/>
          <w:szCs w:val="18"/>
          <w:rtl/>
        </w:rPr>
        <w:t xml:space="preserve">תאריך לידה: 23/5/1968</w:t>
      </w:r>
    </w:p>
    <w:p>
      <w:pPr>
        <w:pStyle w:val="a5"/>
        <w:spacing/>
        <w:rPr>
          <w:noProof/>
          <w:color w:val="000000"/>
          <w:sz w:val="18"/>
          <w:szCs w:val="18"/>
          <w:rtl/>
        </w:rPr>
      </w:pPr>
      <w:r>
        <w:rPr>
          <w:noProof/>
          <w:color w:val="000000"/>
          <w:sz w:val="18"/>
          <w:szCs w:val="18"/>
          <w:rtl/>
        </w:rPr>
        <w:t xml:space="preserve">ארץ לידה: ישראל</w:t>
      </w:r>
    </w:p>
    <w:p>
      <w:pPr>
        <w:pStyle w:val="a5"/>
        <w:spacing/>
        <w:rPr>
          <w:noProof/>
          <w:color w:val="000000"/>
          <w:sz w:val="18"/>
          <w:szCs w:val="18"/>
          <w:rtl/>
        </w:rPr>
      </w:pPr>
      <w:r>
        <w:rPr>
          <w:noProof/>
          <w:color w:val="000000"/>
          <w:sz w:val="18"/>
          <w:szCs w:val="18"/>
          <w:rtl/>
        </w:rPr>
        <w:t xml:space="preserve">כתובת: תל אביב, רחוב עמינדב 22 </w:t>
      </w:r>
    </w:p>
    <w:p>
      <w:pPr>
        <w:pStyle w:val="a5"/>
        <w:spacing/>
        <w:rPr>
          <w:noProof/>
          <w:color w:val="000000"/>
          <w:sz w:val="18"/>
          <w:szCs w:val="18"/>
          <w:rtl/>
        </w:rPr>
      </w:pPr>
      <w:r>
        <w:rPr>
          <w:noProof/>
          <w:color w:val="000000"/>
          <w:sz w:val="18"/>
          <w:szCs w:val="18"/>
          <w:rtl/>
        </w:rPr>
        <w:t xml:space="preserve">נגישות: בעל רשיון נהיגה בתוקף,רישיון אופנוע</w:t>
      </w:r>
    </w:p>
    <w:p>
      <w:pPr>
        <w:pStyle w:val="a5"/>
        <w:spacing/>
        <w:rPr>
          <w:noProof/>
          <w:color w:val="000000"/>
          <w:sz w:val="18"/>
          <w:szCs w:val="18"/>
        </w:rPr>
      </w:pPr>
      <w:r>
        <w:rPr>
          <w:noProof/>
          <w:color w:val="000000"/>
          <w:sz w:val="18"/>
          <w:szCs w:val="18"/>
          <w:rtl/>
        </w:rPr>
        <w:t xml:space="preserve">טלפון: 0507797018  </w:t>
      </w:r>
    </w:p>
    <w:p>
      <w:pPr>
        <w:pStyle w:val="a5"/>
        <w:spacing/>
        <w:rPr>
          <w:noProof/>
          <w:color w:val="000000"/>
          <w:sz w:val="18"/>
          <w:szCs w:val="18"/>
          <w:rtl/>
        </w:rPr>
      </w:pPr>
      <w:r>
        <w:rPr>
          <w:noProof/>
          <w:color w:val="000000"/>
          <w:sz w:val="18"/>
          <w:szCs w:val="18"/>
          <w:rtl/>
        </w:rPr>
        <w:t xml:space="preserve">מספר זהות: 023697717</w:t>
      </w:r>
    </w:p>
    <w:p>
      <w:pPr>
        <w:pStyle w:val="a5"/>
        <w:spacing/>
        <w:rPr>
          <w:noProof/>
          <w:color w:val="000000"/>
          <w:sz w:val="18"/>
          <w:szCs w:val="18"/>
          <w:rtl/>
        </w:rPr>
      </w:pPr>
      <w:r>
        <w:rPr>
          <w:noProof/>
          <w:color w:val="000000"/>
          <w:sz w:val="18"/>
          <w:szCs w:val="18"/>
          <w:rtl/>
        </w:rPr>
        <w:t xml:space="preserve">דוא"ל: </w:t>
      </w:r>
      <w:r>
        <w:rPr>
          <w:noProof/>
          <w:color w:val="000000"/>
          <w:sz w:val="18"/>
          <w:szCs w:val="18"/>
        </w:rPr>
        <w:t xml:space="preserve">shuki123424@gmail.com</w:t>
      </w:r>
    </w:p>
    <w:p>
      <w:pPr>
        <w:pStyle w:val="a5"/>
        <w:spacing/>
        <w:rPr>
          <w:noProof/>
          <w:color w:val="000000"/>
          <w:sz w:val="18"/>
          <w:szCs w:val="18"/>
        </w:rPr>
      </w:pPr>
      <w:r>
        <w:rPr>
          <w:noProof/>
          <w:color w:val="000000"/>
          <w:sz w:val="18"/>
          <w:szCs w:val="18"/>
          <w:rtl/>
        </w:rPr>
        <w:t xml:space="preserve">מצב משפחתי: רווק + 0</w:t>
      </w:r>
      <w:r>
        <w:rPr>
          <w:noProof/>
          <w:color w:val="000000"/>
          <w:sz w:val="18"/>
          <w:szCs w:val="18"/>
        </w:rPr>
        <w:t xml:space="preserve"> </w:t>
      </w:r>
    </w:p>
    <w:p>
      <w:pPr>
        <w:pStyle w:val="-"/>
        <w:spacing/>
        <w:rPr>
          <w:bCs/>
          <w:noProof/>
          <w:color w:val="000000"/>
          <w:sz w:val="18"/>
          <w:szCs w:val="18"/>
          <w:rtl/>
        </w:rPr>
      </w:pPr>
      <w:r>
        <w:rPr>
          <w:bCs/>
          <w:noProof/>
          <w:color w:val="000000"/>
          <w:sz w:val="18"/>
          <w:szCs w:val="18"/>
          <w:rtl/>
        </w:rPr>
        <w:t xml:space="preserve">תמצית</w:t>
      </w:r>
    </w:p>
    <w:p>
      <w:pPr>
        <w:pStyle w:val="a6"/>
        <w:spacing/>
        <w:rPr>
          <w:b/>
          <w:bCs/>
          <w:noProof/>
          <w:color w:val="000000"/>
          <w:sz w:val="18"/>
          <w:szCs w:val="18"/>
          <w:rtl/>
        </w:rPr>
      </w:pPr>
      <w:r>
        <w:rPr>
          <w:b/>
          <w:bCs/>
          <w:noProof/>
          <w:color w:val="000000"/>
          <w:sz w:val="18"/>
          <w:szCs w:val="18"/>
          <w:rtl/>
        </w:rPr>
        <w:t xml:space="preserve">במסגרת תפקידי הוכחתי יכולות גבוהות בניהול אנשים, הובלה של תהליכים מורכבים, פתרון בעיות בזמן אמת ומתן תמיכה וייעוץ מקצועיים למגוון גורמים בארגון ומחוצה לו. הנני בעל ראיה מרחבית, מולטי-טאסקי, בעל תקשורת בין אישית ותודעת שירות גבוהה, יסודי, אסטרטגי ומקצועי. נסיוני אמנם מתמקד בתחום ה- _. יחד עם זאת ,נסיוני התעסוקתי יכול להיות רלוונטי גם לתחומים אחרים לאור כישוריי הניהוליים, תפעוליים ועסקיים כפי שהבאתי לידי ביטוי במגוון תפקידי לאורך השנים.  במסגרת תפקידי עסקתי בניהול משימות תחת לחץ ומגבלות משאבים. </w:t>
      </w:r>
    </w:p>
    <w:p>
      <w:pPr>
        <w:pStyle w:val="-"/>
        <w:spacing/>
        <w:rPr>
          <w:bCs/>
          <w:noProof/>
          <w:color w:val="000000"/>
          <w:sz w:val="18"/>
          <w:szCs w:val="18"/>
          <w:rtl/>
        </w:rPr>
      </w:pPr>
      <w:r>
        <w:rPr>
          <w:bCs/>
          <w:noProof/>
          <w:color w:val="000000"/>
          <w:sz w:val="18"/>
          <w:szCs w:val="18"/>
          <w:rtl/>
        </w:rPr>
        <w:t xml:space="preserve">השכלה</w:t>
      </w:r>
    </w:p>
    <w:p>
      <w:pPr>
        <w:pStyle w:val="a6"/>
        <w:spacing w:before="240"/>
        <w:rPr>
          <w:noProof/>
          <w:color w:val="000000"/>
          <w:sz w:val="18"/>
          <w:szCs w:val="18"/>
          <w:rtl/>
        </w:rPr>
      </w:pPr>
      <w:r>
        <w:rPr>
          <w:noProof/>
          <w:color w:val="000000"/>
          <w:sz w:val="18"/>
          <w:szCs w:val="18"/>
          <w:rtl/>
        </w:rPr>
        <w:t xml:space="preserve">1999-1998: </w:t>
      </w:r>
      <w:r>
        <w:rPr>
          <w:b/>
          <w:bCs/>
          <w:noProof/>
          <w:color w:val="000000"/>
          <w:sz w:val="18"/>
          <w:szCs w:val="18"/>
          <w:rtl/>
        </w:rPr>
        <w:t xml:space="preserve">טכנאי בטכנאות מחשבים</w:t>
      </w:r>
      <w:r>
        <w:rPr>
          <w:noProof/>
          <w:color w:val="000000"/>
          <w:sz w:val="18"/>
          <w:szCs w:val="18"/>
          <w:rtl/>
        </w:rPr>
        <w:t xml:space="preserve">, מכללת אין ליין. </w:t>
      </w:r>
    </w:p>
    <w:p>
      <w:pPr>
        <w:pStyle w:val="a6"/>
        <w:spacing/>
        <w:rPr>
          <w:noProof/>
          <w:color w:val="000000"/>
          <w:sz w:val="18"/>
          <w:szCs w:val="18"/>
        </w:rPr>
      </w:pPr>
      <w:r>
        <w:rPr>
          <w:noProof/>
          <w:color w:val="000000"/>
          <w:sz w:val="18"/>
          <w:szCs w:val="18"/>
          <w:rtl/>
        </w:rPr>
        <w:t xml:space="preserve">למוד תוכנות מחשב אופיס אאאוטלוק תיקון בעיות מחשב ורשתות  </w:t>
      </w:r>
    </w:p>
    <w:p>
      <w:pPr>
        <w:pStyle w:val="a0"/>
        <w:spacing/>
        <w:rPr>
          <w:noProof/>
          <w:color w:val="000000"/>
          <w:sz w:val="18"/>
          <w:szCs w:val="18"/>
        </w:rPr>
      </w:pPr>
      <w:r>
        <w:rPr>
          <w:noProof/>
          <w:color w:val="000000"/>
          <w:sz w:val="18"/>
          <w:szCs w:val="18"/>
          <w:rtl/>
        </w:rPr>
        <w:t xml:space="preserve">השגת המטרות שהצבתי לעצמי </w:t>
      </w:r>
    </w:p>
    <w:p>
      <w:pPr>
        <w:pStyle w:val="a6"/>
        <w:spacing w:before="240"/>
        <w:rPr>
          <w:noProof/>
          <w:color w:val="000000"/>
          <w:sz w:val="18"/>
          <w:szCs w:val="18"/>
          <w:rtl/>
        </w:rPr>
      </w:pPr>
      <w:r>
        <w:rPr>
          <w:noProof/>
          <w:color w:val="000000"/>
          <w:sz w:val="18"/>
          <w:szCs w:val="18"/>
          <w:rtl/>
        </w:rPr>
        <w:t xml:space="preserve">1994-1993: </w:t>
      </w:r>
      <w:r>
        <w:rPr>
          <w:b/>
          <w:bCs/>
          <w:noProof/>
          <w:color w:val="000000"/>
          <w:sz w:val="18"/>
          <w:szCs w:val="18"/>
          <w:rtl/>
        </w:rPr>
        <w:t xml:space="preserve">לימודי תעודה בהנהלת חשבונות</w:t>
      </w:r>
      <w:r>
        <w:rPr>
          <w:noProof/>
          <w:color w:val="000000"/>
          <w:sz w:val="18"/>
          <w:szCs w:val="18"/>
          <w:rtl/>
        </w:rPr>
        <w:t xml:space="preserve">, מכללת רמת גן. </w:t>
      </w:r>
    </w:p>
    <w:p>
      <w:pPr>
        <w:pStyle w:val="a6"/>
        <w:spacing/>
        <w:rPr>
          <w:noProof/>
          <w:color w:val="000000"/>
          <w:sz w:val="18"/>
          <w:szCs w:val="18"/>
        </w:rPr>
      </w:pPr>
      <w:r>
        <w:rPr>
          <w:noProof/>
          <w:color w:val="000000"/>
          <w:sz w:val="18"/>
          <w:szCs w:val="18"/>
          <w:rtl/>
        </w:rPr>
        <w:t xml:space="preserve">למדנו בקורס הנהלת חשבונות סוג 2 </w:t>
      </w:r>
    </w:p>
    <w:p>
      <w:pPr>
        <w:pStyle w:val="a0"/>
        <w:spacing/>
        <w:rPr>
          <w:noProof/>
          <w:color w:val="000000"/>
          <w:sz w:val="18"/>
          <w:szCs w:val="18"/>
        </w:rPr>
      </w:pPr>
      <w:r>
        <w:rPr>
          <w:noProof/>
          <w:color w:val="000000"/>
          <w:sz w:val="18"/>
          <w:szCs w:val="18"/>
          <w:rtl/>
        </w:rPr>
        <w:t xml:space="preserve">השגת המטרות שהצבתי לעצמי </w:t>
      </w:r>
    </w:p>
    <w:p>
      <w:pPr>
        <w:pStyle w:val="-"/>
        <w:spacing w:before="120"/>
        <w:rPr>
          <w:bCs/>
          <w:noProof/>
          <w:color w:val="000000"/>
          <w:sz w:val="18"/>
          <w:szCs w:val="18"/>
          <w:rtl/>
        </w:rPr>
      </w:pPr>
      <w:r>
        <w:rPr>
          <w:bCs/>
          <w:noProof/>
          <w:color w:val="000000"/>
          <w:sz w:val="18"/>
          <w:szCs w:val="18"/>
          <w:rtl/>
        </w:rPr>
        <w:t xml:space="preserve">קורסים והסמכות</w:t>
      </w:r>
    </w:p>
    <w:p>
      <w:pPr>
        <w:pStyle w:val="a0"/>
        <w:spacing/>
        <w:rPr>
          <w:noProof/>
          <w:color w:val="000000"/>
          <w:sz w:val="18"/>
          <w:szCs w:val="18"/>
        </w:rPr>
      </w:pPr>
      <w:r>
        <w:rPr>
          <w:noProof/>
          <w:color w:val="000000"/>
          <w:sz w:val="18"/>
          <w:szCs w:val="18"/>
          <w:rtl/>
        </w:rPr>
        <w:t xml:space="preserve">טכנאי PC ורשתות, מכללת אין ליין – 1998.</w:t>
      </w:r>
    </w:p>
    <w:p>
      <w:pPr>
        <w:pStyle w:val="a0"/>
        <w:spacing/>
        <w:rPr>
          <w:noProof/>
          <w:color w:val="000000"/>
          <w:sz w:val="18"/>
          <w:szCs w:val="18"/>
        </w:rPr>
      </w:pPr>
      <w:r>
        <w:rPr>
          <w:noProof/>
          <w:color w:val="000000"/>
          <w:sz w:val="18"/>
          <w:szCs w:val="18"/>
          <w:rtl/>
        </w:rPr>
        <w:t xml:space="preserve">הנהלת חשבונות, מכללת רמת גו – 1994.</w:t>
      </w:r>
    </w:p>
    <w:p>
      <w:pPr>
        <w:pStyle w:val="-"/>
        <w:spacing w:before="120"/>
        <w:rPr>
          <w:bCs/>
          <w:noProof/>
          <w:color w:val="000000"/>
          <w:sz w:val="18"/>
          <w:szCs w:val="18"/>
          <w:rtl/>
        </w:rPr>
      </w:pPr>
      <w:r>
        <w:rPr>
          <w:bCs/>
          <w:noProof/>
          <w:color w:val="000000"/>
          <w:sz w:val="18"/>
          <w:szCs w:val="18"/>
          <w:rtl/>
        </w:rPr>
        <w:t xml:space="preserve">נסיון תעסוקתי</w:t>
      </w:r>
    </w:p>
    <w:p>
      <w:pPr>
        <w:pStyle w:val="a6"/>
        <w:spacing w:before="240"/>
        <w:jc w:val="left"/>
        <w:rPr>
          <w:noProof/>
          <w:color w:val="000000"/>
          <w:sz w:val="18"/>
          <w:szCs w:val="18"/>
          <w:rtl/>
        </w:rPr>
      </w:pPr>
      <w:r>
        <w:rPr>
          <w:noProof/>
          <w:color w:val="000000"/>
          <w:sz w:val="18"/>
          <w:szCs w:val="18"/>
          <w:rtl/>
        </w:rPr>
        <w:t xml:space="preserve">2021 – 202</w:t>
      </w:r>
      <w:r>
        <w:rPr>
          <w:rFonts w:hint="cs"/>
          <w:noProof/>
          <w:color w:val="000000"/>
          <w:sz w:val="18"/>
          <w:szCs w:val="18"/>
          <w:rtl/>
        </w:rPr>
        <w:t xml:space="preserve">4</w:t>
      </w:r>
      <w:r>
        <w:rPr>
          <w:noProof/>
          <w:color w:val="000000"/>
          <w:sz w:val="18"/>
          <w:szCs w:val="18"/>
          <w:rtl/>
        </w:rPr>
        <w:t xml:space="preserve">– </w:t>
      </w:r>
      <w:r>
        <w:rPr>
          <w:b/>
          <w:bCs/>
          <w:noProof/>
          <w:color w:val="000000"/>
          <w:sz w:val="18"/>
          <w:szCs w:val="18"/>
          <w:rtl/>
        </w:rPr>
        <w:t xml:space="preserve">איש מכירות</w:t>
      </w:r>
      <w:r>
        <w:rPr>
          <w:noProof/>
          <w:color w:val="000000"/>
          <w:sz w:val="18"/>
          <w:szCs w:val="18"/>
          <w:rtl/>
        </w:rPr>
        <w:t xml:space="preserve">, שטיחי איתמר   </w:t>
      </w:r>
    </w:p>
    <w:p>
      <w:pPr>
        <w:pStyle w:val="a7"/>
        <w:spacing/>
        <w:rPr>
          <w:noProof/>
          <w:color w:val="000000"/>
          <w:sz w:val="18"/>
          <w:szCs w:val="18"/>
          <w:rtl/>
        </w:rPr>
      </w:pPr>
      <w:r>
        <w:rPr>
          <w:noProof/>
          <w:color w:val="000000"/>
          <w:sz w:val="18"/>
          <w:szCs w:val="18"/>
          <w:rtl/>
        </w:rPr>
        <w:t xml:space="preserve">חברה למכירת שטיחים </w:t>
      </w:r>
    </w:p>
    <w:p>
      <w:pPr>
        <w:pStyle w:val="a0"/>
        <w:spacing/>
        <w:rPr>
          <w:noProof/>
          <w:color w:val="000000"/>
          <w:sz w:val="18"/>
          <w:szCs w:val="18"/>
        </w:rPr>
      </w:pPr>
      <w:r>
        <w:rPr>
          <w:noProof/>
          <w:color w:val="000000"/>
          <w:sz w:val="18"/>
          <w:szCs w:val="18"/>
          <w:rtl/>
        </w:rPr>
        <w:t xml:space="preserve">מכירות פנים ללקוחות מזדמנים ועסקיים </w:t>
      </w:r>
    </w:p>
    <w:p>
      <w:pPr>
        <w:pStyle w:val="a0"/>
        <w:spacing/>
        <w:rPr>
          <w:noProof/>
          <w:color w:val="000000"/>
          <w:sz w:val="18"/>
          <w:szCs w:val="18"/>
        </w:rPr>
      </w:pPr>
      <w:r>
        <w:rPr>
          <w:noProof/>
          <w:color w:val="000000"/>
          <w:sz w:val="18"/>
          <w:szCs w:val="18"/>
          <w:rtl/>
        </w:rPr>
        <w:t xml:space="preserve">הטמעת הזמנות בתוכנת crn</w:t>
      </w:r>
    </w:p>
    <w:p>
      <w:pPr>
        <w:pStyle w:val="a0"/>
        <w:spacing/>
        <w:rPr>
          <w:noProof/>
          <w:color w:val="000000"/>
          <w:sz w:val="18"/>
          <w:szCs w:val="18"/>
        </w:rPr>
      </w:pPr>
      <w:r>
        <w:rPr>
          <w:noProof/>
          <w:color w:val="000000"/>
          <w:sz w:val="18"/>
          <w:szCs w:val="18"/>
          <w:rtl/>
        </w:rPr>
        <w:t xml:space="preserve">סידור החנות ותיוגה</w:t>
      </w:r>
    </w:p>
    <w:p>
      <w:pPr>
        <w:pStyle w:val="a6"/>
        <w:spacing w:before="240"/>
        <w:jc w:val="left"/>
        <w:rPr>
          <w:noProof/>
          <w:color w:val="000000"/>
          <w:sz w:val="18"/>
          <w:szCs w:val="18"/>
          <w:rtl/>
        </w:rPr>
      </w:pPr>
      <w:r>
        <w:rPr>
          <w:noProof/>
          <w:color w:val="000000"/>
          <w:sz w:val="18"/>
          <w:szCs w:val="18"/>
          <w:rtl/>
        </w:rPr>
        <w:t xml:space="preserve">2017 – 2020 – </w:t>
      </w:r>
      <w:r>
        <w:rPr>
          <w:b/>
          <w:bCs/>
          <w:noProof/>
          <w:color w:val="000000"/>
          <w:sz w:val="18"/>
          <w:szCs w:val="18"/>
          <w:rtl/>
        </w:rPr>
        <w:t xml:space="preserve">איש מכירות </w:t>
      </w:r>
      <w:r>
        <w:rPr>
          <w:noProof/>
          <w:color w:val="000000"/>
          <w:sz w:val="18"/>
          <w:szCs w:val="18"/>
          <w:rtl/>
        </w:rPr>
        <w:t xml:space="preserve">, פרפקט ליין  </w:t>
      </w:r>
    </w:p>
    <w:p>
      <w:pPr>
        <w:pStyle w:val="a7"/>
        <w:spacing/>
        <w:rPr>
          <w:noProof/>
          <w:color w:val="000000"/>
          <w:sz w:val="18"/>
          <w:szCs w:val="18"/>
          <w:rtl/>
        </w:rPr>
      </w:pPr>
      <w:r>
        <w:rPr>
          <w:noProof/>
          <w:color w:val="000000"/>
          <w:sz w:val="18"/>
          <w:szCs w:val="18"/>
          <w:rtl/>
        </w:rPr>
        <w:t xml:space="preserve">חברה למכירת קרמיקה דלתות ומטבחים</w:t>
      </w:r>
    </w:p>
    <w:p>
      <w:pPr>
        <w:pStyle w:val="a8"/>
        <w:spacing/>
        <w:rPr>
          <w:noProof/>
          <w:color w:val="000000"/>
          <w:sz w:val="18"/>
          <w:szCs w:val="18"/>
          <w:rtl/>
        </w:rPr>
      </w:pPr>
      <w:r>
        <w:rPr>
          <w:noProof/>
          <w:color w:val="000000"/>
          <w:sz w:val="18"/>
          <w:szCs w:val="18"/>
          <w:rtl/>
        </w:rPr>
        <w:t xml:space="preserve">איש מכירות באולם תצוגה </w:t>
      </w:r>
    </w:p>
    <w:p>
      <w:pPr>
        <w:pStyle w:val="a0"/>
        <w:spacing/>
        <w:rPr>
          <w:noProof/>
          <w:color w:val="000000"/>
          <w:sz w:val="18"/>
          <w:szCs w:val="18"/>
        </w:rPr>
      </w:pPr>
      <w:r>
        <w:rPr>
          <w:noProof/>
          <w:color w:val="000000"/>
          <w:sz w:val="18"/>
          <w:szCs w:val="18"/>
          <w:rtl/>
        </w:rPr>
        <w:t xml:space="preserve">ייזום וביצוע שיחות מכירה עם לקוחות פוטנציאליים.</w:t>
      </w:r>
    </w:p>
    <w:p>
      <w:pPr>
        <w:pStyle w:val="a0"/>
        <w:spacing/>
        <w:rPr>
          <w:noProof/>
          <w:color w:val="000000"/>
          <w:sz w:val="18"/>
          <w:szCs w:val="18"/>
        </w:rPr>
      </w:pPr>
      <w:r>
        <w:rPr>
          <w:noProof/>
          <w:color w:val="000000"/>
          <w:sz w:val="18"/>
          <w:szCs w:val="18"/>
          <w:rtl/>
        </w:rPr>
        <w:t xml:space="preserve">נהול מכירות.</w:t>
      </w:r>
    </w:p>
    <w:p>
      <w:pPr>
        <w:pStyle w:val="a0"/>
        <w:spacing/>
        <w:rPr>
          <w:noProof/>
          <w:color w:val="000000"/>
          <w:sz w:val="18"/>
          <w:szCs w:val="18"/>
        </w:rPr>
      </w:pPr>
      <w:r>
        <w:rPr>
          <w:noProof/>
          <w:color w:val="000000"/>
          <w:sz w:val="18"/>
          <w:szCs w:val="18"/>
          <w:rtl/>
        </w:rPr>
        <w:t xml:space="preserve">ניהול משימות תחת לחץ ומגבלות תקציב.</w:t>
      </w:r>
    </w:p>
    <w:p>
      <w:pPr>
        <w:pStyle w:val="a0"/>
        <w:spacing/>
        <w:rPr>
          <w:noProof/>
          <w:color w:val="000000"/>
          <w:sz w:val="18"/>
          <w:szCs w:val="18"/>
        </w:rPr>
      </w:pPr>
      <w:r>
        <w:rPr>
          <w:noProof/>
          <w:color w:val="000000"/>
          <w:sz w:val="18"/>
          <w:szCs w:val="18"/>
          <w:rtl/>
        </w:rPr>
        <w:t xml:space="preserve">השתלבות בצוות בן 10 איש </w:t>
      </w:r>
    </w:p>
    <w:p>
      <w:pPr>
        <w:pStyle w:val="a6"/>
        <w:spacing w:before="240"/>
        <w:jc w:val="left"/>
        <w:rPr>
          <w:noProof/>
          <w:color w:val="000000"/>
          <w:sz w:val="18"/>
          <w:szCs w:val="18"/>
          <w:rtl/>
        </w:rPr>
      </w:pPr>
      <w:r>
        <w:rPr>
          <w:noProof/>
          <w:color w:val="000000"/>
          <w:sz w:val="18"/>
          <w:szCs w:val="18"/>
          <w:rtl/>
        </w:rPr>
        <w:t xml:space="preserve">2015 – 2017 – </w:t>
      </w:r>
      <w:r>
        <w:rPr>
          <w:b/>
          <w:bCs/>
          <w:noProof/>
          <w:color w:val="000000"/>
          <w:sz w:val="18"/>
          <w:szCs w:val="18"/>
          <w:rtl/>
        </w:rPr>
        <w:t xml:space="preserve">איש מכירות</w:t>
      </w:r>
      <w:r>
        <w:rPr>
          <w:noProof/>
          <w:color w:val="000000"/>
          <w:sz w:val="18"/>
          <w:szCs w:val="18"/>
          <w:rtl/>
        </w:rPr>
        <w:t xml:space="preserve">, גלובל הנדסה  </w:t>
      </w:r>
    </w:p>
    <w:p>
      <w:pPr>
        <w:pStyle w:val="a7"/>
        <w:spacing/>
        <w:rPr>
          <w:noProof/>
          <w:color w:val="000000"/>
          <w:sz w:val="18"/>
          <w:szCs w:val="18"/>
          <w:rtl/>
        </w:rPr>
      </w:pPr>
      <w:r>
        <w:rPr>
          <w:noProof/>
          <w:color w:val="000000"/>
          <w:sz w:val="18"/>
          <w:szCs w:val="18"/>
          <w:rtl/>
        </w:rPr>
        <w:t xml:space="preserve">חברה לתאורה ואלומיניום</w:t>
      </w:r>
    </w:p>
    <w:p>
      <w:pPr>
        <w:pStyle w:val="a0"/>
        <w:spacing/>
        <w:rPr>
          <w:noProof/>
          <w:color w:val="000000"/>
          <w:sz w:val="18"/>
          <w:szCs w:val="18"/>
        </w:rPr>
      </w:pPr>
      <w:r>
        <w:rPr>
          <w:noProof/>
          <w:color w:val="000000"/>
          <w:sz w:val="18"/>
          <w:szCs w:val="18"/>
          <w:rtl/>
        </w:rPr>
        <w:t xml:space="preserve">ייזום וביצוע שיחות מכירה עם לקוחות פוטנציאליים.</w:t>
      </w:r>
    </w:p>
    <w:p>
      <w:pPr>
        <w:pStyle w:val="a0"/>
        <w:spacing/>
        <w:rPr>
          <w:noProof/>
          <w:color w:val="000000"/>
          <w:sz w:val="18"/>
          <w:szCs w:val="18"/>
        </w:rPr>
      </w:pPr>
      <w:r>
        <w:rPr>
          <w:noProof/>
          <w:color w:val="000000"/>
          <w:sz w:val="18"/>
          <w:szCs w:val="18"/>
          <w:rtl/>
        </w:rPr>
        <w:t xml:space="preserve">מכירות במשרדי החברה</w:t>
      </w:r>
    </w:p>
    <w:p>
      <w:pPr>
        <w:pStyle w:val="a6"/>
        <w:spacing w:before="240"/>
        <w:jc w:val="left"/>
        <w:rPr>
          <w:noProof/>
          <w:color w:val="000000"/>
          <w:sz w:val="18"/>
          <w:szCs w:val="18"/>
          <w:rtl/>
        </w:rPr>
      </w:pPr>
      <w:r>
        <w:rPr>
          <w:noProof/>
          <w:color w:val="000000"/>
          <w:sz w:val="18"/>
          <w:szCs w:val="18"/>
          <w:rtl/>
        </w:rPr>
        <w:t xml:space="preserve">2011 – 2015 – </w:t>
      </w:r>
      <w:r>
        <w:rPr>
          <w:b/>
          <w:bCs/>
          <w:noProof/>
          <w:color w:val="000000"/>
          <w:sz w:val="18"/>
          <w:szCs w:val="18"/>
          <w:rtl/>
        </w:rPr>
        <w:t xml:space="preserve">איש מכירות </w:t>
      </w:r>
      <w:r>
        <w:rPr>
          <w:noProof/>
          <w:color w:val="000000"/>
          <w:sz w:val="18"/>
          <w:szCs w:val="18"/>
          <w:rtl/>
        </w:rPr>
        <w:t xml:space="preserve">, מליון כסאות   </w:t>
      </w:r>
    </w:p>
    <w:p>
      <w:pPr>
        <w:pStyle w:val="a7"/>
        <w:spacing/>
        <w:rPr>
          <w:noProof/>
          <w:color w:val="000000"/>
          <w:sz w:val="18"/>
          <w:szCs w:val="18"/>
          <w:rtl/>
        </w:rPr>
      </w:pPr>
      <w:r>
        <w:rPr>
          <w:noProof/>
          <w:color w:val="000000"/>
          <w:sz w:val="18"/>
          <w:szCs w:val="18"/>
          <w:rtl/>
        </w:rPr>
        <w:t xml:space="preserve">חברה למכירת ריהוט משרדי ווריהוט גן</w:t>
      </w:r>
    </w:p>
    <w:p>
      <w:pPr>
        <w:pStyle w:val="a8"/>
        <w:spacing/>
        <w:rPr>
          <w:noProof/>
          <w:color w:val="000000"/>
          <w:sz w:val="18"/>
          <w:szCs w:val="18"/>
          <w:rtl/>
        </w:rPr>
      </w:pPr>
      <w:r>
        <w:rPr>
          <w:noProof/>
          <w:color w:val="000000"/>
          <w:sz w:val="18"/>
          <w:szCs w:val="18"/>
          <w:rtl/>
        </w:rPr>
        <w:t xml:space="preserve">איש מכירות באולם תצוגה </w:t>
      </w:r>
    </w:p>
    <w:p>
      <w:pPr>
        <w:pStyle w:val="a0"/>
        <w:spacing/>
        <w:rPr>
          <w:noProof/>
          <w:color w:val="000000"/>
          <w:sz w:val="18"/>
          <w:szCs w:val="18"/>
        </w:rPr>
      </w:pPr>
      <w:r>
        <w:rPr>
          <w:noProof/>
          <w:color w:val="000000"/>
          <w:sz w:val="18"/>
          <w:szCs w:val="18"/>
          <w:rtl/>
        </w:rPr>
        <w:t xml:space="preserve">ניהול תיקי לקוחות אסטרטגיים/ עסקיים.</w:t>
      </w:r>
    </w:p>
    <w:p>
      <w:pPr>
        <w:pStyle w:val="a0"/>
        <w:spacing/>
        <w:rPr>
          <w:noProof/>
          <w:color w:val="000000"/>
          <w:sz w:val="18"/>
          <w:szCs w:val="18"/>
        </w:rPr>
      </w:pPr>
      <w:r>
        <w:rPr>
          <w:noProof/>
          <w:color w:val="000000"/>
          <w:sz w:val="18"/>
          <w:szCs w:val="18"/>
          <w:rtl/>
        </w:rPr>
        <w:t xml:space="preserve">ייזום וביצוע שיחות מכירה עם לקוחות פוטנציאליים.</w:t>
      </w:r>
    </w:p>
    <w:p>
      <w:pPr>
        <w:pStyle w:val="a0"/>
        <w:spacing/>
        <w:rPr>
          <w:noProof/>
          <w:color w:val="000000"/>
          <w:sz w:val="18"/>
          <w:szCs w:val="18"/>
        </w:rPr>
      </w:pPr>
      <w:r>
        <w:rPr>
          <w:noProof/>
          <w:color w:val="000000"/>
          <w:sz w:val="18"/>
          <w:szCs w:val="18"/>
          <w:rtl/>
        </w:rPr>
        <w:t xml:space="preserve">אחריות על גידול בהכנסות מלקוחות קיימים והעלאת רווחיות.</w:t>
      </w:r>
    </w:p>
    <w:p>
      <w:pPr>
        <w:pStyle w:val="a0"/>
        <w:spacing/>
        <w:rPr>
          <w:noProof/>
          <w:color w:val="000000"/>
          <w:sz w:val="18"/>
          <w:szCs w:val="18"/>
        </w:rPr>
      </w:pPr>
      <w:r>
        <w:rPr>
          <w:noProof/>
          <w:color w:val="000000"/>
          <w:sz w:val="18"/>
          <w:szCs w:val="18"/>
          <w:rtl/>
        </w:rPr>
        <w:t xml:space="preserve">נהול מכירות.</w:t>
      </w:r>
    </w:p>
    <w:p>
      <w:pPr>
        <w:pStyle w:val="a6"/>
        <w:spacing w:before="240"/>
        <w:jc w:val="left"/>
        <w:rPr>
          <w:noProof/>
          <w:color w:val="000000"/>
          <w:sz w:val="18"/>
          <w:szCs w:val="18"/>
          <w:rtl/>
        </w:rPr>
      </w:pPr>
      <w:r>
        <w:rPr>
          <w:noProof/>
          <w:color w:val="000000"/>
          <w:sz w:val="18"/>
          <w:szCs w:val="18"/>
          <w:rtl/>
        </w:rPr>
        <w:t xml:space="preserve">2010 – 2013 – </w:t>
      </w:r>
      <w:r>
        <w:rPr>
          <w:b/>
          <w:bCs/>
          <w:noProof/>
          <w:color w:val="000000"/>
          <w:sz w:val="18"/>
          <w:szCs w:val="18"/>
          <w:rtl/>
        </w:rPr>
        <w:t xml:space="preserve">איש מכירות</w:t>
      </w:r>
      <w:r>
        <w:rPr>
          <w:noProof/>
          <w:color w:val="000000"/>
          <w:sz w:val="18"/>
          <w:szCs w:val="18"/>
          <w:rtl/>
        </w:rPr>
        <w:t xml:space="preserve">, נגב קרמיקה   </w:t>
      </w:r>
    </w:p>
    <w:p>
      <w:pPr>
        <w:pStyle w:val="a7"/>
        <w:spacing/>
        <w:rPr>
          <w:noProof/>
          <w:color w:val="000000"/>
          <w:sz w:val="18"/>
          <w:szCs w:val="18"/>
          <w:rtl/>
        </w:rPr>
      </w:pPr>
      <w:r>
        <w:rPr>
          <w:noProof/>
          <w:color w:val="000000"/>
          <w:sz w:val="18"/>
          <w:szCs w:val="18"/>
          <w:rtl/>
        </w:rPr>
        <w:t xml:space="preserve">חברה למכירת </w:t>
      </w:r>
    </w:p>
    <w:p>
      <w:pPr>
        <w:pStyle w:val="a8"/>
        <w:spacing/>
        <w:rPr>
          <w:noProof/>
          <w:color w:val="000000"/>
          <w:sz w:val="18"/>
          <w:szCs w:val="18"/>
          <w:rtl/>
        </w:rPr>
      </w:pPr>
      <w:r>
        <w:rPr>
          <w:noProof/>
          <w:color w:val="000000"/>
          <w:sz w:val="18"/>
          <w:szCs w:val="18"/>
          <w:rtl/>
        </w:rPr>
        <w:t xml:space="preserve">איש מכירות אולם תצוגה </w:t>
      </w:r>
    </w:p>
    <w:p>
      <w:pPr>
        <w:pStyle w:val="a0"/>
        <w:spacing/>
        <w:rPr>
          <w:noProof/>
          <w:color w:val="000000"/>
          <w:sz w:val="18"/>
          <w:szCs w:val="18"/>
        </w:rPr>
      </w:pPr>
      <w:r>
        <w:rPr>
          <w:noProof/>
          <w:color w:val="000000"/>
          <w:sz w:val="18"/>
          <w:szCs w:val="18"/>
          <w:rtl/>
        </w:rPr>
        <w:t xml:space="preserve">ייזום וביצוע שיחות מכירה עם לקוחות פוטנציאליים.</w:t>
      </w:r>
    </w:p>
    <w:p>
      <w:pPr>
        <w:pStyle w:val="a0"/>
        <w:spacing/>
        <w:rPr>
          <w:noProof/>
          <w:color w:val="000000"/>
          <w:sz w:val="18"/>
          <w:szCs w:val="18"/>
        </w:rPr>
      </w:pPr>
      <w:r>
        <w:rPr>
          <w:noProof/>
          <w:color w:val="000000"/>
          <w:sz w:val="18"/>
          <w:szCs w:val="18"/>
          <w:rtl/>
        </w:rPr>
        <w:t xml:space="preserve">מנהל המקום ואיש מכירות</w:t>
      </w:r>
    </w:p>
    <w:p>
      <w:pPr>
        <w:pStyle w:val="a0"/>
        <w:spacing/>
        <w:rPr>
          <w:noProof/>
          <w:color w:val="000000"/>
          <w:sz w:val="18"/>
          <w:szCs w:val="18"/>
        </w:rPr>
      </w:pPr>
      <w:r>
        <w:rPr>
          <w:noProof/>
          <w:color w:val="000000"/>
          <w:sz w:val="18"/>
          <w:szCs w:val="18"/>
          <w:rtl/>
        </w:rPr>
        <w:t xml:space="preserve">קליטה והדרכה של אנשי צוות.</w:t>
      </w:r>
    </w:p>
    <w:p>
      <w:pPr>
        <w:pStyle w:val="a0"/>
        <w:numPr>
          <w:ilvl w:val="0"/>
          <w:numId w:val="0"/>
        </w:numPr>
        <w:spacing/>
        <w:ind w:left="720" w:hanging="360"/>
        <w:rPr>
          <w:noProof/>
          <w:color w:val="000000"/>
          <w:sz w:val="18"/>
          <w:szCs w:val="18"/>
          <w:rtl/>
        </w:rPr>
      </w:pPr>
      <w:r>
        <w:rPr>
          <w:noProof/>
          <w:color w:val="000000"/>
          <w:sz w:val="18"/>
          <w:szCs w:val="18"/>
          <w:rtl/>
        </w:rPr>
        <w:t xml:space="preserve"> </w:t>
      </w:r>
    </w:p>
    <w:p>
      <w:pPr>
        <w:pStyle w:val="a0"/>
        <w:spacing/>
        <w:rPr>
          <w:noProof/>
          <w:color w:val="000000"/>
          <w:sz w:val="18"/>
          <w:szCs w:val="18"/>
        </w:rPr>
      </w:pPr>
      <w:r>
        <w:rPr>
          <w:noProof/>
          <w:color w:val="000000"/>
          <w:sz w:val="18"/>
          <w:szCs w:val="18"/>
          <w:rtl/>
        </w:rPr>
        <w:t xml:space="preserve">ייזום וביצוע שיחות מכירה עם לקוחות פוטנציאליים.</w:t>
      </w:r>
    </w:p>
    <w:p>
      <w:pPr>
        <w:pStyle w:val="a0"/>
        <w:spacing/>
        <w:rPr>
          <w:noProof/>
          <w:color w:val="000000"/>
          <w:sz w:val="18"/>
          <w:szCs w:val="18"/>
        </w:rPr>
      </w:pPr>
      <w:r>
        <w:rPr>
          <w:noProof/>
          <w:color w:val="000000"/>
          <w:sz w:val="18"/>
          <w:szCs w:val="18"/>
          <w:rtl/>
        </w:rPr>
        <w:t xml:space="preserve">נהול מכירות.</w:t>
      </w:r>
    </w:p>
    <w:p>
      <w:pPr>
        <w:pStyle w:val="-"/>
        <w:spacing w:before="120"/>
        <w:rPr>
          <w:bCs/>
          <w:noProof/>
          <w:color w:val="000000"/>
          <w:sz w:val="18"/>
          <w:szCs w:val="18"/>
          <w:rtl/>
        </w:rPr>
      </w:pPr>
      <w:r>
        <w:rPr>
          <w:bCs/>
          <w:noProof/>
          <w:color w:val="000000"/>
          <w:sz w:val="18"/>
          <w:szCs w:val="18"/>
          <w:rtl/>
        </w:rPr>
        <w:t xml:space="preserve">סביבת עבודה ותוכנות</w:t>
      </w:r>
    </w:p>
    <w:p>
      <w:pPr>
        <w:bidi/>
        <w:spacing w:after="240"/>
        <w:rPr>
          <w:rFonts w:ascii="Arial" w:eastAsia="Arial" w:hAnsi="Arial" w:cs="Arial"/>
          <w:noProof/>
          <w:color w:val="000000"/>
          <w:sz w:val="18"/>
          <w:szCs w:val="18"/>
          <w:rtl/>
        </w:rPr>
      </w:pPr>
      <w:r>
        <w:rPr>
          <w:rFonts w:ascii="Arial" w:eastAsia="Arial" w:hAnsi="Arial" w:cs="Arial"/>
          <w:noProof/>
          <w:color w:val="000000"/>
          <w:sz w:val="18"/>
          <w:szCs w:val="18"/>
          <w:rtl/>
        </w:rPr>
        <w:t xml:space="preserve">Pariority,מטריקס</w:t>
      </w:r>
    </w:p>
    <w:p>
      <w:pPr>
        <w:pStyle w:val="-"/>
        <w:spacing w:before="0"/>
        <w:rPr>
          <w:bCs/>
          <w:noProof/>
          <w:color w:val="000000"/>
          <w:sz w:val="18"/>
          <w:szCs w:val="18"/>
          <w:rtl/>
        </w:rPr>
      </w:pPr>
      <w:r>
        <w:rPr>
          <w:bCs/>
          <w:noProof/>
          <w:color w:val="000000"/>
          <w:sz w:val="18"/>
          <w:szCs w:val="18"/>
          <w:rtl/>
        </w:rPr>
        <w:t xml:space="preserve">שירות צבאי</w:t>
      </w:r>
    </w:p>
    <w:p>
      <w:pPr>
        <w:bidi/>
        <w:spacing/>
        <w:rPr>
          <w:rFonts w:ascii="Arial" w:eastAsia="Arial" w:hAnsi="Arial" w:cs="Arial"/>
          <w:noProof/>
          <w:color w:val="000000"/>
          <w:sz w:val="18"/>
          <w:szCs w:val="18"/>
          <w:rtl/>
        </w:rPr>
      </w:pPr>
      <w:r>
        <w:rPr>
          <w:rFonts w:ascii="Arial" w:eastAsia="Arial" w:hAnsi="Arial" w:cs="Arial"/>
          <w:noProof/>
          <w:color w:val="000000"/>
          <w:sz w:val="18"/>
          <w:szCs w:val="18"/>
          <w:rtl/>
        </w:rPr>
        <w:t xml:space="preserve">1989-1986 - שריון</w:t>
      </w:r>
    </w:p>
    <w:p>
      <w:pPr>
        <w:bidi/>
        <w:spacing/>
        <w:rPr>
          <w:rFonts w:ascii="Arial" w:eastAsia="Arial" w:hAnsi="Arial" w:cs="Arial"/>
          <w:noProof/>
          <w:color w:val="000000"/>
          <w:sz w:val="18"/>
          <w:szCs w:val="18"/>
          <w:rtl/>
        </w:rPr>
      </w:pPr>
      <w:r>
        <w:rPr>
          <w:rFonts w:ascii="Arial" w:eastAsia="Arial" w:hAnsi="Arial" w:cs="Arial"/>
          <w:noProof/>
          <w:color w:val="000000"/>
          <w:sz w:val="18"/>
          <w:szCs w:val="18"/>
          <w:rtl/>
        </w:rPr>
        <w:t xml:space="preserve">נהג טנק ביחידת מג"חים, שחרור בדרגת סמל.</w:t>
      </w:r>
    </w:p>
    <w:p>
      <w:pPr>
        <w:pStyle w:val="a9"/>
        <w:spacing/>
        <w:rPr>
          <w:noProof/>
          <w:color w:val="000000"/>
          <w:sz w:val="18"/>
          <w:szCs w:val="18"/>
          <w:rtl/>
        </w:rPr>
      </w:pPr>
      <w:r>
        <w:rPr>
          <w:noProof/>
          <w:color w:val="000000"/>
          <w:sz w:val="18"/>
          <w:szCs w:val="18"/>
          <w:rtl/>
        </w:rPr>
        <w:t xml:space="preserve">נהג טנק ומתחזק טנקים בימ"ח</w:t>
      </w:r>
    </w:p>
    <w:p>
      <w:pPr>
        <w:pStyle w:val="-"/>
        <w:spacing/>
        <w:rPr>
          <w:bCs/>
          <w:noProof/>
          <w:color w:val="000000"/>
          <w:sz w:val="18"/>
          <w:szCs w:val="18"/>
          <w:rtl/>
        </w:rPr>
      </w:pPr>
      <w:r>
        <w:rPr>
          <w:bCs/>
          <w:noProof/>
          <w:color w:val="000000"/>
          <w:sz w:val="18"/>
          <w:szCs w:val="18"/>
          <w:rtl/>
        </w:rPr>
        <w:t xml:space="preserve">שפות</w:t>
      </w:r>
    </w:p>
    <w:p>
      <w:pPr>
        <w:bidi/>
        <w:spacing/>
        <w:rPr>
          <w:rFonts w:ascii="Arial" w:eastAsia="Arial" w:hAnsi="Arial" w:cs="Arial"/>
          <w:noProof/>
          <w:color w:val="000000"/>
          <w:sz w:val="18"/>
          <w:szCs w:val="18"/>
          <w:rtl/>
        </w:rPr>
      </w:pPr>
      <w:r>
        <w:rPr>
          <w:rFonts w:ascii="Arial" w:eastAsia="Arial" w:hAnsi="Arial" w:cs="Arial"/>
          <w:b/>
          <w:bCs/>
          <w:noProof/>
          <w:color w:val="000000"/>
          <w:sz w:val="18"/>
          <w:szCs w:val="18"/>
          <w:rtl/>
        </w:rPr>
        <w:t xml:space="preserve">עברית</w:t>
      </w:r>
      <w:r>
        <w:rPr>
          <w:rFonts w:ascii="Arial" w:eastAsia="Arial" w:hAnsi="Arial" w:cs="Arial"/>
          <w:noProof/>
          <w:color w:val="000000"/>
          <w:sz w:val="18"/>
          <w:szCs w:val="18"/>
          <w:rtl/>
        </w:rPr>
        <w:t xml:space="preserve">: שפת אם </w:t>
      </w:r>
    </w:p>
    <w:p>
      <w:pPr>
        <w:bidi/>
        <w:spacing/>
        <w:rPr>
          <w:rFonts w:ascii="Arial" w:eastAsia="Arial" w:hAnsi="Arial" w:cs="Arial"/>
          <w:noProof/>
          <w:color w:val="000000"/>
          <w:sz w:val="18"/>
          <w:szCs w:val="18"/>
          <w:rtl/>
        </w:rPr>
      </w:pPr>
      <w:r>
        <w:rPr>
          <w:rFonts w:ascii="Arial" w:eastAsia="Arial" w:hAnsi="Arial" w:cs="Arial"/>
          <w:b/>
          <w:bCs/>
          <w:noProof/>
          <w:color w:val="000000"/>
          <w:sz w:val="18"/>
          <w:szCs w:val="18"/>
          <w:rtl/>
        </w:rPr>
        <w:t xml:space="preserve">אנגלית</w:t>
      </w:r>
      <w:r>
        <w:rPr>
          <w:rFonts w:ascii="Arial" w:eastAsia="Arial" w:hAnsi="Arial" w:cs="Arial"/>
          <w:noProof/>
          <w:color w:val="000000"/>
          <w:sz w:val="18"/>
          <w:szCs w:val="18"/>
          <w:rtl/>
        </w:rPr>
        <w:t xml:space="preserve">: טובה מאוד </w:t>
      </w:r>
    </w:p>
    <w:p>
      <w:pPr>
        <w:pStyle w:val="-"/>
        <w:spacing/>
        <w:rPr>
          <w:bCs/>
          <w:noProof/>
          <w:color w:val="000000"/>
          <w:sz w:val="18"/>
          <w:szCs w:val="18"/>
          <w:rtl/>
        </w:rPr>
      </w:pPr>
      <w:r>
        <w:rPr>
          <w:bCs/>
          <w:noProof/>
          <w:color w:val="000000"/>
          <w:sz w:val="18"/>
          <w:szCs w:val="18"/>
          <w:rtl/>
        </w:rPr>
        <w:t xml:space="preserve">מחשבים</w:t>
      </w:r>
      <w:r>
        <w:br/>
      </w:r>
      <w:r>
        <w:rPr>
          <w:b w:val="0"/>
          <w:bCs w:val="0"/>
          <w:noProof/>
          <w:color w:val="auto"/>
          <w:sz w:val="18"/>
          <w:szCs w:val="18"/>
          <w:rtl/>
        </w:rPr>
        <w:t xml:space="preserve">ידע במחשבים בארגון (ניסיון וידע משרדי באופיס, אאוטלוק, מערכות מחשב ארגוניות, וכו)</w:t>
      </w:r>
    </w:p>
    <w:p>
      <w:pPr>
        <w:bidi/>
        <w:spacing/>
        <w:ind w:left="-11"/>
        <w:rPr>
          <w:noProof/>
          <w:color w:val="FFFFFF"/>
          <w:sz w:val="22"/>
          <w:szCs w:val="22"/>
        </w:rPr>
      </w:pPr>
      <w:r>
        <w:rPr>
          <w:noProof/>
          <w:color w:val="FFFFFF"/>
          <w:sz w:val="22"/>
          <w:szCs w:val="22"/>
        </w:rPr>
        <w:t xml:space="preserve"/>
      </w:r>
    </w:p>
    <w:sectPr>
      <w:headerReference w:type="first" r:id="rId1"/>
      <w:headerReference w:type="even" r:id="rId2"/>
      <w:headerReference w:type="default" r:id="rId3"/>
      <w:footerReference w:type="default" r:id="rId4"/>
      <w:type w:val="nextPage"/>
      <w:pgSz w:w="11906" w:h="16838"/>
      <w:pgMar w:top="990" w:right="1800" w:bottom="1440" w:left="180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jc w:val="center"/>
      <w:rPr/>
    </w:pPr>
    <w:r>
      <w:rPr>
        <w:noProof/>
      </w:rPr>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f"/>
      <w:tabs>
        <w:tab w:pos="4153" w:val="center"/>
        <w:tab w:pos="8306" w:val="right"/>
      </w:tabs>
      <w:spacing/>
      <w:rPr/>
    </w:pPr>
    <w:r>
      <w:rPr/>
    </w:r>
  </w:p>
  <w:p>
    <w:pPr>
      <w:pStyle w:val="af"/>
      <w:tabs>
        <w:tab w:pos="4153" w:val="center"/>
        <w:tab w:pos="8306" w:val="right"/>
      </w:tabs>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2"/>
      <w:numFmt w:val="bullet"/>
      <w:pStyle w:val="a"/>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2"/>
      <w:numFmt w:val="bullet"/>
      <w:pStyle w:val="a0"/>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31"/>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45F14860"/>
  <w15:docId xmlns:w15="http://schemas.microsoft.com/office/word/2012/wordml" w15:val="{6CEADA5D-29D7-DD44-AA90-35C8CE9304DD}"/>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he-IL"/>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1" w:default="1">
    <w:name w:val="Normal"/>
    <w:next w:val="Normal"/>
    <w:qFormat/>
    <w:pPr>
      <w:spacing/>
    </w:pPr>
    <w:rPr>
      <w:rFonts w:ascii="Times New Roman" w:eastAsia="Times New Roman" w:hAnsi="Times New Roman" w:cs="Times New Roman"/>
      <w:sz w:val="24"/>
      <w:szCs w:val="24"/>
    </w:rPr>
  </w:style>
  <w:style w:type="character" w:styleId="a2" w:default="1">
    <w:name w:val="Default Paragraph Font"/>
    <w:semiHidden/>
    <w:unhideWhenUsed/>
    <w:rPr/>
  </w:style>
  <w:style w:type="table" w:styleId="a3" w:default="1">
    <w:name w:val="Normal Table"/>
    <w:semiHidden/>
    <w:unhideWhenUsed/>
    <w:tblPr>
      <w:tblInd w:w="0" w:type="dxa"/>
      <w:tblCellMar>
        <w:top w:w="0" w:type="dxa"/>
        <w:left w:w="108" w:type="dxa"/>
        <w:bottom w:w="0" w:type="dxa"/>
        <w:right w:w="108" w:type="dxa"/>
      </w:tblCellMar>
    </w:tblPr>
  </w:style>
  <w:style w:type="paragraph" w:styleId="-" w:customStyle="1">
    <w:name w:val="כותרת-רזומה"/>
    <w:basedOn w:val="a1"/>
    <w:next w:val="כותרת-רזומה"/>
    <w:qFormat/>
    <w:pPr>
      <w:bidi/>
      <w:spacing w:before="240" w:after="120"/>
    </w:pPr>
    <w:rPr>
      <w:rFonts w:ascii="Arial" w:eastAsia="Arial" w:hAnsi="Arial" w:cs="Arial"/>
      <w:b/>
      <w:bCs/>
      <w:color w:val="87A81D"/>
      <w:sz w:val="20"/>
      <w:szCs w:val="20"/>
    </w:rPr>
  </w:style>
  <w:style w:type="paragraph" w:styleId="a5" w:customStyle="1">
    <w:name w:val="שורת נתונים אישיים"/>
    <w:basedOn w:val="a1"/>
    <w:next w:val="שורתנתוניםאישיים"/>
    <w:qFormat/>
    <w:pPr>
      <w:bidi/>
      <w:spacing/>
    </w:pPr>
    <w:rPr>
      <w:rFonts w:ascii="Arial" w:eastAsia="Arial" w:hAnsi="Arial" w:cs="Arial"/>
      <w:sz w:val="20"/>
      <w:szCs w:val="20"/>
    </w:rPr>
  </w:style>
  <w:style w:type="paragraph" w:styleId="a6" w:customStyle="1">
    <w:name w:val="שורת לימודים"/>
    <w:basedOn w:val="a5"/>
    <w:next w:val="שורתלימודים"/>
    <w:qFormat/>
    <w:pPr>
      <w:spacing w:after="120"/>
      <w:jc w:val="both"/>
    </w:pPr>
    <w:rPr/>
  </w:style>
  <w:style w:type="paragraph" w:styleId="a0" w:customStyle="1">
    <w:name w:val="שורת השגים כללית"/>
    <w:basedOn w:val="a6"/>
    <w:next w:val="שורתהשגיםכללית"/>
    <w:qFormat/>
    <w:pPr>
      <w:numPr>
        <w:ilvl w:val="0"/>
        <w:numId w:val="4"/>
      </w:numPr>
      <w:spacing w:after="0"/>
    </w:pPr>
    <w:rPr/>
  </w:style>
  <w:style w:type="paragraph" w:styleId="a7" w:customStyle="1">
    <w:name w:val="תאורחברה"/>
    <w:basedOn w:val="a1"/>
    <w:next w:val="תאורחברה"/>
    <w:qFormat/>
    <w:pPr>
      <w:bidi/>
      <w:spacing w:after="120"/>
    </w:pPr>
    <w:rPr>
      <w:rFonts w:ascii="Arial" w:eastAsia="Arial" w:hAnsi="Arial" w:cs="Arial"/>
      <w:sz w:val="20"/>
      <w:szCs w:val="20"/>
    </w:rPr>
  </w:style>
  <w:style w:type="paragraph" w:styleId="a8" w:customStyle="1">
    <w:name w:val="תאורתפקיד"/>
    <w:basedOn w:val="a1"/>
    <w:next w:val="תאורתפקיד"/>
    <w:qFormat/>
    <w:pPr>
      <w:bidi/>
      <w:spacing/>
    </w:pPr>
    <w:rPr>
      <w:rFonts w:ascii="Arial" w:eastAsia="Arial" w:hAnsi="Arial" w:cs="Arial"/>
      <w:sz w:val="20"/>
      <w:szCs w:val="20"/>
    </w:rPr>
  </w:style>
  <w:style w:type="paragraph" w:styleId="a" w:customStyle="1">
    <w:name w:val="תאורשירות"/>
    <w:basedOn w:val="a1"/>
    <w:qFormat/>
    <w:pPr>
      <w:numPr>
        <w:ilvl w:val="0"/>
        <w:numId w:val="3"/>
      </w:numPr>
      <w:bidi/>
      <w:spacing/>
    </w:pPr>
    <w:rPr>
      <w:rFonts w:ascii="Arial" w:eastAsia="Arial" w:hAnsi="Arial" w:cs="Arial"/>
      <w:sz w:val="20"/>
      <w:szCs w:val="20"/>
    </w:rPr>
  </w:style>
  <w:style w:type="paragraph" w:styleId="a9" w:customStyle="1">
    <w:name w:val="שרותתאורכללי"/>
    <w:basedOn w:val="a1"/>
    <w:next w:val="שרותתאורכללי"/>
    <w:qFormat/>
    <w:pPr>
      <w:bidi/>
      <w:spacing w:before="120"/>
    </w:pPr>
    <w:rPr>
      <w:rFonts w:ascii="Arial" w:eastAsia="Arial" w:hAnsi="Arial" w:cs="Arial"/>
      <w:sz w:val="20"/>
      <w:szCs w:val="20"/>
    </w:rPr>
  </w:style>
  <w:style w:type="character" w:styleId="aa" w:customStyle="1">
    <w:name w:val="annotation reference"/>
    <w:rPr>
      <w:sz w:val="16"/>
      <w:szCs w:val="16"/>
    </w:rPr>
  </w:style>
  <w:style w:type="paragraph" w:styleId="ab" w:customStyle="1">
    <w:name w:val="annotation text"/>
    <w:basedOn w:val="a1"/>
    <w:link w:val="טקסטהערהתו"/>
    <w:pPr>
      <w:bidi/>
      <w:spacing/>
    </w:pPr>
    <w:rPr>
      <w:noProof/>
      <w:sz w:val="20"/>
      <w:szCs w:val="20"/>
      <w:lang w:eastAsia="he-IL"/>
    </w:rPr>
  </w:style>
  <w:style w:type="character" w:styleId="ac" w:customStyle="1">
    <w:name w:val="טקסט הערה תו"/>
    <w:link w:val="annotationtext"/>
    <w:rPr>
      <w:rFonts w:ascii="Times New Roman" w:eastAsia="Times New Roman" w:hAnsi="Times New Roman" w:cs="Times New Roman"/>
      <w:noProof/>
      <w:sz w:val="20"/>
      <w:szCs w:val="20"/>
      <w:lang w:eastAsia="he-IL"/>
    </w:rPr>
  </w:style>
  <w:style w:type="paragraph" w:styleId="ad">
    <w:name w:val="Balloon Text"/>
    <w:basedOn w:val="a1"/>
    <w:link w:val="טקסטבלוניםתו"/>
    <w:semiHidden/>
    <w:unhideWhenUsed/>
    <w:pPr>
      <w:spacing/>
    </w:pPr>
    <w:rPr>
      <w:rFonts w:ascii="Tahoma" w:eastAsia="Tahoma" w:hAnsi="Tahoma" w:cs="Tahoma"/>
      <w:sz w:val="16"/>
      <w:szCs w:val="16"/>
    </w:rPr>
  </w:style>
  <w:style w:type="character" w:styleId="ae" w:customStyle="1">
    <w:name w:val="טקסט בלונים תו"/>
    <w:link w:val="BalloonText"/>
    <w:semiHidden/>
    <w:rPr>
      <w:rFonts w:ascii="Tahoma" w:eastAsia="Times New Roman" w:hAnsi="Tahoma" w:cs="Tahoma"/>
      <w:sz w:val="16"/>
      <w:szCs w:val="16"/>
    </w:rPr>
  </w:style>
  <w:style w:type="paragraph" w:styleId="af">
    <w:name w:val="Header"/>
    <w:basedOn w:val="a1"/>
    <w:link w:val="כותרתעליונהתו"/>
    <w:next w:val="Header"/>
    <w:unhideWhenUsed/>
    <w:pPr>
      <w:tabs>
        <w:tab w:pos="4153" w:val="center"/>
        <w:tab w:pos="8306" w:val="right"/>
      </w:tabs>
      <w:spacing/>
    </w:pPr>
    <w:rPr/>
  </w:style>
  <w:style w:type="character" w:styleId="af0" w:customStyle="1">
    <w:name w:val="כותרת עליונה תו"/>
    <w:link w:val="Header"/>
    <w:rPr>
      <w:rFonts w:ascii="Times New Roman" w:eastAsia="Times New Roman" w:hAnsi="Times New Roman" w:cs="Times New Roman"/>
      <w:sz w:val="24"/>
      <w:szCs w:val="24"/>
    </w:rPr>
  </w:style>
  <w:style w:type="paragraph" w:styleId="af1">
    <w:name w:val="Footer"/>
    <w:basedOn w:val="a1"/>
    <w:link w:val="כותרתתחתונהתו"/>
    <w:semiHidden/>
    <w:unhideWhenUsed/>
    <w:pPr>
      <w:tabs>
        <w:tab w:pos="4153" w:val="center"/>
        <w:tab w:pos="8306" w:val="right"/>
      </w:tabs>
      <w:spacing/>
    </w:pPr>
    <w:rPr/>
  </w:style>
  <w:style w:type="character" w:styleId="af2" w:customStyle="1">
    <w:name w:val="כותרת תחתונה תו"/>
    <w:link w:val="Footer"/>
    <w:semiHidden/>
    <w:rPr>
      <w:rFonts w:ascii="Times New Roman" w:eastAsia="Times New Roman" w:hAnsi="Times New Roman" w:cs="Times New Roman"/>
      <w:sz w:val="24"/>
      <w:szCs w:val="24"/>
    </w:rPr>
  </w:style>
  <w:style w:type="paragraph" w:styleId="af3" w:customStyle="1">
    <w:name w:val="annotation subject"/>
    <w:basedOn w:val="ab"/>
    <w:link w:val="נושאהערהתו"/>
    <w:next w:val="annotationtext"/>
    <w:semiHidden/>
    <w:unhideWhenUsed/>
    <w:pPr>
      <w:bidi w:val="false"/>
      <w:spacing/>
    </w:pPr>
    <w:rPr>
      <w:b/>
      <w:bCs/>
    </w:rPr>
  </w:style>
  <w:style w:type="character" w:styleId="af4" w:customStyle="1">
    <w:name w:val="נושא הערה תו"/>
    <w:link w:val="annotationsubject"/>
    <w:semiHidden/>
    <w:rPr>
      <w:rFonts w:ascii="Times New Roman" w:eastAsia="Times New Roman" w:hAnsi="Times New Roman" w:cs="Times New Roman"/>
      <w:b/>
      <w:bCs/>
      <w:noProof/>
      <w:sz w:val="20"/>
      <w:szCs w:val="20"/>
      <w:lang w:eastAsia="he-IL"/>
    </w:rPr>
  </w:style>
  <w:style w:type="paragraph" w:styleId="af5" w:customStyle="1">
    <w:name w:val="Revision"/>
    <w:semiHidden/>
    <w:pPr>
      <w:spacing/>
    </w:pPr>
    <w:rPr>
      <w:rFonts w:ascii="Times New Roman" w:eastAsia="Times New Roman" w:hAnsi="Times New Roman" w:cs="Times New Roman"/>
      <w:sz w:val="24"/>
      <w:szCs w:val="24"/>
    </w:rPr>
  </w:style>
</w:styles>
</file>

<file path=word/_rels/document.xml.rels>&#65279;<?xml version="1.0" encoding="utf-8" standalone="yes"?><Relationships xmlns="http://schemas.openxmlformats.org/package/2006/relationships"><Relationship Id="rId13" Type="http://schemas.openxmlformats.org/officeDocument/2006/relationships/styles" Target="styles.xml" /><Relationship Id="rId14" Type="http://schemas.openxmlformats.org/officeDocument/2006/relationships/settings" Target="settings.xml" /><Relationship Id="rId15"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4" Type="http://schemas.openxmlformats.org/officeDocument/2006/relationships/footer" Target="footer4.xml" /><Relationship Id="rId3" Type="http://schemas.openxmlformats.org/officeDocument/2006/relationships/header" Target="header3.xml" /><Relationship Id="rId16" Type="http://schemas.openxmlformats.org/officeDocument/2006/relationships/fontTable" Target="fontTable.xml" /><Relationship Id="rId17" Type="http://schemas.openxmlformats.org/officeDocument/2006/relationships/theme" Target="theme/theme1.xml" /><Relationship Id="rIdRTX84C" Type="http://schemas.openxmlformats.org/officeDocument/2006/relationships/image" Target="media/4K6LJT.jpg"/></Relationships>
</file>

<file path=word/_rels/footer4.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2</Pages>
  <Words>393</Words>
  <Characters>1969</Characters>
  <Application>Microsoft Office Word</Application>
  <DocSecurity>0</DocSecurity>
  <Lines>16</Lines>
  <Paragraphs>4</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שוקי ציפורי</cp:lastModifiedBy>
  <cp:revision>2</cp:revision>
  <dcterms:created xsi:type="dcterms:W3CDTF">2024-05-26T08:14:00Z</dcterms:created>
  <dcterms:modified xsi:type="dcterms:W3CDTF">2024-05-26T08:14:00Z</dcterms:modified>
</cp:coreProperties>
</file>