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709"/>
                    <pic:cNvPicPr/>
                  </pic:nvPicPr>
                  <pic:blipFill>
                    <a:blip xmlns:r="http://schemas.openxmlformats.org/officeDocument/2006/relationships" r:embed="rId6BN3B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5C5A" w:rsidP="00B95C5A" w14:paraId="71853B6F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-Bold" w:cs="David-Bold"/>
          <w:b/>
          <w:bCs/>
          <w:kern w:val="0"/>
        </w:rPr>
      </w:pPr>
      <w:r>
        <w:rPr>
          <w:rFonts w:ascii="David-Bold" w:cs="David-Bold" w:hint="cs"/>
          <w:b/>
          <w:bCs/>
          <w:kern w:val="0"/>
          <w:rtl/>
        </w:rPr>
        <w:t>יוסי</w:t>
      </w:r>
      <w:r>
        <w:rPr>
          <w:rFonts w:ascii="David-Bold" w:cs="David-Bold"/>
          <w:b/>
          <w:bCs/>
          <w:kern w:val="0"/>
          <w:rtl/>
        </w:rPr>
        <w:t xml:space="preserve"> </w:t>
      </w:r>
      <w:r>
        <w:rPr>
          <w:rFonts w:ascii="David-Bold" w:cs="David-Bold" w:hint="cs"/>
          <w:b/>
          <w:bCs/>
          <w:kern w:val="0"/>
          <w:rtl/>
        </w:rPr>
        <w:t>דואק</w:t>
      </w:r>
      <w:r>
        <w:rPr>
          <w:rFonts w:ascii="David-Bold" w:cs="David-Bold"/>
          <w:b/>
          <w:bCs/>
          <w:kern w:val="0"/>
          <w:rtl/>
        </w:rPr>
        <w:t xml:space="preserve">- </w:t>
      </w:r>
      <w:r>
        <w:rPr>
          <w:rFonts w:ascii="David-Bold" w:cs="David-Bold" w:hint="cs"/>
          <w:b/>
          <w:bCs/>
          <w:kern w:val="0"/>
          <w:rtl/>
        </w:rPr>
        <w:t>קורות</w:t>
      </w:r>
      <w:r>
        <w:rPr>
          <w:rFonts w:ascii="David-Bold" w:cs="David-Bold"/>
          <w:b/>
          <w:bCs/>
          <w:kern w:val="0"/>
          <w:rtl/>
        </w:rPr>
        <w:t xml:space="preserve"> </w:t>
      </w:r>
      <w:r>
        <w:rPr>
          <w:rFonts w:ascii="David-Bold" w:cs="David-Bold" w:hint="cs"/>
          <w:b/>
          <w:bCs/>
          <w:kern w:val="0"/>
          <w:rtl/>
        </w:rPr>
        <w:t>חיים</w:t>
      </w:r>
    </w:p>
    <w:p w:rsidR="00B95C5A" w:rsidP="00B95C5A" w14:paraId="1F460A43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מספר נייד: 050-5723143</w:t>
      </w:r>
    </w:p>
    <w:p w:rsidR="00B95C5A" w:rsidP="00B95C5A" w14:paraId="5D046668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</w:rPr>
        <w:t>yossiduek5@gmail.com :</w:t>
      </w:r>
      <w:r>
        <w:rPr>
          <w:rFonts w:ascii="David" w:hAnsi="David" w:cs="David"/>
          <w:kern w:val="0"/>
        </w:rPr>
        <w:t xml:space="preserve"> </w:t>
      </w:r>
      <w:r>
        <w:rPr>
          <w:rFonts w:ascii="David" w:hAnsi="David" w:cs="David"/>
          <w:kern w:val="0"/>
          <w:rtl/>
        </w:rPr>
        <w:t>כתובת דוא"ל</w:t>
      </w:r>
    </w:p>
    <w:p w:rsidR="00B95C5A" w:rsidP="00B95C5A" w14:paraId="0CD99B38" w14:textId="27422699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rtl/>
        </w:rPr>
      </w:pPr>
      <w:r>
        <w:rPr>
          <w:rFonts w:ascii="David" w:hAnsi="David" w:cs="David"/>
          <w:kern w:val="0"/>
          <w:rtl/>
        </w:rPr>
        <w:t xml:space="preserve">כתובת מגורים: </w:t>
      </w:r>
      <w:r>
        <w:rPr>
          <w:rFonts w:ascii="David" w:hAnsi="David" w:cs="David" w:hint="cs"/>
          <w:kern w:val="0"/>
          <w:rtl/>
        </w:rPr>
        <w:t>דרך משה דיין 24 תל אביב</w:t>
      </w:r>
    </w:p>
    <w:p w:rsidR="00B95C5A" w:rsidP="00B95C5A" w14:paraId="13247B5A" w14:textId="6DCB3A1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שנת לידה: 1993</w:t>
      </w:r>
    </w:p>
    <w:p w:rsidR="00B95C5A" w:rsidRPr="00B95C5A" w:rsidP="00B95C5A" w14:paraId="73C6AE5C" w14:textId="6C930D1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cs="David-Bold"/>
          <w:b/>
          <w:bCs/>
          <w:kern w:val="0"/>
          <w:sz w:val="28"/>
          <w:szCs w:val="28"/>
          <w:rtl/>
        </w:rPr>
      </w:pPr>
      <w:r>
        <w:rPr>
          <w:rFonts w:cs="David-Bold" w:hint="cs"/>
          <w:b/>
          <w:bCs/>
          <w:kern w:val="0"/>
          <w:sz w:val="28"/>
          <w:szCs w:val="28"/>
          <w:rtl/>
        </w:rPr>
        <w:t>השכלה:</w:t>
      </w:r>
    </w:p>
    <w:p w:rsidR="00B95C5A" w:rsidP="00B95C5A" w14:paraId="155DA7CD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sz w:val="24"/>
          <w:szCs w:val="24"/>
        </w:rPr>
      </w:pPr>
      <w:r>
        <w:rPr>
          <w:rFonts w:ascii="David-Bold" w:cs="David-Bold"/>
          <w:b/>
          <w:bCs/>
          <w:kern w:val="0"/>
        </w:rPr>
        <w:t xml:space="preserve">2005-2011 </w:t>
      </w:r>
      <w:r>
        <w:rPr>
          <w:rFonts w:ascii="David" w:hAnsi="David" w:cs="David"/>
          <w:kern w:val="0"/>
          <w:sz w:val="24"/>
          <w:szCs w:val="24"/>
          <w:rtl/>
        </w:rPr>
        <w:t>תיכון עירוני ט', תל אביב</w:t>
      </w:r>
    </w:p>
    <w:p w:rsidR="00B95C5A" w:rsidP="00B95C5A" w14:paraId="44FB2556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sz w:val="24"/>
          <w:szCs w:val="24"/>
        </w:rPr>
      </w:pPr>
      <w:r>
        <w:rPr>
          <w:rFonts w:ascii="David" w:hAnsi="David" w:cs="David"/>
          <w:kern w:val="0"/>
          <w:sz w:val="24"/>
          <w:szCs w:val="24"/>
          <w:rtl/>
        </w:rPr>
        <w:t>בגרות מלאה מגמה עיונית</w:t>
      </w:r>
    </w:p>
    <w:p w:rsidR="00B95C5A" w:rsidP="00B95C5A" w14:paraId="71D4211E" w14:textId="2BFCBDB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-Bold" w:cs="David-Bold"/>
          <w:b/>
          <w:bCs/>
          <w:kern w:val="0"/>
          <w:sz w:val="28"/>
          <w:szCs w:val="28"/>
        </w:rPr>
      </w:pPr>
      <w:r>
        <w:rPr>
          <w:rFonts w:ascii="David-Bold" w:cs="David-Bold" w:hint="cs"/>
          <w:b/>
          <w:bCs/>
          <w:kern w:val="0"/>
          <w:sz w:val="28"/>
          <w:szCs w:val="28"/>
          <w:rtl/>
        </w:rPr>
        <w:t>ניסיון</w:t>
      </w:r>
      <w:r>
        <w:rPr>
          <w:rFonts w:ascii="David-Bold" w:cs="David-Bold"/>
          <w:b/>
          <w:bCs/>
          <w:kern w:val="0"/>
          <w:sz w:val="28"/>
          <w:szCs w:val="28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8"/>
          <w:szCs w:val="28"/>
          <w:rtl/>
        </w:rPr>
        <w:t>תעסוקתי</w:t>
      </w:r>
      <w:r>
        <w:rPr>
          <w:rFonts w:cs="David-Bold" w:hint="cs"/>
          <w:b/>
          <w:bCs/>
          <w:kern w:val="0"/>
          <w:sz w:val="28"/>
          <w:szCs w:val="28"/>
          <w:rtl/>
        </w:rPr>
        <w:t>:</w:t>
      </w:r>
      <w:r>
        <w:rPr>
          <w:rFonts w:ascii="David-Bold" w:cs="David-Bold"/>
          <w:b/>
          <w:bCs/>
          <w:kern w:val="0"/>
          <w:sz w:val="28"/>
          <w:szCs w:val="28"/>
        </w:rPr>
        <w:t xml:space="preserve"> </w:t>
      </w:r>
    </w:p>
    <w:p w:rsidR="00B95C5A" w:rsidP="00B95C5A" w14:paraId="43C86BBE" w14:textId="3A48CC83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-Bold" w:cs="David-Bold"/>
          <w:b/>
          <w:bCs/>
          <w:kern w:val="0"/>
          <w:sz w:val="28"/>
          <w:szCs w:val="28"/>
          <w:rtl/>
        </w:rPr>
      </w:pPr>
      <w:r>
        <w:rPr>
          <w:rFonts w:ascii="David-Bold" w:cs="David-Bold" w:hint="cs"/>
          <w:b/>
          <w:bCs/>
          <w:kern w:val="0"/>
          <w:sz w:val="28"/>
          <w:szCs w:val="28"/>
          <w:rtl/>
        </w:rPr>
        <w:t>סוכן מכירות רכב-סנטרל פלוס בע"מ 2023-2024</w:t>
      </w:r>
    </w:p>
    <w:p w:rsidR="00E46016" w:rsidP="00E46016" w14:paraId="6704AF23" w14:textId="15DA9BD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NarkisBlockMF" w:hAnsi="NarkisBlockMF" w:cs="Calibri"/>
          <w:color w:val="292929"/>
          <w:shd w:val="clear" w:color="auto" w:fill="FBFBFB"/>
          <w:rtl/>
        </w:rPr>
      </w:pPr>
      <w:r>
        <w:rPr>
          <w:rFonts w:ascii="NarkisBlockMF" w:hAnsi="NarkisBlockMF" w:cs="Calibri"/>
          <w:color w:val="292929"/>
          <w:shd w:val="clear" w:color="auto" w:fill="FBFBFB"/>
          <w:rtl/>
        </w:rPr>
        <w:t xml:space="preserve">אחריות לתהליך המכירה וניהול הקשר השוטף עם לקוחות החברה באולם תוך מיקסום פוטנציאל המכירה ללקוח דרך כל שלבי המכירה ולאחריה, לרבות מימון, ביטוח, טרייד אין, </w:t>
      </w:r>
      <w:r>
        <w:rPr>
          <w:rFonts w:ascii="Open Sans Hebrew" w:hAnsi="Open Sans Hebrew"/>
          <w:color w:val="292929"/>
        </w:rPr>
        <w:br/>
      </w:r>
      <w:r>
        <w:rPr>
          <w:rFonts w:ascii="NarkisBlockMF" w:hAnsi="NarkisBlockMF" w:cs="Calibri"/>
          <w:color w:val="292929"/>
          <w:shd w:val="clear" w:color="auto" w:fill="FBFBFB"/>
          <w:rtl/>
        </w:rPr>
        <w:t>אחריות לזיהוי לקוחות פוטנציאליים, פיתוח לקוחות חדשים וטיפוח לקוחות אסטרטגיים קיימים.</w:t>
      </w:r>
      <w:r>
        <w:rPr>
          <w:rFonts w:ascii="Open Sans Hebrew" w:hAnsi="Open Sans Hebrew"/>
          <w:color w:val="292929"/>
        </w:rPr>
        <w:br/>
      </w:r>
      <w:r>
        <w:rPr>
          <w:rFonts w:ascii="NarkisBlockMF" w:hAnsi="NarkisBlockMF" w:cs="Calibri"/>
          <w:color w:val="292929"/>
          <w:shd w:val="clear" w:color="auto" w:fill="FBFBFB"/>
          <w:rtl/>
        </w:rPr>
        <w:t>אחריות לביצוע הזמנות מלקוחות קיימים וחדשים ושמירת קשר ארוך-טווח עם הלקוח לאחר המכירה.</w:t>
      </w:r>
      <w:r>
        <w:rPr>
          <w:rFonts w:ascii="Open Sans Hebrew" w:hAnsi="Open Sans Hebrew"/>
          <w:color w:val="292929"/>
        </w:rPr>
        <w:br/>
      </w:r>
      <w:r>
        <w:rPr>
          <w:rFonts w:ascii="NarkisBlockMF" w:hAnsi="NarkisBlockMF" w:cs="Calibri"/>
          <w:color w:val="292929"/>
          <w:shd w:val="clear" w:color="auto" w:fill="FBFBFB"/>
          <w:rtl/>
        </w:rPr>
        <w:t xml:space="preserve">עבודה מול ממשקים רבים בארגון – טרייד אין, ביטוח, מימון ,אספקה </w:t>
      </w:r>
      <w:r>
        <w:rPr>
          <w:rFonts w:ascii="NarkisBlockMF" w:hAnsi="NarkisBlockMF" w:cs="Calibri"/>
          <w:color w:val="292929"/>
          <w:shd w:val="clear" w:color="auto" w:fill="FBFBFB"/>
          <w:rtl/>
        </w:rPr>
        <w:t>וכו</w:t>
      </w:r>
      <w:r>
        <w:rPr>
          <w:rFonts w:ascii="NarkisBlockMF" w:hAnsi="NarkisBlockMF" w:cs="Calibri"/>
          <w:color w:val="292929"/>
          <w:shd w:val="clear" w:color="auto" w:fill="FBFBFB"/>
          <w:rtl/>
        </w:rPr>
        <w:t>'.</w:t>
      </w:r>
      <w:r>
        <w:rPr>
          <w:rFonts w:ascii="Open Sans Hebrew" w:hAnsi="Open Sans Hebrew"/>
          <w:color w:val="292929"/>
        </w:rPr>
        <w:br/>
      </w:r>
      <w:r>
        <w:rPr>
          <w:rFonts w:ascii="NarkisBlockMF" w:hAnsi="NarkisBlockMF" w:cs="Calibri"/>
          <w:color w:val="292929"/>
          <w:shd w:val="clear" w:color="auto" w:fill="FBFBFB"/>
          <w:rtl/>
        </w:rPr>
        <w:t>פרואקטיביות: יצירת קשר טלפוני באופן יזום עם לקוחות פוטנציאליים לצורך הגדלת המכירות באולם, מעקב וניהול שיח טלפוני למול לקוחות שביקרו באולם.</w:t>
      </w:r>
    </w:p>
    <w:p w:rsidR="00E46016" w:rsidRPr="00E46016" w:rsidP="00E46016" w14:paraId="0DBBCA7E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cs="David-Bold" w:hint="cs"/>
          <w:b/>
          <w:bCs/>
          <w:kern w:val="0"/>
          <w:sz w:val="28"/>
          <w:szCs w:val="28"/>
          <w:rtl/>
        </w:rPr>
      </w:pPr>
    </w:p>
    <w:p w:rsidR="00B95C5A" w:rsidP="00B95C5A" w14:paraId="720763AC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-Bold" w:cs="David-Bold"/>
          <w:b/>
          <w:bCs/>
          <w:kern w:val="0"/>
          <w:sz w:val="24"/>
          <w:szCs w:val="24"/>
        </w:rPr>
      </w:pPr>
      <w:r>
        <w:rPr>
          <w:rFonts w:ascii="David-Bold" w:cs="David-Bold"/>
          <w:b/>
          <w:bCs/>
          <w:kern w:val="0"/>
          <w:sz w:val="24"/>
          <w:szCs w:val="24"/>
        </w:rPr>
        <w:t xml:space="preserve">ERN 2021-2023 -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סוכן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מכירות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בחברת</w:t>
      </w:r>
    </w:p>
    <w:p w:rsidR="00B95C5A" w:rsidP="00B95C5A" w14:paraId="2087AD5B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בהתאמה לצורכי בית העסק, הטמעה והדרכה של המערכת</w:t>
      </w:r>
      <w:r>
        <w:rPr>
          <w:rFonts w:ascii="David" w:hAnsi="David" w:cs="David"/>
          <w:kern w:val="0"/>
        </w:rPr>
        <w:t xml:space="preserve">, ,ERN </w:t>
      </w:r>
      <w:r>
        <w:rPr>
          <w:rFonts w:ascii="David" w:hAnsi="David" w:cs="David"/>
          <w:kern w:val="0"/>
          <w:rtl/>
        </w:rPr>
        <w:t>עבודה מול בתי עסק מכירת כלל מוצרי</w:t>
      </w:r>
    </w:p>
    <w:p w:rsidR="00B95C5A" w:rsidP="00B95C5A" w14:paraId="101236E1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שימור והגדלת מגוון המוצרים בבית העסק</w:t>
      </w:r>
      <w:r>
        <w:rPr>
          <w:rFonts w:ascii="David" w:hAnsi="David" w:cs="David"/>
          <w:kern w:val="0"/>
        </w:rPr>
        <w:t>.</w:t>
      </w:r>
    </w:p>
    <w:p w:rsidR="00B95C5A" w:rsidP="00B95C5A" w14:paraId="25D01FC5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ליווי אישי של בית העסק ומן פתרונות, עבודה מול סוכנויות רכב להגדלת היקף ההלוואות בסוכנויות</w:t>
      </w:r>
    </w:p>
    <w:p w:rsidR="00B95C5A" w:rsidP="00B95C5A" w14:paraId="224CDF37" w14:textId="631646D3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rtl/>
        </w:rPr>
      </w:pPr>
      <w:r>
        <w:rPr>
          <w:rFonts w:ascii="David" w:hAnsi="David" w:cs="David"/>
          <w:kern w:val="0"/>
          <w:rtl/>
        </w:rPr>
        <w:t>הרכב</w:t>
      </w:r>
      <w:r>
        <w:rPr>
          <w:rFonts w:ascii="David" w:hAnsi="David" w:cs="David" w:hint="cs"/>
          <w:kern w:val="0"/>
          <w:rtl/>
        </w:rPr>
        <w:t>.</w:t>
      </w:r>
    </w:p>
    <w:p w:rsidR="00B95C5A" w:rsidP="00B95C5A" w14:paraId="0D677442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rtl/>
        </w:rPr>
      </w:pPr>
    </w:p>
    <w:p w:rsidR="00B95C5A" w:rsidP="00B95C5A" w14:paraId="38CCE526" w14:textId="69F1B44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sz w:val="24"/>
          <w:szCs w:val="24"/>
        </w:rPr>
      </w:pPr>
      <w:r>
        <w:rPr>
          <w:rFonts w:ascii="David-Bold" w:cs="David-Bold"/>
          <w:b/>
          <w:bCs/>
          <w:kern w:val="0"/>
          <w:sz w:val="24"/>
          <w:szCs w:val="24"/>
        </w:rPr>
        <w:t xml:space="preserve">2017-2021 -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מנהל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צוות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בביטוח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ישיר</w:t>
      </w:r>
      <w:r>
        <w:rPr>
          <w:rFonts w:ascii="David" w:hAnsi="David" w:cs="David" w:hint="cs"/>
          <w:kern w:val="0"/>
          <w:sz w:val="24"/>
          <w:szCs w:val="24"/>
          <w:rtl/>
        </w:rPr>
        <w:t xml:space="preserve"> </w:t>
      </w:r>
      <w:r>
        <w:rPr>
          <w:rFonts w:ascii="David" w:hAnsi="David" w:cs="David"/>
          <w:kern w:val="0"/>
          <w:sz w:val="24"/>
          <w:szCs w:val="24"/>
          <w:rtl/>
        </w:rPr>
        <w:t>ביטוח</w:t>
      </w:r>
      <w:r>
        <w:rPr>
          <w:rFonts w:ascii="David" w:hAnsi="David" w:cs="David" w:hint="cs"/>
          <w:kern w:val="0"/>
          <w:sz w:val="24"/>
          <w:szCs w:val="24"/>
          <w:rtl/>
        </w:rPr>
        <w:t>י</w:t>
      </w:r>
      <w:r>
        <w:rPr>
          <w:rFonts w:ascii="David" w:hAnsi="David" w:cs="David"/>
          <w:kern w:val="0"/>
          <w:sz w:val="24"/>
          <w:szCs w:val="24"/>
          <w:rtl/>
        </w:rPr>
        <w:t xml:space="preserve"> אופנוע</w:t>
      </w:r>
    </w:p>
    <w:p w:rsidR="00B95C5A" w:rsidP="00B95C5A" w14:paraId="277FAEB5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ניהול צוות של 10 עובדים ניהול צוות של נציגי ביטוח בתחום האופנועים, ניהול מכירות -יעדים ,בקרה</w:t>
      </w:r>
      <w:r>
        <w:rPr>
          <w:rFonts w:ascii="David" w:hAnsi="David" w:cs="David"/>
          <w:kern w:val="0"/>
        </w:rPr>
        <w:t>,</w:t>
      </w:r>
    </w:p>
    <w:p w:rsidR="00B95C5A" w:rsidP="00B95C5A" w14:paraId="685E2FAA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דוחות ניהוליים, ישיבות צוות, סידור עבודה. שימור והגדלת נתח לקוח, ניהול הליך מו"מ וסגירת חוזים</w:t>
      </w:r>
      <w:r>
        <w:rPr>
          <w:rFonts w:ascii="David" w:hAnsi="David" w:cs="David"/>
          <w:kern w:val="0"/>
        </w:rPr>
        <w:t>,</w:t>
      </w:r>
    </w:p>
    <w:p w:rsidR="00B95C5A" w:rsidP="00B95C5A" w14:paraId="00578BC4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הכשרה מקצועית וסדנאות הדרכה בנושא תהליכי מכירה, הכנת תוכניות עבודה רבעוניות ושנתיות, ניהול</w:t>
      </w:r>
    </w:p>
    <w:p w:rsidR="00B95C5A" w:rsidP="00B95C5A" w14:paraId="1F1BEB8E" w14:textId="0D286E25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rtl/>
        </w:rPr>
      </w:pPr>
      <w:r>
        <w:rPr>
          <w:rFonts w:ascii="David" w:hAnsi="David" w:cs="David"/>
          <w:kern w:val="0"/>
          <w:rtl/>
        </w:rPr>
        <w:t>ומתן דוגמה אישית</w:t>
      </w:r>
      <w:r>
        <w:rPr>
          <w:rFonts w:ascii="David" w:hAnsi="David" w:cs="David" w:hint="cs"/>
          <w:kern w:val="0"/>
          <w:rtl/>
        </w:rPr>
        <w:t>.</w:t>
      </w:r>
    </w:p>
    <w:p w:rsidR="00B95C5A" w:rsidP="00B95C5A" w14:paraId="39998D1C" w14:textId="7A1BFF3E">
      <w:pPr>
        <w:autoSpaceDE w:val="0"/>
        <w:autoSpaceDN w:val="0"/>
        <w:bidi w:val="0"/>
        <w:adjustRightInd w:val="0"/>
        <w:spacing w:after="0" w:line="240" w:lineRule="auto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</w:rPr>
        <w:t>.</w:t>
      </w:r>
    </w:p>
    <w:p w:rsidR="00B95C5A" w:rsidP="00B95C5A" w14:paraId="52C739C6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-Bold" w:cs="David-Bold"/>
          <w:b/>
          <w:bCs/>
          <w:kern w:val="0"/>
          <w:sz w:val="24"/>
          <w:szCs w:val="24"/>
        </w:rPr>
      </w:pPr>
      <w:r>
        <w:rPr>
          <w:rFonts w:ascii="David-Bold" w:cs="David-Bold"/>
          <w:b/>
          <w:bCs/>
          <w:kern w:val="0"/>
          <w:sz w:val="24"/>
          <w:szCs w:val="24"/>
        </w:rPr>
        <w:t xml:space="preserve">2015-2017 -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מאבטח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ביחידה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לאבטחת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אישיים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במשרד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הביטחון</w:t>
      </w:r>
    </w:p>
    <w:p w:rsidR="00B95C5A" w:rsidP="00B95C5A" w14:paraId="4000378C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תפקיד בעל אחריות עם סיווג ביטחוני גבוה</w:t>
      </w:r>
      <w:r>
        <w:rPr>
          <w:rFonts w:ascii="David" w:hAnsi="David" w:cs="David"/>
          <w:kern w:val="0"/>
        </w:rPr>
        <w:t xml:space="preserve"> .</w:t>
      </w:r>
    </w:p>
    <w:p w:rsidR="00B95C5A" w:rsidP="00B95C5A" w14:paraId="635FCECC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משרה חשובה ומאתגרת באבטחת בכירים , לספק אבטחה מקסימלית ולמנוע חשיפתם לסיכונים</w:t>
      </w:r>
    </w:p>
    <w:p w:rsidR="00B95C5A" w:rsidP="00B95C5A" w14:paraId="6D8D5940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אפשריים.ביצוע</w:t>
      </w:r>
      <w:r>
        <w:rPr>
          <w:rFonts w:ascii="David" w:hAnsi="David" w:cs="David"/>
          <w:kern w:val="0"/>
          <w:rtl/>
        </w:rPr>
        <w:t xml:space="preserve"> בדיקות בטיחותיות במסגרת כניסת אנשי מדינה או אנשי ציבור למתחמי הביטחון. זיהוי</w:t>
      </w:r>
    </w:p>
    <w:p w:rsidR="00B95C5A" w:rsidP="00B95C5A" w14:paraId="62A5D0BA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וטיפול במקרי חשד לאבטחת אנשים או פגיעה בהם. שימוש בציוד טכנולוגי מתקדם כדי לזהות ולמנוע</w:t>
      </w:r>
    </w:p>
    <w:p w:rsidR="00B95C5A" w:rsidP="00B95C5A" w14:paraId="3FC920BE" w14:textId="21F9FD3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rtl/>
        </w:rPr>
      </w:pPr>
      <w:r>
        <w:rPr>
          <w:rFonts w:ascii="David" w:hAnsi="David" w:cs="David"/>
          <w:kern w:val="0"/>
          <w:rtl/>
        </w:rPr>
        <w:t>איום פוטנציאלי</w:t>
      </w:r>
      <w:r>
        <w:rPr>
          <w:rFonts w:ascii="David" w:hAnsi="David" w:cs="David" w:hint="cs"/>
          <w:kern w:val="0"/>
          <w:rtl/>
        </w:rPr>
        <w:t>.</w:t>
      </w:r>
    </w:p>
    <w:p w:rsidR="00B95C5A" w:rsidP="00B95C5A" w14:paraId="01397A4F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rtl/>
        </w:rPr>
      </w:pPr>
    </w:p>
    <w:p w:rsidR="00B95C5A" w:rsidP="00B95C5A" w14:paraId="1676AC48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-Bold" w:cs="David-Bold"/>
          <w:b/>
          <w:bCs/>
          <w:kern w:val="0"/>
          <w:sz w:val="24"/>
          <w:szCs w:val="24"/>
        </w:rPr>
      </w:pPr>
      <w:r>
        <w:rPr>
          <w:rFonts w:ascii="David-Bold" w:cs="David-Bold"/>
          <w:b/>
          <w:bCs/>
          <w:kern w:val="0"/>
          <w:sz w:val="24"/>
          <w:szCs w:val="24"/>
        </w:rPr>
        <w:t>2014</w:t>
      </w:r>
      <w:r>
        <w:rPr>
          <w:rFonts w:ascii="David" w:hAnsi="David" w:cs="David"/>
          <w:kern w:val="0"/>
          <w:sz w:val="24"/>
          <w:szCs w:val="24"/>
        </w:rPr>
        <w:t>-</w:t>
      </w:r>
      <w:r>
        <w:rPr>
          <w:rFonts w:ascii="David-Bold" w:cs="David-Bold"/>
          <w:b/>
          <w:bCs/>
          <w:kern w:val="0"/>
          <w:sz w:val="24"/>
          <w:szCs w:val="24"/>
        </w:rPr>
        <w:t xml:space="preserve">2015 -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מנהל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ביטחון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בדיויד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אינטר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קונטיננטל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תל</w:t>
      </w:r>
      <w:r>
        <w:rPr>
          <w:rFonts w:ascii="David-Bold" w:cs="David-Bold"/>
          <w:b/>
          <w:bCs/>
          <w:kern w:val="0"/>
          <w:sz w:val="24"/>
          <w:szCs w:val="24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4"/>
          <w:szCs w:val="24"/>
          <w:rtl/>
        </w:rPr>
        <w:t>אביב</w:t>
      </w:r>
    </w:p>
    <w:p w:rsidR="00B95C5A" w:rsidP="00B95C5A" w14:paraId="61BBF8BB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sz w:val="24"/>
          <w:szCs w:val="24"/>
        </w:rPr>
      </w:pPr>
      <w:r>
        <w:rPr>
          <w:rFonts w:ascii="David" w:hAnsi="David" w:cs="David"/>
          <w:kern w:val="0"/>
          <w:sz w:val="24"/>
          <w:szCs w:val="24"/>
          <w:rtl/>
        </w:rPr>
        <w:t>מתוקף תפקידי דאגתי להבטיח את הבטחון והבטיחות של האורחים והעובדים במלון ולהבטיח</w:t>
      </w:r>
    </w:p>
    <w:p w:rsidR="00B95C5A" w:rsidP="00B95C5A" w14:paraId="03420F14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sz w:val="24"/>
          <w:szCs w:val="24"/>
        </w:rPr>
      </w:pPr>
      <w:r>
        <w:rPr>
          <w:rFonts w:ascii="David" w:hAnsi="David" w:cs="David"/>
          <w:kern w:val="0"/>
          <w:sz w:val="24"/>
          <w:szCs w:val="24"/>
          <w:rtl/>
        </w:rPr>
        <w:t>כי כל התהליכים במלון מתרחשים באופן חלק ובצורה תקינה. תחומי האחריות שלי כללו</w:t>
      </w:r>
    </w:p>
    <w:p w:rsidR="00B95C5A" w:rsidP="00B95C5A" w14:paraId="18493062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sz w:val="24"/>
          <w:szCs w:val="24"/>
        </w:rPr>
      </w:pPr>
      <w:r>
        <w:rPr>
          <w:rFonts w:ascii="David" w:hAnsi="David" w:cs="David"/>
          <w:kern w:val="0"/>
          <w:sz w:val="24"/>
          <w:szCs w:val="24"/>
          <w:rtl/>
        </w:rPr>
        <w:t>אבטחת הקניין, המערכת הטכנולוגית, אבטחת האירועים, ואבטחת האנשים במלון. תוך כדי</w:t>
      </w:r>
    </w:p>
    <w:p w:rsidR="00B95C5A" w:rsidP="00B95C5A" w14:paraId="4AD1E955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sz w:val="24"/>
          <w:szCs w:val="24"/>
        </w:rPr>
      </w:pPr>
      <w:r>
        <w:rPr>
          <w:rFonts w:ascii="David" w:hAnsi="David" w:cs="David"/>
          <w:kern w:val="0"/>
          <w:sz w:val="24"/>
          <w:szCs w:val="24"/>
          <w:rtl/>
        </w:rPr>
        <w:t>הקפדה על ניהול תהליכי כניסה ויציאה, פיקוח על הגעה ויציאה של משלוחים ,ולאבטח את</w:t>
      </w:r>
    </w:p>
    <w:p w:rsidR="00B95C5A" w:rsidP="00B95C5A" w14:paraId="42C468F9" w14:textId="03FBEBB5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  <w:sz w:val="24"/>
          <w:szCs w:val="24"/>
          <w:rtl/>
        </w:rPr>
      </w:pPr>
      <w:r>
        <w:rPr>
          <w:rFonts w:ascii="David" w:hAnsi="David" w:cs="David"/>
          <w:kern w:val="0"/>
          <w:sz w:val="24"/>
          <w:szCs w:val="24"/>
          <w:rtl/>
        </w:rPr>
        <w:t>המלון ואת כלל נסיעות האורחים</w:t>
      </w:r>
      <w:r>
        <w:rPr>
          <w:rFonts w:ascii="David" w:hAnsi="David" w:cs="David" w:hint="cs"/>
          <w:kern w:val="0"/>
          <w:sz w:val="24"/>
          <w:szCs w:val="24"/>
          <w:rtl/>
        </w:rPr>
        <w:t>.</w:t>
      </w:r>
    </w:p>
    <w:p w:rsidR="00B95C5A" w:rsidP="00B95C5A" w14:paraId="71F14887" w14:textId="2E8F1925">
      <w:pPr>
        <w:autoSpaceDE w:val="0"/>
        <w:autoSpaceDN w:val="0"/>
        <w:bidi w:val="0"/>
        <w:adjustRightInd w:val="0"/>
        <w:spacing w:after="0" w:line="240" w:lineRule="auto"/>
        <w:rPr>
          <w:rFonts w:ascii="David" w:hAnsi="David" w:cs="David"/>
          <w:kern w:val="0"/>
          <w:sz w:val="24"/>
          <w:szCs w:val="24"/>
        </w:rPr>
      </w:pPr>
      <w:r>
        <w:rPr>
          <w:rFonts w:ascii="David" w:hAnsi="David" w:cs="David"/>
          <w:kern w:val="0"/>
          <w:sz w:val="24"/>
          <w:szCs w:val="24"/>
        </w:rPr>
        <w:t>.</w:t>
      </w:r>
    </w:p>
    <w:p w:rsidR="00B95C5A" w:rsidP="00B95C5A" w14:paraId="02EE990D" w14:textId="5307802B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-Bold" w:cs="David-Bold"/>
          <w:b/>
          <w:bCs/>
          <w:kern w:val="0"/>
          <w:sz w:val="28"/>
          <w:szCs w:val="28"/>
        </w:rPr>
      </w:pPr>
      <w:r>
        <w:rPr>
          <w:rFonts w:ascii="David-Bold" w:cs="David-Bold" w:hint="cs"/>
          <w:b/>
          <w:bCs/>
          <w:kern w:val="0"/>
          <w:sz w:val="28"/>
          <w:szCs w:val="28"/>
          <w:rtl/>
        </w:rPr>
        <w:t>שירות</w:t>
      </w:r>
      <w:r>
        <w:rPr>
          <w:rFonts w:ascii="David-Bold" w:cs="David-Bold"/>
          <w:b/>
          <w:bCs/>
          <w:kern w:val="0"/>
          <w:sz w:val="28"/>
          <w:szCs w:val="28"/>
          <w:rtl/>
        </w:rPr>
        <w:t xml:space="preserve"> </w:t>
      </w:r>
      <w:r>
        <w:rPr>
          <w:rFonts w:ascii="David-Bold" w:cs="David-Bold" w:hint="cs"/>
          <w:b/>
          <w:bCs/>
          <w:kern w:val="0"/>
          <w:sz w:val="28"/>
          <w:szCs w:val="28"/>
          <w:rtl/>
        </w:rPr>
        <w:t>צבא:</w:t>
      </w:r>
    </w:p>
    <w:p w:rsidR="00B95C5A" w:rsidP="00B95C5A" w14:paraId="34A403B9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-Bold" w:cs="David-Bold"/>
          <w:b/>
          <w:bCs/>
          <w:kern w:val="0"/>
        </w:rPr>
        <w:t xml:space="preserve">2011-2014 - </w:t>
      </w:r>
      <w:r>
        <w:rPr>
          <w:rFonts w:ascii="David" w:hAnsi="David" w:cs="David"/>
          <w:kern w:val="0"/>
          <w:rtl/>
        </w:rPr>
        <w:t>לוחם ביחידה מיוחדת בשירות בתי הסוהר</w:t>
      </w:r>
    </w:p>
    <w:p w:rsidR="00B95C5A" w:rsidP="00B95C5A" w14:paraId="132F98BE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-Bold" w:cs="David-Bold"/>
          <w:b/>
          <w:bCs/>
          <w:kern w:val="0"/>
          <w:sz w:val="28"/>
          <w:szCs w:val="28"/>
        </w:rPr>
      </w:pPr>
      <w:r>
        <w:rPr>
          <w:rFonts w:ascii="David-Bold" w:cs="David-Bold" w:hint="cs"/>
          <w:b/>
          <w:bCs/>
          <w:kern w:val="0"/>
          <w:sz w:val="28"/>
          <w:szCs w:val="28"/>
          <w:rtl/>
        </w:rPr>
        <w:t>רישיון</w:t>
      </w:r>
      <w:r>
        <w:rPr>
          <w:rFonts w:ascii="David-Bold" w:cs="David-Bold"/>
          <w:b/>
          <w:bCs/>
          <w:kern w:val="0"/>
          <w:sz w:val="28"/>
          <w:szCs w:val="28"/>
        </w:rPr>
        <w:t>:</w:t>
      </w:r>
    </w:p>
    <w:p w:rsidR="00B95C5A" w:rsidP="00B95C5A" w14:paraId="24035DE8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אופנוע ללא הגבל ה</w:t>
      </w:r>
      <w:r>
        <w:rPr>
          <w:rFonts w:ascii="David" w:hAnsi="David" w:cs="David"/>
          <w:kern w:val="0"/>
        </w:rPr>
        <w:t xml:space="preserve"> - A</w:t>
      </w:r>
    </w:p>
    <w:p w:rsidR="00B95C5A" w:rsidP="00B95C5A" w14:paraId="30365F8E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רכב פרטי</w:t>
      </w:r>
      <w:r>
        <w:rPr>
          <w:rFonts w:ascii="David" w:hAnsi="David" w:cs="David"/>
          <w:kern w:val="0"/>
        </w:rPr>
        <w:t xml:space="preserve"> - B</w:t>
      </w:r>
    </w:p>
    <w:p w:rsidR="00B95C5A" w:rsidP="00B95C5A" w14:paraId="30FC8EFF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-Bold" w:cs="David-Bold"/>
          <w:b/>
          <w:bCs/>
          <w:kern w:val="0"/>
          <w:sz w:val="28"/>
          <w:szCs w:val="28"/>
        </w:rPr>
      </w:pPr>
      <w:r>
        <w:rPr>
          <w:rFonts w:ascii="David-Bold" w:cs="David-Bold" w:hint="cs"/>
          <w:b/>
          <w:bCs/>
          <w:kern w:val="0"/>
          <w:sz w:val="28"/>
          <w:szCs w:val="28"/>
          <w:rtl/>
        </w:rPr>
        <w:t>שפות</w:t>
      </w:r>
      <w:r>
        <w:rPr>
          <w:rFonts w:ascii="David-Bold" w:cs="David-Bold"/>
          <w:b/>
          <w:bCs/>
          <w:kern w:val="0"/>
          <w:sz w:val="28"/>
          <w:szCs w:val="28"/>
        </w:rPr>
        <w:t xml:space="preserve"> :</w:t>
      </w:r>
    </w:p>
    <w:p w:rsidR="00B95C5A" w:rsidP="00B95C5A" w14:paraId="6406A041" w14:textId="777777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David" w:hAnsi="David" w:cs="David"/>
          <w:kern w:val="0"/>
        </w:rPr>
      </w:pPr>
      <w:r>
        <w:rPr>
          <w:rFonts w:ascii="David" w:hAnsi="David" w:cs="David"/>
          <w:kern w:val="0"/>
          <w:rtl/>
        </w:rPr>
        <w:t>עברית - שפת אם</w:t>
      </w:r>
    </w:p>
    <w:p w:rsidR="009701FF" w:rsidP="00B95C5A" w14:paraId="2D578251" w14:textId="6D3ED2B9">
      <w:pPr>
        <w:jc w:val="center"/>
      </w:pPr>
      <w:r>
        <w:rPr>
          <w:rFonts w:ascii="David" w:hAnsi="David" w:cs="David"/>
          <w:kern w:val="0"/>
          <w:rtl/>
        </w:rPr>
        <w:t>אנגלית - ברמה טובה</w:t>
      </w:r>
    </w:p>
    <w:sectPr w:rsidSect="00882A46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-Bold">
    <w:altName w:val="David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BlockMF">
    <w:panose1 w:val="00000000000000000000"/>
    <w:charset w:val="00"/>
    <w:family w:val="roman"/>
    <w:notTrueType/>
    <w:pitch w:val="default"/>
  </w:font>
  <w:font w:name="Open Sans Hebrew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D7"/>
    <w:rsid w:val="002F58D7"/>
    <w:rsid w:val="007A2768"/>
    <w:rsid w:val="00882A46"/>
    <w:rsid w:val="009701FF"/>
    <w:rsid w:val="00B95C5A"/>
    <w:rsid w:val="00DC084A"/>
    <w:rsid w:val="00E46016"/>
    <w:rsid w:val="00F72A6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DC1E47B-1CC5-4F60-97FB-7FC7C0B5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6BN3B6" Type="http://schemas.openxmlformats.org/officeDocument/2006/relationships/image" Target="media/2ZDF4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384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סנטרל פלוס</dc:creator>
  <cp:lastModifiedBy>סנטרל פלוס</cp:lastModifiedBy>
  <cp:revision>3</cp:revision>
  <dcterms:created xsi:type="dcterms:W3CDTF">2024-02-20T14:37:00Z</dcterms:created>
  <dcterms:modified xsi:type="dcterms:W3CDTF">2024-02-20T14:50:00Z</dcterms:modified>
</cp:coreProperties>
</file>