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628"/>
                    <pic:cNvPicPr/>
                  </pic:nvPicPr>
                  <pic:blipFill>
                    <a:blip xmlns:r="http://schemas.openxmlformats.org/officeDocument/2006/relationships" r:embed="rIdA94H2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12D" w:rsidP="0052712D" w14:paraId="2386B2E9" w14:textId="07DB5D9F">
      <w:pPr>
        <w:spacing w:line="360" w:lineRule="auto"/>
        <w:jc w:val="both"/>
        <w:rPr>
          <w:rFonts w:ascii="David" w:hAnsi="David" w:cs="David" w:hint="cs"/>
          <w:sz w:val="24"/>
          <w:szCs w:val="24"/>
          <w:rtl/>
        </w:rPr>
      </w:pPr>
    </w:p>
    <w:p w:rsidR="007F7DD1" w:rsidRPr="00CF0941" w:rsidP="00CF0941" w14:paraId="32DAC977" w14:textId="34022A3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לאחר פסק זמן מעולם העבודה. עובד חרוץ, בעל מוטיבציה</w:t>
      </w:r>
      <w:r w:rsidR="004E28CA"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>יכולת למידה ורצון להצליח.</w:t>
      </w:r>
      <w:r w:rsidR="00CF0941">
        <w:rPr>
          <w:rFonts w:ascii="David" w:hAnsi="David" w:cs="David" w:hint="cs"/>
          <w:sz w:val="24"/>
          <w:szCs w:val="24"/>
          <w:rtl/>
        </w:rPr>
        <w:t xml:space="preserve"> </w:t>
      </w:r>
      <w:r w:rsidRPr="00CF0941" w:rsidR="000C75DD">
        <w:rPr>
          <w:rFonts w:ascii="David" w:hAnsi="David" w:cs="David" w:hint="cs"/>
          <w:sz w:val="24"/>
          <w:szCs w:val="24"/>
          <w:rtl/>
        </w:rPr>
        <w:t>בעל ניסיון ב</w:t>
      </w:r>
      <w:r w:rsidRPr="00CF0941" w:rsidR="00614432">
        <w:rPr>
          <w:rFonts w:ascii="David" w:hAnsi="David" w:cs="David" w:hint="cs"/>
          <w:sz w:val="24"/>
          <w:szCs w:val="24"/>
          <w:rtl/>
        </w:rPr>
        <w:t>ח</w:t>
      </w:r>
      <w:r w:rsidR="004E28CA">
        <w:rPr>
          <w:rFonts w:ascii="David" w:hAnsi="David" w:cs="David" w:hint="cs"/>
          <w:sz w:val="24"/>
          <w:szCs w:val="24"/>
          <w:rtl/>
        </w:rPr>
        <w:t>ישוב שכר</w:t>
      </w:r>
      <w:r w:rsidRPr="00CF0941" w:rsidR="00614432">
        <w:rPr>
          <w:rFonts w:ascii="David" w:hAnsi="David" w:cs="David" w:hint="cs"/>
          <w:sz w:val="24"/>
          <w:szCs w:val="24"/>
          <w:rtl/>
        </w:rPr>
        <w:t xml:space="preserve">, </w:t>
      </w:r>
      <w:r w:rsidRPr="00CF0941" w:rsidR="000C75DD">
        <w:rPr>
          <w:rFonts w:ascii="David" w:hAnsi="David" w:cs="David" w:hint="cs"/>
          <w:sz w:val="24"/>
          <w:szCs w:val="24"/>
          <w:rtl/>
        </w:rPr>
        <w:t xml:space="preserve">שירות </w:t>
      </w:r>
      <w:r w:rsidRPr="00CF0941">
        <w:rPr>
          <w:rFonts w:ascii="David" w:hAnsi="David" w:cs="David" w:hint="cs"/>
          <w:sz w:val="24"/>
          <w:szCs w:val="24"/>
          <w:rtl/>
        </w:rPr>
        <w:t>טל</w:t>
      </w:r>
      <w:r w:rsidRPr="00CF0941" w:rsidR="000C75DD">
        <w:rPr>
          <w:rFonts w:ascii="David" w:hAnsi="David" w:cs="David" w:hint="cs"/>
          <w:sz w:val="24"/>
          <w:szCs w:val="24"/>
          <w:rtl/>
        </w:rPr>
        <w:t>פוני, תפעול ובקרה, גביה</w:t>
      </w:r>
      <w:r w:rsidRPr="00CF0941" w:rsidR="001C49E2">
        <w:rPr>
          <w:rFonts w:ascii="David" w:hAnsi="David" w:cs="David" w:hint="cs"/>
          <w:sz w:val="24"/>
          <w:szCs w:val="24"/>
          <w:rtl/>
        </w:rPr>
        <w:t xml:space="preserve"> ו</w:t>
      </w:r>
      <w:r w:rsidRPr="00CF0941" w:rsidR="000C75DD">
        <w:rPr>
          <w:rFonts w:ascii="David" w:hAnsi="David" w:cs="David" w:hint="cs"/>
          <w:sz w:val="24"/>
          <w:szCs w:val="24"/>
          <w:rtl/>
        </w:rPr>
        <w:t>חיתום ביטוח אלמנטרי.</w:t>
      </w:r>
    </w:p>
    <w:p w:rsidR="00E67595" w:rsidP="00E67595" w14:paraId="6F41E95D" w14:textId="77777777">
      <w:pPr>
        <w:spacing w:after="0" w:line="276" w:lineRule="auto"/>
        <w:jc w:val="both"/>
        <w:rPr>
          <w:rFonts w:ascii="David" w:hAnsi="David" w:cs="David"/>
          <w:sz w:val="24"/>
          <w:szCs w:val="24"/>
          <w:rtl/>
        </w:rPr>
      </w:pPr>
    </w:p>
    <w:p w:rsidR="000A6282" w:rsidRPr="00063634" w:rsidP="001E18A2" w14:paraId="4EA28C68" w14:textId="6FFF92C5">
      <w:pPr>
        <w:spacing w:after="0" w:line="360" w:lineRule="auto"/>
        <w:jc w:val="both"/>
        <w:rPr>
          <w:rFonts w:ascii="Calibri" w:eastAsia="Calibri" w:hAnsi="Calibri" w:cs="David"/>
          <w:b/>
          <w:bCs/>
          <w:color w:val="000000"/>
          <w:sz w:val="28"/>
          <w:szCs w:val="28"/>
          <w:rtl/>
        </w:rPr>
      </w:pPr>
      <w:r w:rsidRPr="00063634">
        <w:rPr>
          <w:rFonts w:ascii="Calibri" w:eastAsia="Calibri" w:hAnsi="Calibri" w:cs="David" w:hint="cs"/>
          <w:b/>
          <w:bCs/>
          <w:color w:val="000000"/>
          <w:sz w:val="28"/>
          <w:szCs w:val="28"/>
          <w:rtl/>
        </w:rPr>
        <w:t>השכלה:</w:t>
      </w:r>
    </w:p>
    <w:p w:rsidR="00061334" w:rsidRPr="00B953F3" w:rsidP="001E18A2" w14:paraId="3AAE74CC" w14:textId="07641146">
      <w:pPr>
        <w:spacing w:after="0" w:line="360" w:lineRule="auto"/>
        <w:jc w:val="both"/>
        <w:rPr>
          <w:rFonts w:ascii="Calibri" w:eastAsia="Calibri" w:hAnsi="Calibri" w:cs="David"/>
          <w:color w:val="000000"/>
          <w:sz w:val="24"/>
          <w:szCs w:val="24"/>
          <w:rtl/>
        </w:rPr>
      </w:pPr>
      <w:r w:rsidRPr="00B953F3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2019-2020 </w:t>
      </w:r>
      <w:r w:rsidRPr="00B953F3">
        <w:rPr>
          <w:rFonts w:ascii="Calibri" w:eastAsia="Calibri" w:hAnsi="Calibri" w:cs="David"/>
          <w:b/>
          <w:bCs/>
          <w:color w:val="000000"/>
          <w:sz w:val="24"/>
          <w:szCs w:val="24"/>
          <w:rtl/>
        </w:rPr>
        <w:t>–</w:t>
      </w:r>
      <w:r w:rsidRPr="00B953F3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 קורס </w:t>
      </w:r>
      <w:r w:rsidR="00B953F3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חשב שכר בכיר, </w:t>
      </w:r>
      <w:r w:rsidR="00B953F3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>האונ</w:t>
      </w:r>
      <w:r w:rsidR="001A6767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>'</w:t>
      </w:r>
      <w:r w:rsidR="00B953F3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 הפתוחה, פ"ת: </w:t>
      </w:r>
      <w:r w:rsidR="00B953F3">
        <w:rPr>
          <w:rFonts w:ascii="Calibri" w:eastAsia="Calibri" w:hAnsi="Calibri" w:cs="David" w:hint="cs"/>
          <w:color w:val="000000"/>
          <w:sz w:val="24"/>
          <w:szCs w:val="24"/>
          <w:rtl/>
        </w:rPr>
        <w:t>במסגרת הלימודים נרכש ידע מעמיק בדיני עבודה, תקנות מס הכנסה וביטוח לאומי</w:t>
      </w:r>
      <w:r w:rsidR="00965E88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, וכן כלל הכשרה על תכנת השכר "עוקץ". </w:t>
      </w:r>
      <w:r w:rsidR="00B953F3">
        <w:rPr>
          <w:rFonts w:ascii="Calibri" w:eastAsia="Calibri" w:hAnsi="Calibri" w:cs="David" w:hint="cs"/>
          <w:color w:val="000000"/>
          <w:sz w:val="24"/>
          <w:szCs w:val="24"/>
          <w:rtl/>
        </w:rPr>
        <w:t>הקורס מוכר בלשכת רואי החשבון ומשרד העבודה, ומקנה את הזכות ל</w:t>
      </w:r>
      <w:r w:rsidR="007D1157">
        <w:rPr>
          <w:rFonts w:ascii="Calibri" w:eastAsia="Calibri" w:hAnsi="Calibri" w:cs="David" w:hint="cs"/>
          <w:color w:val="000000"/>
          <w:sz w:val="24"/>
          <w:szCs w:val="24"/>
          <w:rtl/>
        </w:rPr>
        <w:t>תעודת גמר מטעם גופים אלו.</w:t>
      </w:r>
    </w:p>
    <w:p w:rsidR="00061334" w:rsidRPr="001E18A2" w:rsidP="001E18A2" w14:paraId="5300D6C8" w14:textId="77777777">
      <w:pPr>
        <w:spacing w:after="0" w:line="360" w:lineRule="auto"/>
        <w:jc w:val="both"/>
        <w:rPr>
          <w:rFonts w:ascii="Calibri" w:eastAsia="Calibri" w:hAnsi="Calibri" w:cs="David"/>
          <w:b/>
          <w:bCs/>
          <w:color w:val="000000"/>
          <w:sz w:val="28"/>
          <w:szCs w:val="28"/>
          <w:rtl/>
        </w:rPr>
      </w:pPr>
    </w:p>
    <w:p w:rsidR="00E67595" w:rsidRPr="00061334" w:rsidP="00061334" w14:paraId="4CF15E80" w14:textId="2CDEE126">
      <w:pPr>
        <w:spacing w:after="0" w:line="360" w:lineRule="auto"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  <w:r w:rsidRPr="00E67595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2014-2017 </w:t>
      </w:r>
      <w:r w:rsidRPr="00E67595">
        <w:rPr>
          <w:rFonts w:ascii="Calibri" w:eastAsia="Calibri" w:hAnsi="Calibri" w:cs="David"/>
          <w:b/>
          <w:bCs/>
          <w:sz w:val="24"/>
          <w:szCs w:val="24"/>
          <w:rtl/>
        </w:rPr>
        <w:t>–</w:t>
      </w:r>
      <w:r w:rsidRPr="00E67595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תואר </w:t>
      </w:r>
      <w:r w:rsidRPr="00E67595">
        <w:rPr>
          <w:rFonts w:ascii="David" w:eastAsia="Calibri" w:hAnsi="David" w:cs="David"/>
          <w:b/>
          <w:bCs/>
          <w:sz w:val="24"/>
          <w:szCs w:val="24"/>
        </w:rPr>
        <w:t>BA</w:t>
      </w:r>
      <w:r w:rsidRPr="00E67595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 w:rsidR="00F56B93">
        <w:rPr>
          <w:rFonts w:ascii="Calibri" w:eastAsia="Calibri" w:hAnsi="Calibri" w:cs="David" w:hint="cs"/>
          <w:b/>
          <w:bCs/>
          <w:sz w:val="24"/>
          <w:szCs w:val="24"/>
          <w:rtl/>
        </w:rPr>
        <w:t>במנהל עסקים</w:t>
      </w:r>
      <w:r w:rsidRPr="00E67595">
        <w:rPr>
          <w:rFonts w:ascii="Calibri" w:eastAsia="Calibri" w:hAnsi="Calibri" w:cs="David" w:hint="cs"/>
          <w:b/>
          <w:bCs/>
          <w:sz w:val="24"/>
          <w:szCs w:val="24"/>
          <w:rtl/>
        </w:rPr>
        <w:t>, המרכז האקדמי "</w:t>
      </w:r>
      <w:r w:rsidRPr="00E67595">
        <w:rPr>
          <w:rFonts w:ascii="Calibri" w:eastAsia="Calibri" w:hAnsi="Calibri" w:cs="David" w:hint="cs"/>
          <w:b/>
          <w:bCs/>
          <w:sz w:val="24"/>
          <w:szCs w:val="24"/>
          <w:rtl/>
        </w:rPr>
        <w:t>רופין</w:t>
      </w:r>
      <w:r w:rsidRPr="00E67595">
        <w:rPr>
          <w:rFonts w:ascii="Calibri" w:eastAsia="Calibri" w:hAnsi="Calibri" w:cs="David" w:hint="cs"/>
          <w:b/>
          <w:bCs/>
          <w:sz w:val="24"/>
          <w:szCs w:val="24"/>
          <w:rtl/>
        </w:rPr>
        <w:t>"</w:t>
      </w:r>
      <w:r w:rsidR="000A6282">
        <w:rPr>
          <w:rFonts w:ascii="Calibri" w:eastAsia="Calibri" w:hAnsi="Calibri" w:cs="David" w:hint="cs"/>
          <w:b/>
          <w:bCs/>
          <w:sz w:val="24"/>
          <w:szCs w:val="24"/>
          <w:rtl/>
        </w:rPr>
        <w:t>, עמק חפר</w:t>
      </w:r>
      <w:r w:rsidR="00CE6199">
        <w:rPr>
          <w:rFonts w:ascii="Calibri" w:eastAsia="Calibri" w:hAnsi="Calibri" w:cs="David" w:hint="cs"/>
          <w:b/>
          <w:bCs/>
          <w:sz w:val="24"/>
          <w:szCs w:val="24"/>
          <w:rtl/>
        </w:rPr>
        <w:t>:</w:t>
      </w:r>
      <w:r w:rsidRPr="00E67595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 w:rsidRPr="00E67595">
        <w:rPr>
          <w:rFonts w:ascii="Calibri" w:eastAsia="Calibri" w:hAnsi="Calibri" w:cs="David" w:hint="cs"/>
          <w:sz w:val="24"/>
          <w:szCs w:val="24"/>
          <w:rtl/>
        </w:rPr>
        <w:t>התמחות במשאבי אנוש.</w:t>
      </w:r>
      <w:r w:rsidRPr="00E67595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 w:rsidRPr="00E67595">
        <w:rPr>
          <w:rFonts w:ascii="Calibri" w:eastAsia="Calibri" w:hAnsi="Calibri" w:cs="David" w:hint="cs"/>
          <w:sz w:val="24"/>
          <w:szCs w:val="24"/>
          <w:rtl/>
        </w:rPr>
        <w:t xml:space="preserve">במסגרת </w:t>
      </w:r>
      <w:r w:rsidR="001A6767">
        <w:rPr>
          <w:rFonts w:ascii="Calibri" w:eastAsia="Calibri" w:hAnsi="Calibri" w:cs="David" w:hint="cs"/>
          <w:sz w:val="24"/>
          <w:szCs w:val="24"/>
          <w:rtl/>
        </w:rPr>
        <w:t>התואר נכללו בין היתר</w:t>
      </w:r>
      <w:r w:rsidRPr="00E67595">
        <w:rPr>
          <w:rFonts w:ascii="Calibri" w:eastAsia="Calibri" w:hAnsi="Calibri" w:cs="David" w:hint="cs"/>
          <w:sz w:val="24"/>
          <w:szCs w:val="24"/>
          <w:rtl/>
        </w:rPr>
        <w:t xml:space="preserve"> הקורסים </w:t>
      </w:r>
      <w:r w:rsidR="0013795A">
        <w:rPr>
          <w:rFonts w:ascii="Calibri" w:eastAsia="Calibri" w:hAnsi="Calibri" w:cs="David" w:hint="cs"/>
          <w:sz w:val="24"/>
          <w:szCs w:val="24"/>
          <w:rtl/>
        </w:rPr>
        <w:t>דיני עבודה</w:t>
      </w:r>
      <w:r w:rsidRPr="00E67595">
        <w:rPr>
          <w:rFonts w:ascii="Calibri" w:eastAsia="Calibri" w:hAnsi="Calibri" w:cs="David" w:hint="cs"/>
          <w:sz w:val="24"/>
          <w:szCs w:val="24"/>
          <w:rtl/>
        </w:rPr>
        <w:t xml:space="preserve">, מיון וגיוס עובדים, </w:t>
      </w:r>
      <w:r w:rsidRPr="00E67595">
        <w:rPr>
          <w:rFonts w:ascii="David" w:eastAsia="Calibri" w:hAnsi="David" w:cs="David"/>
          <w:sz w:val="24"/>
          <w:szCs w:val="24"/>
        </w:rPr>
        <w:t>Office 2010</w:t>
      </w:r>
      <w:r w:rsidRPr="00E67595">
        <w:rPr>
          <w:rFonts w:ascii="Calibri" w:eastAsia="Calibri" w:hAnsi="Calibri" w:cs="David" w:hint="cs"/>
          <w:sz w:val="24"/>
          <w:szCs w:val="24"/>
          <w:rtl/>
        </w:rPr>
        <w:t xml:space="preserve"> ועוד. </w:t>
      </w:r>
    </w:p>
    <w:p w:rsidR="00E67595" w:rsidP="00E67595" w14:paraId="62C343D7" w14:textId="77777777">
      <w:pPr>
        <w:spacing w:after="0" w:line="360" w:lineRule="auto"/>
        <w:jc w:val="both"/>
        <w:rPr>
          <w:rFonts w:ascii="Calibri" w:eastAsia="Calibri" w:hAnsi="Calibri" w:cs="David"/>
          <w:sz w:val="24"/>
          <w:szCs w:val="24"/>
          <w:rtl/>
        </w:rPr>
      </w:pPr>
    </w:p>
    <w:p w:rsidR="00F1575C" w:rsidRPr="00063634" w:rsidP="001A6767" w14:paraId="010114BD" w14:textId="62F8E615">
      <w:pPr>
        <w:spacing w:after="0" w:line="360" w:lineRule="auto"/>
        <w:jc w:val="both"/>
        <w:rPr>
          <w:rFonts w:ascii="Calibri" w:eastAsia="Calibri" w:hAnsi="Calibri" w:cs="David"/>
          <w:b/>
          <w:bCs/>
          <w:sz w:val="28"/>
          <w:szCs w:val="28"/>
          <w:rtl/>
        </w:rPr>
      </w:pPr>
      <w:r w:rsidRPr="00063634">
        <w:rPr>
          <w:rFonts w:ascii="Calibri" w:eastAsia="Calibri" w:hAnsi="Calibri" w:cs="David" w:hint="cs"/>
          <w:b/>
          <w:bCs/>
          <w:sz w:val="28"/>
          <w:szCs w:val="28"/>
          <w:rtl/>
        </w:rPr>
        <w:t>ניסיון תעסוקתי:</w:t>
      </w:r>
    </w:p>
    <w:p w:rsidR="00614432" w:rsidRPr="00614432" w:rsidP="00614432" w14:paraId="1D768402" w14:textId="61B6635F">
      <w:pPr>
        <w:spacing w:after="0" w:line="360" w:lineRule="auto"/>
        <w:jc w:val="both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2021-2022</w:t>
      </w:r>
      <w:r w:rsidRPr="00614432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 w:rsidRPr="00614432">
        <w:rPr>
          <w:rFonts w:ascii="Calibri" w:eastAsia="Calibri" w:hAnsi="Calibri" w:cs="David"/>
          <w:b/>
          <w:bCs/>
          <w:sz w:val="24"/>
          <w:szCs w:val="24"/>
          <w:rtl/>
        </w:rPr>
        <w:t>–</w:t>
      </w:r>
      <w:r w:rsidRPr="00614432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חשב שכר ב-"כללית רפואה משלימה", ת"א: </w:t>
      </w:r>
      <w:r w:rsidRPr="00614432">
        <w:rPr>
          <w:rFonts w:ascii="Calibri" w:eastAsia="Calibri" w:hAnsi="Calibri" w:cs="David" w:hint="cs"/>
          <w:sz w:val="24"/>
          <w:szCs w:val="24"/>
          <w:rtl/>
        </w:rPr>
        <w:t>אחריות על שכרם של למעלה מ-1000 עובדים. עבודה על תכנת "חילן". התפקיד כולל הזנת נתוני נוכחות, רכיבי שכר שונים ועדכונים המתקבלים מוועדת השכר, דוחות וקבצים, בקרות שכר,</w:t>
      </w:r>
      <w:r w:rsidR="004E28CA">
        <w:rPr>
          <w:rFonts w:ascii="Calibri" w:eastAsia="Calibri" w:hAnsi="Calibri" w:cs="David" w:hint="cs"/>
          <w:sz w:val="24"/>
          <w:szCs w:val="24"/>
          <w:rtl/>
        </w:rPr>
        <w:t xml:space="preserve"> </w:t>
      </w:r>
      <w:r w:rsidRPr="00614432">
        <w:rPr>
          <w:rFonts w:ascii="Calibri" w:eastAsia="Calibri" w:hAnsi="Calibri" w:cs="David" w:hint="cs"/>
          <w:sz w:val="24"/>
          <w:szCs w:val="24"/>
          <w:rtl/>
        </w:rPr>
        <w:t xml:space="preserve">מענה לשאלות בנושא שכר וכיו"ב. </w:t>
      </w:r>
    </w:p>
    <w:p w:rsidR="00614432" w:rsidRPr="001A6767" w:rsidP="001A6767" w14:paraId="66B31492" w14:textId="77777777">
      <w:pPr>
        <w:spacing w:after="0" w:line="360" w:lineRule="auto"/>
        <w:jc w:val="both"/>
        <w:rPr>
          <w:rFonts w:ascii="Calibri" w:eastAsia="Calibri" w:hAnsi="Calibri" w:cs="David"/>
          <w:b/>
          <w:bCs/>
          <w:sz w:val="28"/>
          <w:szCs w:val="28"/>
          <w:rtl/>
        </w:rPr>
      </w:pPr>
    </w:p>
    <w:p w:rsidR="00F86655" w:rsidRPr="00CF0941" w:rsidP="00CF0941" w14:paraId="6123E0CD" w14:textId="29DC93C3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Calibri" w:eastAsia="Calibri" w:hAnsi="Calibri" w:cs="David"/>
          <w:b/>
          <w:bCs/>
          <w:color w:val="000000"/>
          <w:sz w:val="24"/>
          <w:szCs w:val="24"/>
          <w:rtl/>
        </w:rPr>
      </w:pPr>
      <w:r w:rsidRPr="00CF0941">
        <w:rPr>
          <w:rFonts w:ascii="Calibri" w:eastAsia="Calibri" w:hAnsi="Calibri" w:cs="David"/>
          <w:b/>
          <w:bCs/>
          <w:color w:val="000000"/>
          <w:sz w:val="24"/>
          <w:szCs w:val="24"/>
          <w:rtl/>
        </w:rPr>
        <w:t>–</w:t>
      </w:r>
      <w:r w:rsidRPr="00CF0941" w:rsidR="000A6282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 </w:t>
      </w:r>
      <w:r w:rsidRPr="00CF0941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רפרנט גביה וחיתום ביטוח אלמנטרי, "מטריקס סוכנות לביטוח", ת"א: </w:t>
      </w:r>
    </w:p>
    <w:p w:rsidR="00063634" w:rsidP="004E28CA" w14:paraId="6ECD5FB5" w14:textId="7777777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libri" w:eastAsia="Calibri" w:hAnsi="Calibri" w:cs="David"/>
          <w:color w:val="000000"/>
          <w:sz w:val="24"/>
          <w:szCs w:val="24"/>
        </w:rPr>
      </w:pPr>
      <w:r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גביה </w:t>
      </w:r>
      <w:r w:rsidR="005B68E9">
        <w:rPr>
          <w:rFonts w:ascii="Calibri" w:eastAsia="Calibri" w:hAnsi="Calibri" w:cs="David"/>
          <w:b/>
          <w:bCs/>
          <w:color w:val="000000"/>
          <w:sz w:val="24"/>
          <w:szCs w:val="24"/>
          <w:rtl/>
        </w:rPr>
        <w:t>–</w:t>
      </w:r>
      <w:r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 </w:t>
      </w:r>
      <w:r w:rsidR="00407B68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אחראי תחום הגביה בסוכנות. </w:t>
      </w:r>
      <w:r w:rsidR="005B68E9">
        <w:rPr>
          <w:rFonts w:ascii="Calibri" w:eastAsia="Calibri" w:hAnsi="Calibri" w:cs="David" w:hint="cs"/>
          <w:color w:val="000000"/>
          <w:sz w:val="24"/>
          <w:szCs w:val="24"/>
          <w:rtl/>
        </w:rPr>
        <w:t>קשר רציף עם מבוטחים בטלפון ובמייל, מעקב תשלום, קליטת שיקים, עדכון במערכות הביטוח השונות, התראות, אישורי תשלום.</w:t>
      </w:r>
    </w:p>
    <w:p w:rsidR="005B68E9" w:rsidRPr="00CF0941" w:rsidP="004E28CA" w14:paraId="560397A0" w14:textId="38F3749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libri" w:eastAsia="Calibri" w:hAnsi="Calibri" w:cs="David"/>
          <w:color w:val="000000"/>
          <w:sz w:val="24"/>
          <w:szCs w:val="24"/>
          <w:rtl/>
        </w:rPr>
      </w:pPr>
      <w:r w:rsidRPr="00CF0941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חיתום ביטוח אלמנטרי </w:t>
      </w:r>
      <w:r w:rsidRPr="00CF0941">
        <w:rPr>
          <w:rFonts w:ascii="Calibri" w:eastAsia="Calibri" w:hAnsi="Calibri" w:cs="David"/>
          <w:b/>
          <w:bCs/>
          <w:color w:val="000000"/>
          <w:sz w:val="24"/>
          <w:szCs w:val="24"/>
          <w:rtl/>
        </w:rPr>
        <w:t>–</w:t>
      </w:r>
      <w:r w:rsidRPr="00CF0941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 עבודה מול סוכנים</w:t>
      </w:r>
      <w:r w:rsidRPr="00CF0941" w:rsidR="001E18A2">
        <w:rPr>
          <w:rFonts w:ascii="Calibri" w:eastAsia="Calibri" w:hAnsi="Calibri" w:cs="David" w:hint="cs"/>
          <w:color w:val="000000"/>
          <w:sz w:val="24"/>
          <w:szCs w:val="24"/>
          <w:rtl/>
        </w:rPr>
        <w:t>, חברות ביטוח</w:t>
      </w:r>
      <w:r w:rsidRPr="00CF0941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 ומבוטחים</w:t>
      </w:r>
      <w:r w:rsidRPr="00CF0941" w:rsidR="00522D9C">
        <w:rPr>
          <w:rFonts w:ascii="Calibri" w:eastAsia="Calibri" w:hAnsi="Calibri" w:cs="David" w:hint="cs"/>
          <w:color w:val="000000"/>
          <w:sz w:val="24"/>
          <w:szCs w:val="24"/>
          <w:rtl/>
        </w:rPr>
        <w:t>.</w:t>
      </w:r>
      <w:r w:rsidRPr="00CF0941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 מתן </w:t>
      </w:r>
      <w:r w:rsidRPr="00CF0941" w:rsidR="00407B68">
        <w:rPr>
          <w:rFonts w:ascii="Calibri" w:eastAsia="Calibri" w:hAnsi="Calibri" w:cs="David" w:hint="cs"/>
          <w:color w:val="000000"/>
          <w:sz w:val="24"/>
          <w:szCs w:val="24"/>
          <w:rtl/>
        </w:rPr>
        <w:t>הצעות לביטוח</w:t>
      </w:r>
      <w:r w:rsidRPr="00CF0941">
        <w:rPr>
          <w:rFonts w:ascii="Calibri" w:eastAsia="Calibri" w:hAnsi="Calibri" w:cs="David" w:hint="cs"/>
          <w:color w:val="000000"/>
          <w:sz w:val="24"/>
          <w:szCs w:val="24"/>
          <w:rtl/>
        </w:rPr>
        <w:t>, הפקת פוליסות על מערכות חברות הביטוח, חידושים</w:t>
      </w:r>
      <w:r w:rsidRPr="00CF0941" w:rsidR="00EE1A66">
        <w:rPr>
          <w:rFonts w:ascii="Calibri" w:eastAsia="Calibri" w:hAnsi="Calibri" w:cs="David"/>
          <w:color w:val="000000"/>
          <w:sz w:val="24"/>
          <w:szCs w:val="24"/>
        </w:rPr>
        <w:t>.</w:t>
      </w:r>
    </w:p>
    <w:p w:rsidR="00F86655" w:rsidP="00F86655" w14:paraId="62DCC1B2" w14:textId="77777777">
      <w:pPr>
        <w:spacing w:after="0" w:line="360" w:lineRule="auto"/>
        <w:jc w:val="both"/>
        <w:rPr>
          <w:rFonts w:ascii="Calibri" w:eastAsia="Calibri" w:hAnsi="Calibri" w:cs="David"/>
          <w:color w:val="000000"/>
          <w:sz w:val="24"/>
          <w:szCs w:val="24"/>
          <w:rtl/>
        </w:rPr>
      </w:pPr>
    </w:p>
    <w:p w:rsidR="00F86655" w:rsidP="00057F88" w14:paraId="49FFAB12" w14:textId="1B3922BE">
      <w:pPr>
        <w:spacing w:after="0" w:line="360" w:lineRule="auto"/>
        <w:jc w:val="both"/>
        <w:rPr>
          <w:rFonts w:ascii="Calibri" w:eastAsia="Calibri" w:hAnsi="Calibri" w:cs="David"/>
          <w:color w:val="000000"/>
          <w:sz w:val="24"/>
          <w:szCs w:val="24"/>
          <w:rtl/>
        </w:rPr>
      </w:pPr>
      <w:r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2017-2018 </w:t>
      </w:r>
      <w:r w:rsidRPr="00F86655">
        <w:rPr>
          <w:rFonts w:ascii="Calibri" w:eastAsia="Calibri" w:hAnsi="Calibri" w:cs="David"/>
          <w:b/>
          <w:bCs/>
          <w:color w:val="000000"/>
          <w:sz w:val="24"/>
          <w:szCs w:val="24"/>
          <w:rtl/>
        </w:rPr>
        <w:t>–</w:t>
      </w:r>
      <w:r w:rsidRPr="00F86655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 רפרנט הצטרפויות ו</w:t>
      </w:r>
      <w:r w:rsidR="00CE6199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העברות בחב' "אקסלנס נשואה", פ"ת: </w:t>
      </w:r>
      <w:r w:rsidR="00726DD8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משרה זמנית. </w:t>
      </w:r>
      <w:r w:rsidRPr="00F86655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קליטת טפסי עמיתים חדשים וקיימים, הזנת נתונים במערכת, הקמת קופות גמל וקרנות השתלמות, העברות בין מסלולים, מעקב אחר חוסרים וכיו"ב. </w:t>
      </w:r>
    </w:p>
    <w:p w:rsidR="00F86655" w:rsidP="00F86655" w14:paraId="7052B078" w14:textId="77777777">
      <w:pPr>
        <w:spacing w:after="0" w:line="360" w:lineRule="auto"/>
        <w:jc w:val="both"/>
        <w:rPr>
          <w:rFonts w:ascii="Calibri" w:eastAsia="Calibri" w:hAnsi="Calibri" w:cs="David"/>
          <w:color w:val="000000"/>
          <w:sz w:val="24"/>
          <w:szCs w:val="24"/>
          <w:rtl/>
        </w:rPr>
      </w:pPr>
    </w:p>
    <w:p w:rsidR="00F86655" w:rsidP="00C049E8" w14:paraId="2F48F11E" w14:textId="77777777">
      <w:pPr>
        <w:spacing w:after="0" w:line="360" w:lineRule="auto"/>
        <w:jc w:val="both"/>
        <w:rPr>
          <w:rFonts w:ascii="Calibri" w:eastAsia="Calibri" w:hAnsi="Calibri" w:cs="David"/>
          <w:color w:val="000000"/>
          <w:sz w:val="24"/>
          <w:szCs w:val="24"/>
          <w:rtl/>
        </w:rPr>
      </w:pPr>
      <w:r w:rsidRPr="00F86655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2014-2017 </w:t>
      </w:r>
      <w:r w:rsidRPr="00F86655">
        <w:rPr>
          <w:rFonts w:ascii="Calibri" w:eastAsia="Calibri" w:hAnsi="Calibri" w:cs="David"/>
          <w:b/>
          <w:bCs/>
          <w:color w:val="000000"/>
          <w:sz w:val="24"/>
          <w:szCs w:val="24"/>
          <w:rtl/>
        </w:rPr>
        <w:t>–</w:t>
      </w:r>
      <w:r w:rsidRPr="00F86655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 </w:t>
      </w:r>
      <w:r w:rsidR="00CE6199">
        <w:rPr>
          <w:rFonts w:ascii="Calibri" w:eastAsia="Calibri" w:hAnsi="Calibri" w:cs="David" w:hint="cs"/>
          <w:b/>
          <w:bCs/>
          <w:color w:val="000000"/>
          <w:sz w:val="24"/>
          <w:szCs w:val="24"/>
          <w:rtl/>
        </w:rPr>
        <w:t xml:space="preserve">משרות סטודנט לא מקצועיות: </w:t>
      </w:r>
      <w:r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משרות </w:t>
      </w:r>
      <w:r w:rsidRPr="00F86655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גמישות בהתאם למערכת השעות. </w:t>
      </w:r>
      <w:r w:rsidR="00C049E8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מלצרות ומוקדי שירות </w:t>
      </w:r>
      <w:r w:rsidR="00210248">
        <w:rPr>
          <w:rFonts w:ascii="Calibri" w:eastAsia="Calibri" w:hAnsi="Calibri" w:cs="David" w:hint="cs"/>
          <w:color w:val="000000"/>
          <w:sz w:val="24"/>
          <w:szCs w:val="24"/>
          <w:rtl/>
        </w:rPr>
        <w:t>טלפוניים</w:t>
      </w:r>
      <w:r w:rsidR="004F3348">
        <w:rPr>
          <w:rFonts w:ascii="Calibri" w:eastAsia="Calibri" w:hAnsi="Calibri" w:cs="David" w:hint="cs"/>
          <w:color w:val="000000"/>
          <w:sz w:val="24"/>
          <w:szCs w:val="24"/>
          <w:rtl/>
        </w:rPr>
        <w:t xml:space="preserve">, עבודה בלילות ובסופי שבוע. </w:t>
      </w:r>
    </w:p>
    <w:p w:rsidR="005A0C74" w:rsidP="005A0C74" w14:paraId="1C56D9C0" w14:textId="77777777">
      <w:pPr>
        <w:spacing w:after="0" w:line="360" w:lineRule="auto"/>
        <w:jc w:val="both"/>
        <w:rPr>
          <w:rFonts w:ascii="Calibri" w:eastAsia="Calibri" w:hAnsi="Calibri" w:cs="David"/>
          <w:color w:val="000000"/>
          <w:sz w:val="24"/>
          <w:szCs w:val="24"/>
          <w:rtl/>
        </w:rPr>
      </w:pPr>
    </w:p>
    <w:p w:rsidR="004E28CA" w:rsidP="004E28CA" w14:paraId="6FD0A9C2" w14:textId="77777777">
      <w:pPr>
        <w:spacing w:after="0" w:line="360" w:lineRule="auto"/>
        <w:jc w:val="both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b/>
          <w:bCs/>
          <w:sz w:val="24"/>
          <w:szCs w:val="24"/>
          <w:rtl/>
        </w:rPr>
        <w:t>2011-2014</w:t>
      </w:r>
      <w:r w:rsidR="005A0C74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 w:rsidRPr="005A0C74" w:rsidR="005A0C74">
        <w:rPr>
          <w:rFonts w:ascii="Calibri" w:eastAsia="Calibri" w:hAnsi="Calibri" w:cs="David" w:hint="cs"/>
          <w:b/>
          <w:bCs/>
          <w:sz w:val="24"/>
          <w:szCs w:val="24"/>
          <w:rtl/>
        </w:rPr>
        <w:t>-</w:t>
      </w:r>
      <w:r w:rsidR="005A0C74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 w:rsidRPr="005A0C74" w:rsidR="005A0C74">
        <w:rPr>
          <w:rFonts w:ascii="Calibri" w:eastAsia="Calibri" w:hAnsi="Calibri" w:cs="David" w:hint="cs"/>
          <w:b/>
          <w:bCs/>
          <w:sz w:val="24"/>
          <w:szCs w:val="24"/>
          <w:rtl/>
        </w:rPr>
        <w:t>נציג שירות לקוחות בחב' "דרך ארץ"</w:t>
      </w:r>
      <w:r w:rsidR="00C049E8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(כביש 6)</w:t>
      </w:r>
      <w:r w:rsidR="00CE6199">
        <w:rPr>
          <w:rFonts w:ascii="Calibri" w:eastAsia="Calibri" w:hAnsi="Calibri" w:cs="David" w:hint="cs"/>
          <w:b/>
          <w:bCs/>
          <w:sz w:val="24"/>
          <w:szCs w:val="24"/>
          <w:rtl/>
        </w:rPr>
        <w:t>, נחשונים:</w:t>
      </w:r>
      <w:r w:rsidRPr="005A0C74" w:rsidR="005A0C74">
        <w:rPr>
          <w:rFonts w:ascii="Calibri" w:eastAsia="Calibri" w:hAnsi="Calibri" w:cs="David" w:hint="cs"/>
          <w:b/>
          <w:bCs/>
          <w:sz w:val="24"/>
          <w:szCs w:val="24"/>
          <w:rtl/>
        </w:rPr>
        <w:t xml:space="preserve"> </w:t>
      </w:r>
      <w:r w:rsidRPr="005A0C74" w:rsidR="005A0C74">
        <w:rPr>
          <w:rFonts w:ascii="Calibri" w:eastAsia="Calibri" w:hAnsi="Calibri" w:cs="David" w:hint="cs"/>
          <w:sz w:val="24"/>
          <w:szCs w:val="24"/>
          <w:rtl/>
        </w:rPr>
        <w:t xml:space="preserve">מתן מענה שוטף ללקוחות הנוסעים בכביש: צירוף מנויים, תחזוקת מנויים קיימים, גבייה </w:t>
      </w:r>
      <w:r w:rsidRPr="005A0C74" w:rsidR="005A0C74">
        <w:rPr>
          <w:rFonts w:ascii="Calibri" w:eastAsia="Calibri" w:hAnsi="Calibri" w:cs="David" w:hint="cs"/>
          <w:sz w:val="24"/>
          <w:szCs w:val="24"/>
          <w:rtl/>
        </w:rPr>
        <w:t>שירותית</w:t>
      </w:r>
      <w:r w:rsidRPr="005A0C74" w:rsidR="005A0C74">
        <w:rPr>
          <w:rFonts w:ascii="Calibri" w:eastAsia="Calibri" w:hAnsi="Calibri" w:cs="David" w:hint="cs"/>
          <w:sz w:val="24"/>
          <w:szCs w:val="24"/>
          <w:rtl/>
        </w:rPr>
        <w:t xml:space="preserve">, טיפול בהתנגדויות ומתן מידע. </w:t>
      </w:r>
      <w:r w:rsidR="004F3348">
        <w:rPr>
          <w:rFonts w:ascii="Calibri" w:eastAsia="Calibri" w:hAnsi="Calibri" w:cs="David" w:hint="cs"/>
          <w:sz w:val="24"/>
          <w:szCs w:val="24"/>
          <w:rtl/>
        </w:rPr>
        <w:t xml:space="preserve">כמו כן, סייעתי בהדרכה וחניכת נציגים חדשים במוקד. </w:t>
      </w:r>
    </w:p>
    <w:p w:rsidR="004E28CA" w:rsidP="004E28CA" w14:paraId="17693E40" w14:textId="77777777">
      <w:pPr>
        <w:spacing w:after="0" w:line="360" w:lineRule="auto"/>
        <w:jc w:val="both"/>
        <w:rPr>
          <w:rFonts w:ascii="Calibri" w:eastAsia="Calibri" w:hAnsi="Calibri" w:cs="David"/>
          <w:sz w:val="24"/>
          <w:szCs w:val="24"/>
          <w:rtl/>
        </w:rPr>
      </w:pPr>
    </w:p>
    <w:p w:rsidR="00F56B93" w:rsidRPr="00063634" w:rsidP="004E28CA" w14:paraId="26D9DC91" w14:textId="6F4DBD64">
      <w:pPr>
        <w:spacing w:after="0" w:line="360" w:lineRule="auto"/>
        <w:jc w:val="both"/>
        <w:rPr>
          <w:rFonts w:ascii="Calibri" w:eastAsia="Calibri" w:hAnsi="Calibri" w:cs="David"/>
          <w:sz w:val="28"/>
          <w:szCs w:val="28"/>
          <w:rtl/>
        </w:rPr>
      </w:pPr>
      <w:r w:rsidRPr="00063634">
        <w:rPr>
          <w:rFonts w:ascii="Calibri" w:eastAsia="Calibri" w:hAnsi="Calibri" w:cs="David" w:hint="cs"/>
          <w:b/>
          <w:bCs/>
          <w:sz w:val="28"/>
          <w:szCs w:val="28"/>
          <w:rtl/>
        </w:rPr>
        <w:t>שפות</w:t>
      </w:r>
      <w:r>
        <w:rPr>
          <w:rFonts w:ascii="Calibri" w:eastAsia="Calibri" w:hAnsi="Calibri" w:cs="David" w:hint="cs"/>
          <w:sz w:val="28"/>
          <w:szCs w:val="28"/>
          <w:rtl/>
        </w:rPr>
        <w:t>:</w:t>
      </w:r>
    </w:p>
    <w:p w:rsidR="00063634" w:rsidRPr="00063634" w:rsidP="00063634" w14:paraId="6AFE1721" w14:textId="6E95450F">
      <w:pPr>
        <w:spacing w:after="0" w:line="360" w:lineRule="auto"/>
        <w:jc w:val="both"/>
        <w:rPr>
          <w:rFonts w:ascii="Calibri" w:eastAsia="Calibri" w:hAnsi="Calibri" w:cs="David"/>
          <w:b/>
          <w:bCs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עברית </w:t>
      </w:r>
      <w:r>
        <w:rPr>
          <w:rFonts w:ascii="Calibri" w:eastAsia="Calibri" w:hAnsi="Calibri" w:cs="David"/>
          <w:sz w:val="24"/>
          <w:szCs w:val="24"/>
          <w:rtl/>
        </w:rPr>
        <w:t>–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שפת אם </w:t>
      </w:r>
      <w:r>
        <w:rPr>
          <w:rFonts w:ascii="Calibri" w:eastAsia="Calibri" w:hAnsi="Calibri" w:cs="David"/>
          <w:sz w:val="24"/>
          <w:szCs w:val="24"/>
        </w:rPr>
        <w:t>I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אנגלית </w:t>
      </w:r>
      <w:r>
        <w:rPr>
          <w:rFonts w:ascii="Calibri" w:eastAsia="Calibri" w:hAnsi="Calibri" w:cs="David"/>
          <w:sz w:val="24"/>
          <w:szCs w:val="24"/>
          <w:rtl/>
        </w:rPr>
        <w:t>–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רמה טובה</w:t>
      </w:r>
    </w:p>
    <w:sectPr w:rsidSect="006D4AC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2712D" w:rsidRPr="0052712D" w:rsidP="0052712D" w14:paraId="51AE7E0B" w14:textId="77777777">
    <w:pPr>
      <w:pStyle w:val="Header"/>
      <w:rPr>
        <w:rFonts w:ascii="David" w:hAnsi="David" w:cs="David"/>
        <w:b/>
        <w:bCs/>
        <w:sz w:val="24"/>
        <w:szCs w:val="24"/>
        <w:rtl/>
      </w:rPr>
    </w:pPr>
    <w:r/>
    <w:r>
      <w:fldChar w:fldCharType="begin"/>
    </w:r>
    <w:r>
      <w:instrText xml:space="preserve"> HYPERLINK "mailto:ybs2710@gmail.com" </w:instrText>
    </w:r>
    <w:r>
      <w:fldChar w:fldCharType="separate"/>
    </w:r>
    <w:r w:rsidRPr="0052712D">
      <w:rPr>
        <w:rStyle w:val="Hyperlink"/>
        <w:rFonts w:ascii="David" w:hAnsi="David" w:cs="David"/>
        <w:b/>
        <w:bCs/>
        <w:color w:val="000000" w:themeColor="text1"/>
        <w:sz w:val="24"/>
        <w:szCs w:val="24"/>
        <w:u w:val="none"/>
      </w:rPr>
      <w:t>ybs2710@gmail.com</w:t>
    </w:r>
    <w:r>
      <w:fldChar w:fldCharType="end"/>
    </w:r>
    <w:r>
      <w:rPr>
        <w:rFonts w:ascii="David" w:hAnsi="David" w:cs="David"/>
        <w:b/>
        <w:bCs/>
        <w:sz w:val="24"/>
        <w:szCs w:val="24"/>
        <w:rtl/>
      </w:rPr>
      <w:tab/>
    </w:r>
    <w:r w:rsidRPr="00210248">
      <w:rPr>
        <w:rFonts w:ascii="David" w:hAnsi="David" w:cs="David" w:hint="cs"/>
        <w:b/>
        <w:bCs/>
        <w:sz w:val="44"/>
        <w:szCs w:val="44"/>
        <w:u w:val="single"/>
        <w:rtl/>
      </w:rPr>
      <w:t>יניב בן-שמואל</w:t>
    </w:r>
    <w:r>
      <w:rPr>
        <w:rFonts w:ascii="David" w:hAnsi="David" w:cs="David" w:hint="cs"/>
        <w:b/>
        <w:bCs/>
        <w:sz w:val="24"/>
        <w:szCs w:val="24"/>
        <w:rtl/>
      </w:rPr>
      <w:t xml:space="preserve"> </w:t>
    </w:r>
    <w:r>
      <w:rPr>
        <w:rFonts w:ascii="David" w:hAnsi="David" w:cs="David"/>
        <w:b/>
        <w:bCs/>
        <w:sz w:val="24"/>
        <w:szCs w:val="24"/>
        <w:rtl/>
      </w:rPr>
      <w:tab/>
    </w:r>
    <w:r>
      <w:rPr>
        <w:rFonts w:ascii="David" w:hAnsi="David" w:cs="David" w:hint="cs"/>
        <w:b/>
        <w:bCs/>
        <w:sz w:val="24"/>
        <w:szCs w:val="24"/>
        <w:rtl/>
      </w:rPr>
      <w:t>050-669-0659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22E5148"/>
    <w:multiLevelType w:val="multilevel"/>
    <w:tmpl w:val="D83629AE"/>
    <w:lvl w:ilvl="0">
      <w:start w:val="2019"/>
      <w:numFmt w:val="decimal"/>
      <w:lvlText w:val="%1"/>
      <w:lvlJc w:val="left"/>
      <w:pPr>
        <w:ind w:left="972" w:hanging="972"/>
      </w:pPr>
      <w:rPr>
        <w:rFonts w:hint="default"/>
      </w:rPr>
    </w:lvl>
    <w:lvl w:ilvl="1">
      <w:start w:val="2020"/>
      <w:numFmt w:val="decimal"/>
      <w:lvlText w:val="%1-%2"/>
      <w:lvlJc w:val="left"/>
      <w:pPr>
        <w:ind w:left="972" w:hanging="972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72" w:hanging="972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72" w:hanging="972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34BE2512"/>
    <w:multiLevelType w:val="hybridMultilevel"/>
    <w:tmpl w:val="F8BABC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4E6701"/>
    <w:multiLevelType w:val="hybridMultilevel"/>
    <w:tmpl w:val="A2BC7E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2D"/>
    <w:rsid w:val="00057F88"/>
    <w:rsid w:val="00061334"/>
    <w:rsid w:val="00063634"/>
    <w:rsid w:val="000A6282"/>
    <w:rsid w:val="000C75DD"/>
    <w:rsid w:val="0013795A"/>
    <w:rsid w:val="00172EBF"/>
    <w:rsid w:val="001A6767"/>
    <w:rsid w:val="001C49E2"/>
    <w:rsid w:val="001E18A2"/>
    <w:rsid w:val="00210248"/>
    <w:rsid w:val="002638FA"/>
    <w:rsid w:val="00407B68"/>
    <w:rsid w:val="00426FCD"/>
    <w:rsid w:val="00453D77"/>
    <w:rsid w:val="004C75C3"/>
    <w:rsid w:val="004D5851"/>
    <w:rsid w:val="004E28CA"/>
    <w:rsid w:val="004F3348"/>
    <w:rsid w:val="004F3D6F"/>
    <w:rsid w:val="00522D9C"/>
    <w:rsid w:val="0052712D"/>
    <w:rsid w:val="005778D3"/>
    <w:rsid w:val="005A0C74"/>
    <w:rsid w:val="005B68E9"/>
    <w:rsid w:val="005C7EBC"/>
    <w:rsid w:val="005F2AA2"/>
    <w:rsid w:val="00614432"/>
    <w:rsid w:val="0064103F"/>
    <w:rsid w:val="00696B89"/>
    <w:rsid w:val="006C4C55"/>
    <w:rsid w:val="006D4AC9"/>
    <w:rsid w:val="00704163"/>
    <w:rsid w:val="00726DD8"/>
    <w:rsid w:val="007470DC"/>
    <w:rsid w:val="00790E89"/>
    <w:rsid w:val="00797681"/>
    <w:rsid w:val="007C2912"/>
    <w:rsid w:val="007D1157"/>
    <w:rsid w:val="007F7DD1"/>
    <w:rsid w:val="00965E88"/>
    <w:rsid w:val="009B5183"/>
    <w:rsid w:val="009D01CD"/>
    <w:rsid w:val="009D5F76"/>
    <w:rsid w:val="00A50801"/>
    <w:rsid w:val="00A6461A"/>
    <w:rsid w:val="00AA271B"/>
    <w:rsid w:val="00AF149D"/>
    <w:rsid w:val="00AF492C"/>
    <w:rsid w:val="00B12D8B"/>
    <w:rsid w:val="00B953F3"/>
    <w:rsid w:val="00C04365"/>
    <w:rsid w:val="00C049E8"/>
    <w:rsid w:val="00CE6199"/>
    <w:rsid w:val="00CF0941"/>
    <w:rsid w:val="00D613EC"/>
    <w:rsid w:val="00DA73F0"/>
    <w:rsid w:val="00E67595"/>
    <w:rsid w:val="00E807E0"/>
    <w:rsid w:val="00E8333F"/>
    <w:rsid w:val="00EE1A66"/>
    <w:rsid w:val="00F1575C"/>
    <w:rsid w:val="00F56B93"/>
    <w:rsid w:val="00F86655"/>
    <w:rsid w:val="00FE5DC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F207825-AF89-4383-87AA-2FD9F720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747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5271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2712D"/>
  </w:style>
  <w:style w:type="paragraph" w:styleId="Footer">
    <w:name w:val="footer"/>
    <w:basedOn w:val="Normal"/>
    <w:link w:val="a0"/>
    <w:uiPriority w:val="99"/>
    <w:unhideWhenUsed/>
    <w:rsid w:val="005271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2712D"/>
  </w:style>
  <w:style w:type="character" w:styleId="Hyperlink">
    <w:name w:val="Hyperlink"/>
    <w:basedOn w:val="DefaultParagraphFont"/>
    <w:uiPriority w:val="99"/>
    <w:unhideWhenUsed/>
    <w:rsid w:val="005271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F7DD1"/>
    <w:pPr>
      <w:ind w:left="720"/>
      <w:contextualSpacing/>
    </w:pPr>
  </w:style>
  <w:style w:type="character" w:customStyle="1" w:styleId="1">
    <w:name w:val="כותרת 1 תו"/>
    <w:basedOn w:val="DefaultParagraphFont"/>
    <w:link w:val="Heading1"/>
    <w:uiPriority w:val="9"/>
    <w:rsid w:val="007470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94H2A" Type="http://schemas.openxmlformats.org/officeDocument/2006/relationships/image" Target="media/47QXA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296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שמואל מירילאשבילי</cp:lastModifiedBy>
  <cp:revision>3</cp:revision>
  <dcterms:created xsi:type="dcterms:W3CDTF">2022-10-22T07:05:00Z</dcterms:created>
  <dcterms:modified xsi:type="dcterms:W3CDTF">2024-06-02T10:15:00Z</dcterms:modified>
</cp:coreProperties>
</file>