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737"/>
                    <pic:cNvPicPr/>
                  </pic:nvPicPr>
                  <pic:blipFill>
                    <a:blip xmlns:r="http://schemas.openxmlformats.org/officeDocument/2006/relationships" r:embed="rIdLST9T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tabs>
          <w:tab w:val="right" w:pos="0"/>
        </w:tabs>
        <w:bidi/>
        <w:spacing w:line="360" w:lineRule="auto"/>
        <w:ind w:left="7" w:firstLine="0"/>
      </w:pPr>
      <w:r w:rsidRPr="00000000">
        <w:rPr>
          <w:rFonts w:ascii="Arial" w:eastAsia="Arial" w:hAnsi="Arial" w:cs="Arial"/>
          <w:b/>
          <w:color w:val="002060"/>
          <w:sz w:val="36"/>
          <w:szCs w:val="36"/>
          <w:rtl/>
        </w:rPr>
        <w:t>עושרי</w:t>
      </w:r>
      <w:r w:rsidRPr="00000000">
        <w:rPr>
          <w:rFonts w:ascii="Arial" w:eastAsia="Arial" w:hAnsi="Arial" w:cs="Arial"/>
          <w:b/>
          <w:color w:val="002060"/>
          <w:sz w:val="36"/>
          <w:szCs w:val="36"/>
          <w:rtl/>
        </w:rPr>
        <w:t xml:space="preserve"> </w:t>
      </w:r>
      <w:r w:rsidRPr="00000000">
        <w:rPr>
          <w:rFonts w:ascii="Arial" w:eastAsia="Arial" w:hAnsi="Arial" w:cs="Arial"/>
          <w:b/>
          <w:color w:val="002060"/>
          <w:sz w:val="36"/>
          <w:szCs w:val="36"/>
          <w:rtl/>
        </w:rPr>
        <w:t>יניב</w:t>
      </w:r>
    </w:p>
    <w:p w:rsidR="00000000" w:rsidRPr="00000000" w:rsidP="00000000" w14:paraId="00000002">
      <w:pPr>
        <w:tabs>
          <w:tab w:val="right" w:pos="0"/>
        </w:tabs>
        <w:bidi/>
        <w:spacing w:line="360" w:lineRule="auto"/>
        <w:ind w:left="7" w:firstLine="0"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רחוב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זרובבל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12 </w:t>
      </w:r>
      <w:r w:rsidRPr="00000000">
        <w:rPr>
          <w:rFonts w:ascii="Arial" w:eastAsia="Arial" w:hAnsi="Arial" w:cs="Arial"/>
          <w:sz w:val="20"/>
          <w:szCs w:val="20"/>
          <w:rtl/>
        </w:rPr>
        <w:t>ראשון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לציון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|</w:t>
      </w:r>
      <w:r w:rsidRPr="00000000">
        <w:rPr>
          <w:rFonts w:ascii="Arial" w:eastAsia="Arial" w:hAnsi="Arial" w:cs="Arial"/>
          <w:sz w:val="20"/>
          <w:szCs w:val="20"/>
          <w:rtl/>
        </w:rPr>
        <w:t>שנת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לידה</w:t>
      </w:r>
      <w:r w:rsidRPr="00000000">
        <w:rPr>
          <w:rFonts w:ascii="Arial" w:eastAsia="Arial" w:hAnsi="Arial" w:cs="Arial"/>
          <w:sz w:val="20"/>
          <w:szCs w:val="20"/>
          <w:rtl/>
        </w:rPr>
        <w:t>: 1981 |</w:t>
      </w:r>
    </w:p>
    <w:p w:rsidR="00000000" w:rsidRPr="00000000" w:rsidP="00000000" w14:paraId="00000003">
      <w:pPr>
        <w:bidi/>
        <w:spacing w:line="360" w:lineRule="auto"/>
        <w:ind w:left="7" w:firstLine="0"/>
      </w:pPr>
      <w:r w:rsidRPr="00000000">
        <w:rPr>
          <w:rFonts w:ascii="Arial" w:eastAsia="Arial" w:hAnsi="Arial" w:cs="Arial"/>
          <w:sz w:val="20"/>
          <w:szCs w:val="20"/>
          <w:rtl w:val="0"/>
        </w:rPr>
        <w:t xml:space="preserve">050-4378991 |  </w:t>
      </w:r>
      <w:r w:rsidRPr="00000000">
        <w:rPr>
          <w:rFonts w:ascii="Arial" w:eastAsia="Arial" w:hAnsi="Arial" w:cs="Arial"/>
          <w:sz w:val="20"/>
          <w:szCs w:val="20"/>
          <w:u w:val="single"/>
          <w:rtl w:val="0"/>
        </w:rPr>
        <w:t>yanivoshri1981@gmail.com</w:t>
      </w:r>
      <w:r w:rsidRPr="00000000">
        <w:rPr>
          <w:rFonts w:ascii="Arial" w:eastAsia="Arial" w:hAnsi="Arial" w:cs="Arial"/>
          <w:sz w:val="20"/>
          <w:szCs w:val="20"/>
          <w:rtl w:val="0"/>
        </w:rPr>
        <w:t xml:space="preserve">  </w:t>
      </w:r>
      <w:r w:rsidRPr="00000000"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-21588</wp:posOffset>
                </wp:positionH>
                <wp:positionV relativeFrom="paragraph">
                  <wp:posOffset>300990</wp:posOffset>
                </wp:positionV>
                <wp:extent cx="6172200" cy="0"/>
                <wp:effectExtent l="0" t="0" r="19050" b="19050"/>
                <wp:wrapSquare wrapText="bothSides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206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-21588</wp:posOffset>
                </wp:positionH>
                <wp:positionV relativeFrom="paragraph">
                  <wp:posOffset>300990</wp:posOffset>
                </wp:positionV>
                <wp:extent cx="6191250" cy="19050"/>
                <wp:effectExtent l="0" t="0" r="0" b="0"/>
                <wp:wrapSquare wrapText="bothSides"/>
                <wp:docPr id="125426373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173270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1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4">
      <w:pPr>
        <w:bidi/>
        <w:rPr>
          <w:sz w:val="10"/>
          <w:szCs w:val="10"/>
        </w:rPr>
      </w:pPr>
    </w:p>
    <w:p w:rsidR="00000000" w:rsidRPr="00000000" w:rsidP="00000000" w14:paraId="00000005">
      <w:pPr>
        <w:bidi/>
        <w:ind w:left="-6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06">
      <w:pPr>
        <w:bidi/>
        <w:spacing w:line="360" w:lineRule="auto"/>
        <w:ind w:left="7" w:firstLine="0"/>
      </w:pP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>תמצית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rtl w:val="0"/>
        </w:rPr>
        <w:t xml:space="preserve">: </w:t>
      </w:r>
    </w:p>
    <w:p w:rsidR="00000000" w:rsidRPr="00000000" w:rsidP="00000000" w14:paraId="00000007">
      <w:pPr>
        <w:numPr>
          <w:ilvl w:val="0"/>
          <w:numId w:val="1"/>
        </w:numPr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b/>
          <w:sz w:val="20"/>
          <w:szCs w:val="20"/>
          <w:rtl/>
        </w:rPr>
        <w:t>הנדסאי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מכונות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שנה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ג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'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מכללת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אורט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רחובות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</w:p>
    <w:p w:rsidR="00000000" w:rsidRPr="00000000" w:rsidP="00000000" w14:paraId="00000008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</w:pPr>
      <w:r w:rsidRPr="00000000">
        <w:rPr>
          <w:rFonts w:ascii="Arial" w:eastAsia="Arial" w:hAnsi="Arial" w:cs="Arial"/>
          <w:b/>
          <w:sz w:val="20"/>
          <w:szCs w:val="20"/>
          <w:rtl/>
        </w:rPr>
        <w:t>בוגר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קורס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בונה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פיגומים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מקצועי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+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תעודה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משרד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התמ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.</w:t>
      </w:r>
    </w:p>
    <w:p w:rsidR="00000000" w:rsidRPr="00000000" w:rsidP="00000000" w14:paraId="00000009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  <w:u w:val="none"/>
        </w:rPr>
      </w:pPr>
      <w:r w:rsidRPr="00000000">
        <w:rPr>
          <w:rFonts w:ascii="Arial" w:eastAsia="Arial" w:hAnsi="Arial" w:cs="Arial"/>
          <w:b/>
          <w:sz w:val="20"/>
          <w:szCs w:val="20"/>
          <w:rtl/>
        </w:rPr>
        <w:t>בוגר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קורס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הכשרת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חונכים</w:t>
      </w:r>
    </w:p>
    <w:p w:rsidR="00000000" w:rsidRPr="00000000" w:rsidP="00000000" w14:paraId="0000000A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</w:pPr>
      <w:r w:rsidRPr="00000000">
        <w:rPr>
          <w:rFonts w:ascii="Arial" w:eastAsia="Arial" w:hAnsi="Arial" w:cs="Arial"/>
          <w:b/>
          <w:sz w:val="20"/>
          <w:szCs w:val="20"/>
          <w:rtl/>
        </w:rPr>
        <w:t>בוגר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קורס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מכירות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B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2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B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- 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D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2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D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(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מכירות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פרונטאליות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).</w:t>
      </w:r>
    </w:p>
    <w:p w:rsidR="00000000" w:rsidRPr="00000000" w:rsidP="00000000" w14:paraId="0000000B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</w:pPr>
      <w:r w:rsidRPr="00000000">
        <w:rPr>
          <w:rFonts w:ascii="Arial" w:eastAsia="Arial" w:hAnsi="Arial" w:cs="Arial"/>
          <w:b/>
          <w:sz w:val="20"/>
          <w:szCs w:val="20"/>
          <w:rtl/>
        </w:rPr>
        <w:t>בקר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בטון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מוסמך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(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מרכז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הבניה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הישראלי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).</w:t>
      </w:r>
    </w:p>
    <w:p w:rsidR="00000000" w:rsidRPr="00000000" w:rsidP="00000000" w14:paraId="0000000C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</w:pPr>
      <w:r w:rsidRPr="00000000">
        <w:rPr>
          <w:rFonts w:ascii="Arial" w:eastAsia="Arial" w:hAnsi="Arial" w:cs="Arial"/>
          <w:b/>
          <w:sz w:val="20"/>
          <w:szCs w:val="20"/>
          <w:rtl/>
        </w:rPr>
        <w:t>נאמן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בטיחות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מוסמך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.</w:t>
      </w:r>
    </w:p>
    <w:p w:rsidR="00000000" w:rsidRPr="00000000" w:rsidP="00000000" w14:paraId="0000000D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</w:pPr>
      <w:r w:rsidRPr="00000000">
        <w:rPr>
          <w:rFonts w:ascii="Arial" w:eastAsia="Arial" w:hAnsi="Arial" w:cs="Arial"/>
          <w:b/>
          <w:sz w:val="20"/>
          <w:szCs w:val="20"/>
          <w:rtl/>
        </w:rPr>
        <w:t>רישיון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מכונה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ניידת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+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מלגזה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.</w:t>
      </w:r>
    </w:p>
    <w:p w:rsidR="00000000" w:rsidRPr="00000000" w:rsidP="00000000" w14:paraId="0000000E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  <w:u w:val="none"/>
        </w:rPr>
      </w:pPr>
      <w:r w:rsidRPr="00000000">
        <w:rPr>
          <w:rFonts w:ascii="Arial" w:eastAsia="Arial" w:hAnsi="Arial" w:cs="Arial"/>
          <w:b/>
          <w:sz w:val="20"/>
          <w:szCs w:val="20"/>
          <w:rtl/>
        </w:rPr>
        <w:t>בעל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תעודות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עבודה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בגובה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בתוקף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.</w:t>
      </w:r>
    </w:p>
    <w:p w:rsidR="00000000" w:rsidRPr="00000000" w:rsidP="00000000" w14:paraId="0000000F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</w:pPr>
      <w:r w:rsidRPr="00000000">
        <w:rPr>
          <w:rFonts w:ascii="Arial" w:eastAsia="Arial" w:hAnsi="Arial" w:cs="Arial"/>
          <w:b/>
          <w:sz w:val="20"/>
          <w:szCs w:val="20"/>
          <w:rtl/>
        </w:rPr>
        <w:t>בעל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אוריינטציה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טכנית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טובה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במיוחד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בעל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שליטה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בכל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תחומי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ענף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הבנייה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בעל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מוסר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עבודה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גבוה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יחסי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אנוש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מצוינים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ותקשורת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בין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אישית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טובה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כושר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אבחון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והנעת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תהליכים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עובד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היטב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תחת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לחץ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ניסיון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בניהול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צוותי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עובדים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ראש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גדול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ורצון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עז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ללמוד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ולהתפתח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.</w:t>
      </w:r>
    </w:p>
    <w:p w:rsidR="00000000" w:rsidRPr="00000000" w:rsidP="00000000" w14:paraId="00000010">
      <w:pPr>
        <w:bidi/>
        <w:ind w:left="-6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11">
      <w:pPr>
        <w:bidi/>
        <w:spacing w:line="360" w:lineRule="auto"/>
        <w:ind w:left="7" w:firstLine="0"/>
        <w:rPr>
          <w:rFonts w:ascii="Arial" w:eastAsia="Arial" w:hAnsi="Arial" w:cs="Arial"/>
          <w:b/>
          <w:color w:val="00206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>השכלה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rtl w:val="0"/>
        </w:rPr>
        <w:t>: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 w:val="0"/>
        </w:rPr>
        <w:t xml:space="preserve"> </w:t>
      </w:r>
    </w:p>
    <w:p w:rsidR="00000000" w:rsidRPr="00000000" w:rsidP="00000000" w14:paraId="00000012">
      <w:pPr>
        <w:bidi/>
        <w:spacing w:line="360" w:lineRule="auto"/>
        <w:ind w:left="-7" w:firstLine="0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2021–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כיום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הנדסאי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מכונות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שנה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'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התמחות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במכטרוניקה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</w:p>
    <w:p w:rsidR="00000000" w:rsidRPr="00000000" w:rsidP="00000000" w14:paraId="00000013">
      <w:pPr>
        <w:bidi/>
        <w:spacing w:line="360" w:lineRule="auto"/>
        <w:ind w:left="-7" w:firstLine="0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1997 – 1999: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תיכון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מקיף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'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יגאל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אלון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12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לימוד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ובגרות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מלאה</w:t>
      </w:r>
    </w:p>
    <w:p w:rsidR="00000000" w:rsidRPr="00000000" w:rsidP="00000000" w14:paraId="00000014">
      <w:pPr>
        <w:bidi/>
        <w:ind w:left="-6" w:firstLine="0"/>
        <w:rPr>
          <w:rFonts w:ascii="Arial" w:eastAsia="Arial" w:hAnsi="Arial" w:cs="Arial"/>
          <w:color w:val="000000"/>
          <w:sz w:val="14"/>
          <w:szCs w:val="14"/>
        </w:rPr>
      </w:pPr>
    </w:p>
    <w:p w:rsidR="00000000" w:rsidRPr="00000000" w:rsidP="00000000" w14:paraId="00000015">
      <w:pPr>
        <w:bidi/>
        <w:spacing w:line="360" w:lineRule="auto"/>
        <w:ind w:left="-7" w:firstLine="0"/>
      </w:pP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>תעסוקתי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rtl w:val="0"/>
        </w:rPr>
        <w:t xml:space="preserve">: </w:t>
      </w:r>
    </w:p>
    <w:p w:rsidR="00000000" w:rsidRPr="00000000" w:rsidP="00000000" w14:paraId="00000016">
      <w:pPr>
        <w:bidi/>
        <w:spacing w:line="276" w:lineRule="auto"/>
        <w:ind w:left="7" w:firstLine="0"/>
      </w:pPr>
      <w:r w:rsidRPr="00000000">
        <w:rPr>
          <w:rFonts w:ascii="Arial" w:eastAsia="Arial" w:hAnsi="Arial" w:cs="Arial"/>
          <w:sz w:val="20"/>
          <w:szCs w:val="20"/>
          <w:rtl w:val="0"/>
        </w:rPr>
        <w:t xml:space="preserve"> 2017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– </w:t>
      </w:r>
      <w:r w:rsidRPr="00000000">
        <w:rPr>
          <w:rFonts w:ascii="Arial" w:eastAsia="Arial" w:hAnsi="Arial" w:cs="Arial"/>
          <w:sz w:val="20"/>
          <w:szCs w:val="20"/>
          <w:rtl/>
        </w:rPr>
        <w:t>כיום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: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אשטרום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תעשייות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–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סגן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מפעל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בטון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</w:p>
    <w:p w:rsidR="00000000" w:rsidRPr="00000000" w:rsidP="00000000" w14:paraId="00000017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מערך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ההזמנות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המפעל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אביזרים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חומרים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אגרגטים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/ </w:t>
      </w:r>
      <w:r w:rsidRPr="00000000">
        <w:rPr>
          <w:rFonts w:ascii="Arial" w:eastAsia="Arial" w:hAnsi="Arial" w:cs="Arial"/>
          <w:sz w:val="20"/>
          <w:szCs w:val="20"/>
          <w:rtl/>
        </w:rPr>
        <w:t>כימיקלים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וצמנט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אחראי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ותכנון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בהתאם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לתחזיות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והקף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העבודה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אחריות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לזמינות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המלאי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לאספקה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מיידית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18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אחזקת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מפעל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שוטפת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מנע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שבר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בורות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שיקוע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ומשק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המיחזור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19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התנהלות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ספקים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וקבלנים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מעקב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ביצוע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ובקרה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תוך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עמידה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באיכות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השירות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כולל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מתן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פתרונות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לתקלות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מפעל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שוטפות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בנוסף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אחראי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הוצאת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דוחות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ומעקב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אחר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תעודות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משלוח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1A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צוות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כולל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בקרת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ביצוע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שוטפת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משימות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תעדוף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וניתוב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</w:t>
      </w:r>
      <w:r w:rsidRPr="00000000">
        <w:rPr>
          <w:rFonts w:ascii="Arial" w:eastAsia="Arial" w:hAnsi="Arial" w:cs="Arial"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sz w:val="20"/>
          <w:szCs w:val="20"/>
          <w:rtl/>
        </w:rPr>
        <w:t>פ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אילוצים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תוך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מתן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הכוונה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מקצועית</w:t>
      </w:r>
      <w:r w:rsidRPr="00000000">
        <w:rPr>
          <w:rFonts w:ascii="Arial" w:eastAsia="Arial" w:hAnsi="Arial" w:cs="Arial"/>
          <w:sz w:val="20"/>
          <w:szCs w:val="20"/>
          <w:rtl/>
        </w:rPr>
        <w:t>.</w:t>
        <w:br/>
      </w:r>
      <w:r w:rsidRPr="00000000">
        <w:rPr>
          <w:rFonts w:ascii="Arial" w:eastAsia="Arial" w:hAnsi="Arial" w:cs="Arial"/>
          <w:sz w:val="20"/>
          <w:szCs w:val="20"/>
          <w:rtl/>
        </w:rPr>
        <w:t>אחראי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שינוע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והובלה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לרבות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טיב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הבטון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המסופק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לאתרים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תוך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מתן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פתרונות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בזמן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אמת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אוטוריטה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מקצועית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כלל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מחלקות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וממשקי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החברה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לטובת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קידום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משימות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ועמידה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ביעדים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1B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  <w:u w:val="none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מעכב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בקרה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תקינות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וניראות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ערבלי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הבטון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במצבת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הערבלים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בשני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מפעלים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( 27 </w:t>
      </w:r>
      <w:r w:rsidRPr="00000000">
        <w:rPr>
          <w:rFonts w:ascii="Arial" w:eastAsia="Arial" w:hAnsi="Arial" w:cs="Arial"/>
          <w:sz w:val="20"/>
          <w:szCs w:val="20"/>
          <w:rtl/>
        </w:rPr>
        <w:t>כלים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)</w:t>
      </w:r>
    </w:p>
    <w:p w:rsidR="00000000" w:rsidRPr="00000000" w:rsidP="00000000" w14:paraId="0000001C">
      <w:pPr>
        <w:tabs>
          <w:tab w:val="left" w:pos="-511"/>
        </w:tabs>
        <w:bidi/>
        <w:ind w:left="360" w:right="-142" w:firstLine="0"/>
        <w:rPr>
          <w:rFonts w:ascii="Arial" w:eastAsia="Arial" w:hAnsi="Arial" w:cs="Arial"/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 w:val="0"/>
        </w:rPr>
        <w:t xml:space="preserve"> </w:t>
      </w:r>
    </w:p>
    <w:p w:rsidR="00000000" w:rsidRPr="00000000" w:rsidP="00000000" w14:paraId="0000001D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שימוש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תדיר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במערכות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 w:val="0"/>
        </w:rPr>
        <w:t>Excel</w:t>
      </w:r>
      <w:r w:rsidRPr="00000000">
        <w:rPr>
          <w:rFonts w:ascii="Arial" w:eastAsia="Arial" w:hAnsi="Arial" w:cs="Arial"/>
          <w:sz w:val="20"/>
          <w:szCs w:val="20"/>
          <w:rtl w:val="0"/>
        </w:rPr>
        <w:t>,</w:t>
      </w:r>
      <w:r w:rsidRPr="00000000">
        <w:rPr>
          <w:rFonts w:ascii="Arial" w:eastAsia="Arial" w:hAnsi="Arial" w:cs="Arial"/>
          <w:sz w:val="20"/>
          <w:szCs w:val="20"/>
          <w:rtl w:val="0"/>
        </w:rPr>
        <w:t>Word</w:t>
      </w:r>
      <w:r w:rsidRPr="00000000">
        <w:rPr>
          <w:rFonts w:ascii="Arial" w:eastAsia="Arial" w:hAnsi="Arial" w:cs="Arial"/>
          <w:sz w:val="20"/>
          <w:szCs w:val="20"/>
          <w:rtl w:val="0"/>
        </w:rPr>
        <w:t>,</w:t>
      </w:r>
      <w:r w:rsidRPr="00000000">
        <w:rPr>
          <w:rFonts w:ascii="Arial" w:eastAsia="Arial" w:hAnsi="Arial" w:cs="Arial"/>
          <w:sz w:val="20"/>
          <w:szCs w:val="20"/>
          <w:rtl w:val="0"/>
        </w:rPr>
        <w:t>Liad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לטובת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עדכון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הזמנות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הזנת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נתונים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והפקת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דוחות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1E">
      <w:pPr>
        <w:bidi/>
        <w:ind w:left="-6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1F">
      <w:pPr>
        <w:bidi/>
        <w:spacing w:line="276" w:lineRule="auto"/>
        <w:ind w:left="7" w:firstLine="0"/>
      </w:pPr>
      <w:r w:rsidRPr="00000000">
        <w:rPr>
          <w:rFonts w:ascii="Arial" w:eastAsia="Arial" w:hAnsi="Arial" w:cs="Arial"/>
          <w:sz w:val="20"/>
          <w:szCs w:val="20"/>
          <w:rtl w:val="0"/>
        </w:rPr>
        <w:t>2008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– </w:t>
      </w:r>
      <w:r w:rsidRPr="00000000">
        <w:rPr>
          <w:rFonts w:ascii="Arial" w:eastAsia="Arial" w:hAnsi="Arial" w:cs="Arial"/>
          <w:sz w:val="20"/>
          <w:szCs w:val="20"/>
          <w:rtl w:val="0"/>
        </w:rPr>
        <w:t xml:space="preserve">2017: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דבורה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פיגומים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" –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ראש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צוות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התקנות</w:t>
      </w:r>
    </w:p>
    <w:p w:rsidR="00000000" w:rsidRPr="00000000" w:rsidP="00000000" w14:paraId="00000020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התפקיד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אחראי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צוות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הרכבה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ופירוק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פיגומים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בצמודי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קרקע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וברבי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קומות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1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צוות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4 </w:t>
      </w:r>
      <w:r w:rsidRPr="00000000">
        <w:rPr>
          <w:rFonts w:ascii="Arial" w:eastAsia="Arial" w:hAnsi="Arial" w:cs="Arial"/>
          <w:sz w:val="20"/>
          <w:szCs w:val="20"/>
          <w:rtl/>
        </w:rPr>
        <w:t>עובדי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שטח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כולל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תפעול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העבודה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בשטח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גביית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תשלומים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וסגירת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עסקאות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2">
      <w:pPr>
        <w:bidi/>
        <w:ind w:left="-6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23">
      <w:pPr>
        <w:bidi/>
        <w:spacing w:line="276" w:lineRule="auto"/>
        <w:ind w:left="7" w:firstLine="0"/>
      </w:pPr>
      <w:r w:rsidRPr="00000000">
        <w:rPr>
          <w:rFonts w:ascii="Arial" w:eastAsia="Arial" w:hAnsi="Arial" w:cs="Arial"/>
          <w:sz w:val="20"/>
          <w:szCs w:val="20"/>
          <w:rtl w:val="0"/>
        </w:rPr>
        <w:t xml:space="preserve"> 2007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– </w:t>
      </w:r>
      <w:r w:rsidRPr="00000000">
        <w:rPr>
          <w:rFonts w:ascii="Arial" w:eastAsia="Arial" w:hAnsi="Arial" w:cs="Arial"/>
          <w:sz w:val="20"/>
          <w:szCs w:val="20"/>
          <w:rtl w:val="0"/>
        </w:rPr>
        <w:t xml:space="preserve">2008: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בזק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בין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לאומי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" –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סוכן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מכירות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שטח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מגזר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פרטי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ומגזר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עסקי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.</w:t>
      </w:r>
    </w:p>
    <w:p w:rsidR="00000000" w:rsidRPr="00000000" w:rsidP="00000000" w14:paraId="00000024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מכירת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חבילות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תקשורת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(</w:t>
      </w:r>
      <w:r w:rsidRPr="00000000">
        <w:rPr>
          <w:rFonts w:ascii="Arial" w:eastAsia="Arial" w:hAnsi="Arial" w:cs="Arial"/>
          <w:sz w:val="20"/>
          <w:szCs w:val="20"/>
          <w:rtl/>
        </w:rPr>
        <w:t>אינטרנט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קווי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בזק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ושיחות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לחו</w:t>
      </w:r>
      <w:r w:rsidRPr="00000000">
        <w:rPr>
          <w:rFonts w:ascii="Arial" w:eastAsia="Arial" w:hAnsi="Arial" w:cs="Arial"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sz w:val="20"/>
          <w:szCs w:val="20"/>
          <w:rtl/>
        </w:rPr>
        <w:t>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) </w:t>
      </w:r>
      <w:r w:rsidRPr="00000000">
        <w:rPr>
          <w:rFonts w:ascii="Arial" w:eastAsia="Arial" w:hAnsi="Arial" w:cs="Arial"/>
          <w:sz w:val="20"/>
          <w:szCs w:val="20"/>
          <w:rtl/>
        </w:rPr>
        <w:t>ללקוחות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פרטיים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ולקוחות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עסקיים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(</w:t>
      </w:r>
      <w:r w:rsidRPr="00000000">
        <w:rPr>
          <w:rFonts w:ascii="Arial" w:eastAsia="Arial" w:hAnsi="Arial" w:cs="Arial"/>
          <w:sz w:val="20"/>
          <w:szCs w:val="20"/>
          <w:rtl w:val="0"/>
        </w:rPr>
        <w:t>soho</w:t>
      </w:r>
      <w:r w:rsidRPr="00000000">
        <w:rPr>
          <w:rFonts w:ascii="Arial" w:eastAsia="Arial" w:hAnsi="Arial" w:cs="Arial"/>
          <w:sz w:val="20"/>
          <w:szCs w:val="20"/>
          <w:rtl w:val="0"/>
        </w:rPr>
        <w:t>).</w:t>
      </w:r>
    </w:p>
    <w:p w:rsidR="00000000" w:rsidRPr="00000000" w:rsidP="00000000" w14:paraId="00000025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ביצוע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מכירות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ישירות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 w:val="0"/>
        </w:rPr>
        <w:t>B</w:t>
      </w:r>
      <w:r w:rsidRPr="00000000">
        <w:rPr>
          <w:rFonts w:ascii="Arial" w:eastAsia="Arial" w:hAnsi="Arial" w:cs="Arial"/>
          <w:sz w:val="20"/>
          <w:szCs w:val="20"/>
          <w:rtl w:val="0"/>
        </w:rPr>
        <w:t>2</w:t>
      </w:r>
      <w:r w:rsidRPr="00000000">
        <w:rPr>
          <w:rFonts w:ascii="Arial" w:eastAsia="Arial" w:hAnsi="Arial" w:cs="Arial"/>
          <w:sz w:val="20"/>
          <w:szCs w:val="20"/>
          <w:rtl w:val="0"/>
        </w:rPr>
        <w:t>B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- </w:t>
      </w:r>
      <w:r w:rsidRPr="00000000">
        <w:rPr>
          <w:rFonts w:ascii="Arial" w:eastAsia="Arial" w:hAnsi="Arial" w:cs="Arial"/>
          <w:sz w:val="20"/>
          <w:szCs w:val="20"/>
          <w:rtl w:val="0"/>
        </w:rPr>
        <w:t>D</w:t>
      </w:r>
      <w:r w:rsidRPr="00000000">
        <w:rPr>
          <w:rFonts w:ascii="Arial" w:eastAsia="Arial" w:hAnsi="Arial" w:cs="Arial"/>
          <w:sz w:val="20"/>
          <w:szCs w:val="20"/>
          <w:rtl w:val="0"/>
        </w:rPr>
        <w:t>2</w:t>
      </w:r>
      <w:r w:rsidRPr="00000000">
        <w:rPr>
          <w:rFonts w:ascii="Arial" w:eastAsia="Arial" w:hAnsi="Arial" w:cs="Arial"/>
          <w:sz w:val="20"/>
          <w:szCs w:val="20"/>
          <w:rtl w:val="0"/>
        </w:rPr>
        <w:t>D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(</w:t>
      </w:r>
      <w:r w:rsidRPr="00000000">
        <w:rPr>
          <w:rFonts w:ascii="Arial" w:eastAsia="Arial" w:hAnsi="Arial" w:cs="Arial"/>
          <w:sz w:val="20"/>
          <w:szCs w:val="20"/>
          <w:rtl/>
        </w:rPr>
        <w:t>מכירות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פרונטאליות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) </w:t>
      </w:r>
      <w:r w:rsidRPr="00000000">
        <w:rPr>
          <w:rFonts w:ascii="Arial" w:eastAsia="Arial" w:hAnsi="Arial" w:cs="Arial"/>
          <w:sz w:val="20"/>
          <w:szCs w:val="20"/>
          <w:rtl/>
        </w:rPr>
        <w:t>תוך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עמידה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ביעדי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החברה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6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אחראי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הדרכה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והכשרת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עובדים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חדשים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במחלקה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7">
      <w:pPr>
        <w:bidi/>
        <w:ind w:left="-6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28">
      <w:pPr>
        <w:bidi/>
        <w:spacing w:line="276" w:lineRule="auto"/>
        <w:ind w:left="7" w:firstLine="0"/>
      </w:pPr>
      <w:r w:rsidRPr="00000000">
        <w:rPr>
          <w:rFonts w:ascii="Arial" w:eastAsia="Arial" w:hAnsi="Arial" w:cs="Arial"/>
          <w:sz w:val="20"/>
          <w:szCs w:val="20"/>
          <w:rtl w:val="0"/>
        </w:rPr>
        <w:t>2006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– </w:t>
      </w:r>
      <w:r w:rsidRPr="00000000">
        <w:rPr>
          <w:rFonts w:ascii="Arial" w:eastAsia="Arial" w:hAnsi="Arial" w:cs="Arial"/>
          <w:sz w:val="20"/>
          <w:szCs w:val="20"/>
          <w:rtl w:val="0"/>
        </w:rPr>
        <w:t xml:space="preserve">2007: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"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סולל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בונה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" -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מחסן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ציוד</w:t>
      </w:r>
    </w:p>
    <w:p w:rsidR="00000000" w:rsidRPr="00000000" w:rsidP="00000000" w14:paraId="00000029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אחריות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מתחם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האחסנה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ומערך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הלוגיסטיקה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באתר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ההקמה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A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מחסנים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לחו</w:t>
      </w:r>
      <w:r w:rsidRPr="00000000">
        <w:rPr>
          <w:rFonts w:ascii="Arial" w:eastAsia="Arial" w:hAnsi="Arial" w:cs="Arial"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sz w:val="20"/>
          <w:szCs w:val="20"/>
          <w:rtl/>
        </w:rPr>
        <w:t>ג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תוצ</w:t>
      </w:r>
      <w:r w:rsidRPr="00000000">
        <w:rPr>
          <w:rFonts w:ascii="Arial" w:eastAsia="Arial" w:hAnsi="Arial" w:cs="Arial"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sz w:val="20"/>
          <w:szCs w:val="20"/>
          <w:rtl/>
        </w:rPr>
        <w:t>ג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וציוד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טכני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- </w:t>
      </w:r>
      <w:r w:rsidRPr="00000000">
        <w:rPr>
          <w:rFonts w:ascii="Arial" w:eastAsia="Arial" w:hAnsi="Arial" w:cs="Arial"/>
          <w:sz w:val="20"/>
          <w:szCs w:val="20"/>
          <w:rtl/>
        </w:rPr>
        <w:t>אספקה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למערך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הבנייה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B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ועיתוד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מלאים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ופיקוח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רמות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מלאי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מינימום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תוך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שמירה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זמינות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גבוהה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C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bookmarkStart w:id="0" w:name="_gjdgxs" w:colFirst="0" w:colLast="0"/>
      <w:bookmarkEnd w:id="0"/>
      <w:r w:rsidRPr="00000000">
        <w:rPr>
          <w:rFonts w:ascii="Arial" w:eastAsia="Arial" w:hAnsi="Arial" w:cs="Arial"/>
          <w:sz w:val="20"/>
          <w:szCs w:val="20"/>
          <w:rtl/>
        </w:rPr>
        <w:t>עבודה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לפי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 w:val="0"/>
        </w:rPr>
        <w:t>FIFO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בקרה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אמינות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מלאי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ביצוע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ספירות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מלאי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רבעוניות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D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ביצוע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דרישות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רכש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למלאי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חומרים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מתכלים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וחומרי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אריזה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E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קשר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הלקוחות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וריבוי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ממשקים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מחלקות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שיווק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א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. </w:t>
      </w:r>
      <w:r w:rsidRPr="00000000">
        <w:rPr>
          <w:rFonts w:ascii="Arial" w:eastAsia="Arial" w:hAnsi="Arial" w:cs="Arial"/>
          <w:sz w:val="20"/>
          <w:szCs w:val="20"/>
          <w:rtl/>
        </w:rPr>
        <w:t>איכות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תפעול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רכש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תפ</w:t>
      </w:r>
      <w:r w:rsidRPr="00000000">
        <w:rPr>
          <w:rFonts w:ascii="Arial" w:eastAsia="Arial" w:hAnsi="Arial" w:cs="Arial"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sz w:val="20"/>
          <w:szCs w:val="20"/>
          <w:rtl/>
        </w:rPr>
        <w:t>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/>
        </w:rPr>
        <w:t>הנה</w:t>
      </w:r>
      <w:r w:rsidRPr="00000000">
        <w:rPr>
          <w:rFonts w:ascii="Arial" w:eastAsia="Arial" w:hAnsi="Arial" w:cs="Arial"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sz w:val="20"/>
          <w:szCs w:val="20"/>
          <w:rtl/>
        </w:rPr>
        <w:t>ח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והנדסה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p w:rsidR="00000000" w:rsidRPr="00000000" w:rsidP="00000000" w14:paraId="0000002F">
      <w:pPr>
        <w:bidi/>
        <w:ind w:left="-6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30">
      <w:pPr>
        <w:bidi/>
        <w:spacing w:line="360" w:lineRule="auto"/>
        <w:ind w:left="7" w:firstLine="0"/>
      </w:pP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>ידע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>מקצועי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rtl w:val="0"/>
        </w:rPr>
        <w:t xml:space="preserve">: </w:t>
      </w:r>
    </w:p>
    <w:p w:rsidR="00000000" w:rsidRPr="00000000" w:rsidP="00000000" w14:paraId="00000031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שליטה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ביישומי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 w:val="0"/>
        </w:rPr>
        <w:t>Office</w:t>
      </w:r>
      <w:r w:rsidRPr="00000000">
        <w:rPr>
          <w:rFonts w:ascii="Arial" w:eastAsia="Arial" w:hAnsi="Arial" w:cs="Arial"/>
          <w:sz w:val="20"/>
          <w:szCs w:val="20"/>
          <w:rtl w:val="0"/>
        </w:rPr>
        <w:t xml:space="preserve">, </w:t>
      </w:r>
      <w:r w:rsidRPr="00000000">
        <w:rPr>
          <w:rFonts w:ascii="Arial" w:eastAsia="Arial" w:hAnsi="Arial" w:cs="Arial"/>
          <w:sz w:val="20"/>
          <w:szCs w:val="20"/>
          <w:rtl w:val="0"/>
        </w:rPr>
        <w:t>LIAD</w:t>
      </w:r>
      <w:r w:rsidRPr="00000000">
        <w:rPr>
          <w:rFonts w:ascii="Arial" w:eastAsia="Arial" w:hAnsi="Arial" w:cs="Arial"/>
          <w:sz w:val="20"/>
          <w:szCs w:val="20"/>
          <w:rtl w:val="0"/>
        </w:rPr>
        <w:t xml:space="preserve"> , </w:t>
      </w:r>
      <w:r w:rsidRPr="00000000">
        <w:rPr>
          <w:rFonts w:ascii="Arial" w:eastAsia="Arial" w:hAnsi="Arial" w:cs="Arial"/>
          <w:sz w:val="20"/>
          <w:szCs w:val="20"/>
          <w:rtl w:val="0"/>
        </w:rPr>
        <w:t>Excel</w:t>
      </w:r>
    </w:p>
    <w:p w:rsidR="00000000" w:rsidRPr="00000000" w:rsidP="00000000" w14:paraId="00000032">
      <w:pPr>
        <w:bidi/>
        <w:ind w:left="-6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33">
      <w:pPr>
        <w:bidi/>
        <w:spacing w:line="360" w:lineRule="auto"/>
        <w:ind w:left="-7" w:firstLine="0"/>
      </w:pP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>שירות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u w:val="single"/>
          <w:rtl/>
        </w:rPr>
        <w:t>צבאי</w:t>
      </w:r>
      <w:r w:rsidRPr="00000000">
        <w:rPr>
          <w:rFonts w:ascii="Arial" w:eastAsia="Arial" w:hAnsi="Arial" w:cs="Arial"/>
          <w:b/>
          <w:color w:val="002060"/>
          <w:sz w:val="22"/>
          <w:szCs w:val="22"/>
          <w:rtl w:val="0"/>
        </w:rPr>
        <w:t>:</w:t>
      </w:r>
    </w:p>
    <w:p w:rsidR="00000000" w:rsidRPr="00000000" w:rsidP="00000000" w14:paraId="00000034">
      <w:pPr>
        <w:numPr>
          <w:ilvl w:val="0"/>
          <w:numId w:val="1"/>
        </w:numPr>
        <w:tabs>
          <w:tab w:val="left" w:pos="-511"/>
        </w:tabs>
        <w:bidi/>
        <w:ind w:left="414" w:right="-142" w:hanging="210"/>
        <w:rPr>
          <w:sz w:val="20"/>
          <w:szCs w:val="20"/>
        </w:rPr>
      </w:pPr>
      <w:r w:rsidRPr="00000000">
        <w:rPr>
          <w:rFonts w:ascii="Arial" w:eastAsia="Arial" w:hAnsi="Arial" w:cs="Arial"/>
          <w:sz w:val="20"/>
          <w:szCs w:val="20"/>
          <w:rtl/>
        </w:rPr>
        <w:t>שירות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כלוחם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בסיירת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"</w:t>
      </w:r>
      <w:r w:rsidRPr="00000000">
        <w:rPr>
          <w:rFonts w:ascii="Arial" w:eastAsia="Arial" w:hAnsi="Arial" w:cs="Arial"/>
          <w:sz w:val="20"/>
          <w:szCs w:val="20"/>
          <w:rtl/>
        </w:rPr>
        <w:t>מורן</w:t>
      </w:r>
      <w:r w:rsidRPr="00000000">
        <w:rPr>
          <w:rFonts w:ascii="Arial" w:eastAsia="Arial" w:hAnsi="Arial" w:cs="Arial"/>
          <w:sz w:val="20"/>
          <w:szCs w:val="20"/>
          <w:rtl/>
        </w:rPr>
        <w:t>" .</w:t>
      </w:r>
      <w:r w:rsidRPr="00000000">
        <w:rPr>
          <w:rFonts w:ascii="Arial" w:eastAsia="Arial" w:hAnsi="Arial" w:cs="Arial"/>
          <w:sz w:val="20"/>
          <w:szCs w:val="20"/>
          <w:rtl/>
        </w:rPr>
        <w:t>רס</w:t>
      </w:r>
      <w:r w:rsidRPr="00000000">
        <w:rPr>
          <w:rFonts w:ascii="Arial" w:eastAsia="Arial" w:hAnsi="Arial" w:cs="Arial"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sz w:val="20"/>
          <w:szCs w:val="20"/>
          <w:rtl/>
        </w:rPr>
        <w:t>פ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פלוגה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' </w:t>
      </w:r>
      <w:r w:rsidRPr="00000000">
        <w:rPr>
          <w:rFonts w:ascii="Arial" w:eastAsia="Arial" w:hAnsi="Arial" w:cs="Arial"/>
          <w:sz w:val="20"/>
          <w:szCs w:val="20"/>
          <w:rtl/>
        </w:rPr>
        <w:t>במסגרת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התפקיד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הייתי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אחראי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כל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מערך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הלוגיסטיקה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בפלוגה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ועל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כל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נושא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המשמעת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והחינוך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של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החיילים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החדשים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שהגיעו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לפלוגה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. </w:t>
      </w:r>
    </w:p>
    <w:p w:rsidR="00000000" w:rsidRPr="00000000" w:rsidP="00000000" w14:paraId="00000035">
      <w:pPr>
        <w:bidi/>
        <w:ind w:left="-6" w:firstLine="0"/>
        <w:rPr>
          <w:rFonts w:ascii="Arial" w:eastAsia="Arial" w:hAnsi="Arial" w:cs="Arial"/>
          <w:color w:val="000000"/>
          <w:sz w:val="16"/>
          <w:szCs w:val="16"/>
        </w:rPr>
      </w:pPr>
    </w:p>
    <w:p w:rsidR="00000000" w:rsidRPr="00000000" w:rsidP="00000000" w14:paraId="00000036">
      <w:pPr>
        <w:bidi/>
        <w:spacing w:line="360" w:lineRule="auto"/>
        <w:ind w:left="-7" w:firstLine="0"/>
        <w:rPr>
          <w:rFonts w:ascii="Arial" w:eastAsia="Arial" w:hAnsi="Arial" w:cs="Arial"/>
          <w:color w:val="000000"/>
          <w:sz w:val="14"/>
          <w:szCs w:val="14"/>
        </w:rPr>
      </w:pPr>
      <w:r w:rsidRPr="00000000">
        <w:rPr>
          <w:rFonts w:ascii="Arial" w:eastAsia="Arial" w:hAnsi="Arial" w:cs="Arial"/>
          <w:sz w:val="20"/>
          <w:szCs w:val="20"/>
          <w:rtl/>
        </w:rPr>
        <w:t xml:space="preserve">** </w:t>
      </w:r>
      <w:r w:rsidRPr="00000000">
        <w:rPr>
          <w:rFonts w:ascii="Arial" w:eastAsia="Arial" w:hAnsi="Arial" w:cs="Arial"/>
          <w:sz w:val="20"/>
          <w:szCs w:val="20"/>
          <w:rtl/>
        </w:rPr>
        <w:t>המלצות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יינתנו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עפ</w:t>
      </w:r>
      <w:r w:rsidRPr="00000000">
        <w:rPr>
          <w:rFonts w:ascii="Arial" w:eastAsia="Arial" w:hAnsi="Arial" w:cs="Arial"/>
          <w:sz w:val="20"/>
          <w:szCs w:val="20"/>
          <w:rtl/>
        </w:rPr>
        <w:t>"</w:t>
      </w:r>
      <w:r w:rsidRPr="00000000">
        <w:rPr>
          <w:rFonts w:ascii="Arial" w:eastAsia="Arial" w:hAnsi="Arial" w:cs="Arial"/>
          <w:sz w:val="20"/>
          <w:szCs w:val="20"/>
          <w:rtl/>
        </w:rPr>
        <w:t>י</w:t>
      </w:r>
      <w:r w:rsidRPr="00000000">
        <w:rPr>
          <w:rFonts w:ascii="Arial" w:eastAsia="Arial" w:hAnsi="Arial" w:cs="Arial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sz w:val="20"/>
          <w:szCs w:val="20"/>
          <w:rtl/>
        </w:rPr>
        <w:t>דרישה</w:t>
      </w:r>
      <w:r w:rsidRPr="00000000">
        <w:rPr>
          <w:rFonts w:ascii="Arial" w:eastAsia="Arial" w:hAnsi="Arial" w:cs="Arial"/>
          <w:sz w:val="20"/>
          <w:szCs w:val="20"/>
          <w:rtl/>
        </w:rPr>
        <w:t>.</w:t>
      </w:r>
    </w:p>
    <w:sectPr>
      <w:headerReference w:type="default" r:id="rId5"/>
      <w:pgSz w:w="11906" w:h="16838" w:orient="portrait"/>
      <w:pgMar w:top="284" w:right="1134" w:bottom="284" w:left="1134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0AD5559"/>
    <w:multiLevelType w:val="hybridMultilevel"/>
    <w:tmpl w:val="00000000"/>
    <w:lvl w:ilvl="0">
      <w:start w:val="0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/>
        <w:color w:val="002060"/>
      </w:rPr>
    </w:lvl>
    <w:lvl w:ilvl="1">
      <w:start w:val="0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bidi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60" w:line="240" w:lineRule="auto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 w:line="240" w:lineRule="auto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spacing w:before="240" w:after="60" w:line="240" w:lineRule="auto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ST9T7" Type="http://schemas.openxmlformats.org/officeDocument/2006/relationships/image" Target="media/8ZANR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