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402"/>
                    <pic:cNvPicPr/>
                  </pic:nvPicPr>
                  <pic:blipFill>
                    <a:blip xmlns:r="http://schemas.openxmlformats.org/officeDocument/2006/relationships" r:embed="rIdQUPUR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2ED5" w:rsidRPr="00852ED5" w:rsidRDefault="00D605BC" w:rsidP="002E7C34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>איתמר גורן</w:t>
      </w:r>
      <w:r w:rsidR="002E7C34">
        <w:rPr>
          <w:rFonts w:ascii="Arial" w:hAnsi="Arial" w:cs="Arial" w:hint="cs"/>
          <w:sz w:val="22"/>
          <w:szCs w:val="22"/>
          <w:rtl/>
        </w:rPr>
        <w:t>,</w:t>
      </w:r>
      <w:r w:rsidR="002E7C34" w:rsidRPr="002E7C34">
        <w:rPr>
          <w:rFonts w:ascii="Arial" w:hAnsi="Arial" w:cs="Arial" w:hint="cs"/>
          <w:sz w:val="28"/>
          <w:szCs w:val="28"/>
          <w:rtl/>
        </w:rPr>
        <w:t xml:space="preserve"> </w:t>
      </w:r>
      <w:r w:rsidR="002E7C34" w:rsidRPr="00A73417">
        <w:rPr>
          <w:rFonts w:ascii="Arial" w:hAnsi="Arial" w:cs="Arial" w:hint="cs"/>
          <w:sz w:val="24"/>
          <w:szCs w:val="24"/>
          <w:rtl/>
        </w:rPr>
        <w:t>מנכ"ל</w:t>
      </w:r>
      <w:r w:rsidR="00054401" w:rsidRPr="00A73417">
        <w:rPr>
          <w:rFonts w:ascii="Arial" w:hAnsi="Arial" w:cs="Arial" w:hint="cs"/>
          <w:sz w:val="24"/>
          <w:szCs w:val="24"/>
          <w:rtl/>
        </w:rPr>
        <w:t xml:space="preserve">                    </w:t>
      </w:r>
      <w:r w:rsidR="002E7C34" w:rsidRPr="00A73417">
        <w:rPr>
          <w:rFonts w:ascii="Arial" w:hAnsi="Arial" w:cs="Arial" w:hint="cs"/>
          <w:sz w:val="24"/>
          <w:szCs w:val="24"/>
          <w:rtl/>
        </w:rPr>
        <w:t xml:space="preserve">                </w:t>
      </w:r>
      <w:r w:rsidR="00A73417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          </w:t>
      </w:r>
      <w:r w:rsidR="002E7C34" w:rsidRPr="00A73417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          </w:t>
      </w:r>
      <w:r w:rsidR="00054401" w:rsidRPr="00A73417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   </w:t>
      </w:r>
      <w:r w:rsidR="00B67603" w:rsidRPr="00B67603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050-2051229</w:t>
      </w:r>
      <w:r w:rsidR="00054401">
        <w:rPr>
          <w:rFonts w:ascii="Arial" w:hAnsi="Arial" w:cs="Arial" w:hint="cs"/>
          <w:sz w:val="22"/>
          <w:szCs w:val="22"/>
          <w:rtl/>
        </w:rPr>
        <w:t xml:space="preserve">  </w:t>
      </w:r>
      <w:r w:rsidR="00B67603">
        <w:rPr>
          <w:rFonts w:ascii="Arial" w:hAnsi="Arial" w:cs="Arial" w:hint="cs"/>
          <w:sz w:val="22"/>
          <w:szCs w:val="22"/>
          <w:rtl/>
        </w:rPr>
        <w:t>|</w:t>
      </w:r>
      <w:r w:rsidR="00054401">
        <w:rPr>
          <w:rFonts w:ascii="Arial" w:hAnsi="Arial" w:cs="Arial" w:hint="cs"/>
          <w:sz w:val="22"/>
          <w:szCs w:val="22"/>
          <w:rtl/>
        </w:rPr>
        <w:t xml:space="preserve">  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6545E">
        <w:rPr>
          <w:rFonts w:ascii="Arial" w:hAnsi="Arial" w:cs="Arial" w:hint="cs"/>
          <w:sz w:val="22"/>
          <w:szCs w:val="22"/>
          <w:rtl/>
        </w:rPr>
        <w:t xml:space="preserve"> </w:t>
      </w:r>
      <w:hyperlink r:id="rId8" w:tgtFrame="_blank" w:history="1">
        <w:r w:rsidR="00B67603" w:rsidRPr="00B67603">
          <w:rPr>
            <w:rFonts w:ascii="Arial" w:hAnsi="Arial" w:cs="Arial"/>
            <w:color w:val="1155CC"/>
            <w:sz w:val="22"/>
            <w:szCs w:val="22"/>
            <w:u w:val="single"/>
            <w:shd w:val="clear" w:color="auto" w:fill="FFFFFF"/>
          </w:rPr>
          <w:t>romi.goreninc@gmail.com</w:t>
        </w:r>
      </w:hyperlink>
    </w:p>
    <w:p w:rsidR="0006545E" w:rsidRDefault="00F05233" w:rsidP="0006545E">
      <w:pPr>
        <w:rPr>
          <w:rFonts w:ascii="Arial" w:hAnsi="Arial" w:cs="Arial"/>
          <w:sz w:val="22"/>
          <w:szCs w:val="22"/>
          <w:rtl/>
        </w:rPr>
      </w:pPr>
      <w:r w:rsidRPr="005D06E1">
        <w:rPr>
          <w:noProof/>
          <w:color w:val="1F497D" w:themeColor="text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04268" wp14:editId="57F08FE8">
                <wp:simplePos x="0" y="0"/>
                <wp:positionH relativeFrom="column">
                  <wp:posOffset>171450</wp:posOffset>
                </wp:positionH>
                <wp:positionV relativeFrom="paragraph">
                  <wp:posOffset>38100</wp:posOffset>
                </wp:positionV>
                <wp:extent cx="6764020" cy="0"/>
                <wp:effectExtent l="0" t="19050" r="55880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0DE5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pt,3pt" to="546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" strokecolor="#17375e" strokeweight="4.5pt">
                <v:stroke linestyle="thickThin"/>
              </v:line>
            </w:pict>
          </mc:Fallback>
        </mc:AlternateContent>
      </w:r>
      <w:r w:rsidR="00852ED5" w:rsidRPr="00852ED5">
        <w:rPr>
          <w:rFonts w:ascii="Arial" w:hAnsi="Arial" w:cs="Arial"/>
          <w:sz w:val="22"/>
          <w:szCs w:val="22"/>
          <w:rtl/>
        </w:rPr>
        <w:t xml:space="preserve"> </w:t>
      </w:r>
    </w:p>
    <w:p w:rsidR="00A72AE9" w:rsidRPr="005A451F" w:rsidRDefault="00054401" w:rsidP="00F37CA0">
      <w:pPr>
        <w:pStyle w:val="a4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rtl/>
        </w:rPr>
        <w:t xml:space="preserve">מגורים: </w:t>
      </w:r>
      <w:r w:rsidR="00F37CA0" w:rsidRPr="005A451F">
        <w:rPr>
          <w:rFonts w:ascii="Times New Roman" w:hAnsi="Times New Roman" w:hint="cs"/>
          <w:sz w:val="21"/>
          <w:szCs w:val="21"/>
          <w:rtl/>
          <w:lang w:val="en-IL"/>
        </w:rPr>
        <w:t>זמינות לעבודה בצפון ובמרכז</w:t>
      </w:r>
      <w:r w:rsidRPr="005A451F">
        <w:rPr>
          <w:rFonts w:hint="cs"/>
          <w:sz w:val="21"/>
          <w:szCs w:val="21"/>
          <w:rtl/>
        </w:rPr>
        <w:t xml:space="preserve"> |  </w:t>
      </w:r>
      <w:r w:rsidR="00314990" w:rsidRPr="005A451F">
        <w:rPr>
          <w:color w:val="000000"/>
          <w:sz w:val="21"/>
          <w:szCs w:val="21"/>
          <w:rtl/>
        </w:rPr>
        <w:t>ש. לידה:</w:t>
      </w:r>
      <w:r w:rsidRPr="005A451F">
        <w:rPr>
          <w:rFonts w:hint="cs"/>
          <w:color w:val="000000"/>
          <w:sz w:val="21"/>
          <w:szCs w:val="21"/>
          <w:rtl/>
        </w:rPr>
        <w:t xml:space="preserve"> </w:t>
      </w:r>
      <w:r w:rsidR="00F37CA0" w:rsidRPr="005A451F">
        <w:rPr>
          <w:rFonts w:hint="cs"/>
          <w:color w:val="000000"/>
          <w:sz w:val="21"/>
          <w:szCs w:val="21"/>
          <w:rtl/>
        </w:rPr>
        <w:t>1981</w:t>
      </w:r>
    </w:p>
    <w:p w:rsidR="00FF3D9B" w:rsidRPr="005A451F" w:rsidRDefault="00FF3D9B" w:rsidP="00FF3D9B">
      <w:pPr>
        <w:pStyle w:val="a4"/>
        <w:rPr>
          <w:sz w:val="21"/>
          <w:szCs w:val="21"/>
          <w:rtl/>
        </w:rPr>
      </w:pPr>
    </w:p>
    <w:p w:rsidR="00D81D45" w:rsidRPr="005A451F" w:rsidRDefault="002E7C34" w:rsidP="00A73417">
      <w:pPr>
        <w:pStyle w:val="a1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>מנכ"ל, בעל נ</w:t>
      </w:r>
      <w:r w:rsidR="00ED5B53">
        <w:rPr>
          <w:rFonts w:hint="cs"/>
          <w:sz w:val="21"/>
          <w:szCs w:val="21"/>
          <w:rtl/>
        </w:rPr>
        <w:t>י</w:t>
      </w:r>
      <w:r>
        <w:rPr>
          <w:rFonts w:hint="cs"/>
          <w:sz w:val="21"/>
          <w:szCs w:val="21"/>
          <w:rtl/>
        </w:rPr>
        <w:t>סיון משמעותי בהקמה, ניהול עסקי</w:t>
      </w:r>
      <w:r w:rsidR="00A73417">
        <w:rPr>
          <w:rFonts w:hint="cs"/>
          <w:sz w:val="21"/>
          <w:szCs w:val="21"/>
          <w:rtl/>
        </w:rPr>
        <w:t xml:space="preserve"> ופיננסי</w:t>
      </w:r>
      <w:r>
        <w:rPr>
          <w:rFonts w:hint="cs"/>
          <w:sz w:val="21"/>
          <w:szCs w:val="21"/>
          <w:rtl/>
        </w:rPr>
        <w:t xml:space="preserve"> של חברות, תוך הובלתן לרווחיות ולעמידה ביעדים העסקיים.</w:t>
      </w:r>
    </w:p>
    <w:p w:rsidR="00AD562D" w:rsidRDefault="002E7C34" w:rsidP="009D1CA0">
      <w:pPr>
        <w:pStyle w:val="a1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>גיבוש אסטרטגיה, התוויית מדיניות, ה</w:t>
      </w:r>
      <w:r w:rsidR="00ED5B53">
        <w:rPr>
          <w:rFonts w:hint="cs"/>
          <w:sz w:val="21"/>
          <w:szCs w:val="21"/>
          <w:rtl/>
        </w:rPr>
        <w:t>כנת תכניות עבודה ותכניות עסקיות, הקמת תשתיות עבודה, הטמעת נהלים ומע' מידע.</w:t>
      </w:r>
    </w:p>
    <w:p w:rsidR="00ED5B53" w:rsidRPr="005A451F" w:rsidRDefault="00ED5B53" w:rsidP="00A73417">
      <w:pPr>
        <w:pStyle w:val="a1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>ניהול תהליכי מכירה מורכבים, ייזום שת"פ עסקיים, ניהול מו"מ וסגירת עסקאות</w:t>
      </w:r>
      <w:r w:rsidR="00A73417">
        <w:rPr>
          <w:rFonts w:hint="cs"/>
          <w:sz w:val="21"/>
          <w:szCs w:val="21"/>
          <w:rtl/>
        </w:rPr>
        <w:t xml:space="preserve"> עם לקוחות וספקים</w:t>
      </w:r>
      <w:r>
        <w:rPr>
          <w:rFonts w:hint="cs"/>
          <w:sz w:val="21"/>
          <w:szCs w:val="21"/>
          <w:rtl/>
        </w:rPr>
        <w:t xml:space="preserve"> לצד שיפור וייעול תהליכים</w:t>
      </w:r>
      <w:r w:rsidR="00A73417">
        <w:rPr>
          <w:rFonts w:hint="cs"/>
          <w:sz w:val="21"/>
          <w:szCs w:val="21"/>
          <w:rtl/>
        </w:rPr>
        <w:t>.</w:t>
      </w:r>
      <w:r>
        <w:rPr>
          <w:rFonts w:hint="cs"/>
          <w:sz w:val="21"/>
          <w:szCs w:val="21"/>
          <w:rtl/>
        </w:rPr>
        <w:t xml:space="preserve"> </w:t>
      </w:r>
    </w:p>
    <w:p w:rsidR="00F265BD" w:rsidRPr="005A451F" w:rsidRDefault="00ED5B53" w:rsidP="009D1CA0">
      <w:pPr>
        <w:pStyle w:val="a1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 xml:space="preserve">מנהיגות, יכולת הנעת תהליכים, חשיבה עסקית ומערכתית, מסירות, חדשנות, תפקוד </w:t>
      </w:r>
      <w:r w:rsidR="00A73417">
        <w:rPr>
          <w:rFonts w:hint="cs"/>
          <w:sz w:val="21"/>
          <w:szCs w:val="21"/>
          <w:rtl/>
        </w:rPr>
        <w:t xml:space="preserve">מיטבי </w:t>
      </w:r>
      <w:r>
        <w:rPr>
          <w:rFonts w:hint="cs"/>
          <w:sz w:val="21"/>
          <w:szCs w:val="21"/>
          <w:rtl/>
        </w:rPr>
        <w:t>תחת לחץ ויחסי אנוש מעולים.</w:t>
      </w:r>
    </w:p>
    <w:p w:rsidR="00FF3D9B" w:rsidRPr="005A451F" w:rsidRDefault="00FF3D9B" w:rsidP="009D1CA0">
      <w:pPr>
        <w:pStyle w:val="a1"/>
        <w:numPr>
          <w:ilvl w:val="0"/>
          <w:numId w:val="0"/>
        </w:numPr>
        <w:ind w:left="75"/>
        <w:rPr>
          <w:sz w:val="21"/>
          <w:szCs w:val="21"/>
        </w:rPr>
      </w:pPr>
    </w:p>
    <w:p w:rsidR="006557C8" w:rsidRPr="005A451F" w:rsidRDefault="00430749" w:rsidP="0011626A">
      <w:pPr>
        <w:pStyle w:val="a5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rtl/>
        </w:rPr>
        <w:t>השכלה</w:t>
      </w:r>
    </w:p>
    <w:p w:rsidR="009D1CA0" w:rsidRPr="005A451F" w:rsidRDefault="00971B9F" w:rsidP="00EF33A8">
      <w:pPr>
        <w:pStyle w:val="a7"/>
        <w:numPr>
          <w:ilvl w:val="0"/>
          <w:numId w:val="17"/>
        </w:numPr>
        <w:ind w:left="0" w:hanging="283"/>
        <w:rPr>
          <w:b/>
          <w:sz w:val="21"/>
          <w:szCs w:val="21"/>
          <w:rtl/>
        </w:rPr>
      </w:pPr>
      <w:r w:rsidRPr="005A451F">
        <w:rPr>
          <w:rStyle w:val="Char9"/>
          <w:rFonts w:hint="cs"/>
          <w:sz w:val="21"/>
          <w:szCs w:val="21"/>
          <w:rtl/>
        </w:rPr>
        <w:t xml:space="preserve">תואר </w:t>
      </w:r>
      <w:r w:rsidR="000008D4" w:rsidRPr="005A451F">
        <w:rPr>
          <w:rStyle w:val="Char9"/>
          <w:rFonts w:hint="cs"/>
          <w:sz w:val="21"/>
          <w:szCs w:val="21"/>
          <w:rtl/>
        </w:rPr>
        <w:t>שני (</w:t>
      </w:r>
      <w:r w:rsidR="000008D4" w:rsidRPr="005A451F">
        <w:rPr>
          <w:rStyle w:val="Char9"/>
          <w:sz w:val="21"/>
          <w:szCs w:val="21"/>
        </w:rPr>
        <w:t>(MA</w:t>
      </w:r>
      <w:r w:rsidR="00D605BC" w:rsidRPr="005A451F">
        <w:rPr>
          <w:rFonts w:hint="cs"/>
          <w:b/>
          <w:sz w:val="21"/>
          <w:szCs w:val="21"/>
          <w:rtl/>
        </w:rPr>
        <w:t xml:space="preserve"> </w:t>
      </w:r>
      <w:r w:rsidR="00D605BC" w:rsidRPr="005A451F">
        <w:rPr>
          <w:rFonts w:hint="cs"/>
          <w:bCs/>
          <w:sz w:val="21"/>
          <w:szCs w:val="21"/>
          <w:rtl/>
        </w:rPr>
        <w:t>במשפטים</w:t>
      </w:r>
      <w:r w:rsidR="00D605BC" w:rsidRPr="005A451F">
        <w:rPr>
          <w:rFonts w:hint="cs"/>
          <w:b/>
          <w:sz w:val="21"/>
          <w:szCs w:val="21"/>
          <w:rtl/>
        </w:rPr>
        <w:t>, המכללה האקדמית, נתניה (</w:t>
      </w:r>
      <w:r w:rsidR="00EF33A8" w:rsidRPr="005A451F">
        <w:rPr>
          <w:rFonts w:hint="cs"/>
          <w:b/>
          <w:sz w:val="21"/>
          <w:szCs w:val="21"/>
          <w:rtl/>
        </w:rPr>
        <w:t xml:space="preserve">2021-היום). </w:t>
      </w:r>
    </w:p>
    <w:p w:rsidR="00B67603" w:rsidRPr="005A451F" w:rsidRDefault="00B67603" w:rsidP="00EF33A8">
      <w:pPr>
        <w:pStyle w:val="a7"/>
        <w:numPr>
          <w:ilvl w:val="0"/>
          <w:numId w:val="17"/>
        </w:numPr>
        <w:ind w:left="0" w:hanging="283"/>
        <w:rPr>
          <w:b/>
          <w:sz w:val="21"/>
          <w:szCs w:val="21"/>
          <w:rtl/>
        </w:rPr>
      </w:pPr>
      <w:r w:rsidRPr="005A451F">
        <w:rPr>
          <w:bCs/>
          <w:sz w:val="21"/>
          <w:szCs w:val="21"/>
          <w:rtl/>
        </w:rPr>
        <w:t xml:space="preserve">תואר </w:t>
      </w:r>
      <w:r w:rsidRPr="005A451F">
        <w:rPr>
          <w:rFonts w:hint="cs"/>
          <w:bCs/>
          <w:sz w:val="21"/>
          <w:szCs w:val="21"/>
          <w:rtl/>
        </w:rPr>
        <w:t>שני (</w:t>
      </w:r>
      <w:r w:rsidRPr="005A451F">
        <w:rPr>
          <w:rFonts w:hint="cs"/>
          <w:b/>
          <w:sz w:val="21"/>
          <w:szCs w:val="21"/>
        </w:rPr>
        <w:t>MBA</w:t>
      </w:r>
      <w:r w:rsidRPr="005A451F">
        <w:rPr>
          <w:rFonts w:hint="cs"/>
          <w:bCs/>
          <w:sz w:val="21"/>
          <w:szCs w:val="21"/>
          <w:rtl/>
        </w:rPr>
        <w:t>) במנהל עסקים,</w:t>
      </w:r>
      <w:r w:rsidRPr="005A451F">
        <w:rPr>
          <w:rFonts w:hint="cs"/>
          <w:b/>
          <w:sz w:val="21"/>
          <w:szCs w:val="21"/>
          <w:rtl/>
        </w:rPr>
        <w:t xml:space="preserve"> המכללה האקדמית נתניה (2012).</w:t>
      </w:r>
    </w:p>
    <w:p w:rsidR="00D605BC" w:rsidRPr="005A451F" w:rsidRDefault="00C12E11" w:rsidP="00F37CA0">
      <w:pPr>
        <w:pStyle w:val="a9"/>
        <w:numPr>
          <w:ilvl w:val="0"/>
          <w:numId w:val="17"/>
        </w:numPr>
        <w:ind w:left="0" w:hanging="283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rtl/>
        </w:rPr>
        <w:t>תואר</w:t>
      </w:r>
      <w:r w:rsidRPr="005A451F">
        <w:rPr>
          <w:sz w:val="21"/>
          <w:szCs w:val="21"/>
          <w:rtl/>
        </w:rPr>
        <w:t xml:space="preserve"> </w:t>
      </w:r>
      <w:r w:rsidRPr="005A451F">
        <w:rPr>
          <w:rFonts w:hint="cs"/>
          <w:sz w:val="21"/>
          <w:szCs w:val="21"/>
          <w:rtl/>
        </w:rPr>
        <w:t>ראשון</w:t>
      </w:r>
      <w:r w:rsidRPr="005A451F">
        <w:rPr>
          <w:sz w:val="21"/>
          <w:szCs w:val="21"/>
          <w:rtl/>
        </w:rPr>
        <w:t xml:space="preserve"> (</w:t>
      </w:r>
      <w:r w:rsidRPr="005A451F">
        <w:rPr>
          <w:sz w:val="21"/>
          <w:szCs w:val="21"/>
        </w:rPr>
        <w:t>BA</w:t>
      </w:r>
      <w:r w:rsidRPr="005A451F">
        <w:rPr>
          <w:sz w:val="21"/>
          <w:szCs w:val="21"/>
          <w:rtl/>
        </w:rPr>
        <w:t>)</w:t>
      </w:r>
      <w:r w:rsidR="00D605BC" w:rsidRPr="005A451F">
        <w:rPr>
          <w:b w:val="0"/>
          <w:bCs w:val="0"/>
          <w:sz w:val="21"/>
          <w:szCs w:val="21"/>
          <w:rtl/>
        </w:rPr>
        <w:t xml:space="preserve"> </w:t>
      </w:r>
      <w:r w:rsidR="00F37CA0" w:rsidRPr="005A451F">
        <w:rPr>
          <w:rFonts w:hint="cs"/>
          <w:sz w:val="21"/>
          <w:szCs w:val="21"/>
          <w:rtl/>
        </w:rPr>
        <w:t>בביטוח</w:t>
      </w:r>
      <w:r w:rsidR="00D605BC" w:rsidRPr="005A451F">
        <w:rPr>
          <w:sz w:val="21"/>
          <w:szCs w:val="21"/>
          <w:rtl/>
        </w:rPr>
        <w:t>,</w:t>
      </w:r>
      <w:r w:rsidR="00D605BC" w:rsidRPr="005A451F">
        <w:rPr>
          <w:b w:val="0"/>
          <w:bCs w:val="0"/>
          <w:sz w:val="21"/>
          <w:szCs w:val="21"/>
          <w:rtl/>
        </w:rPr>
        <w:t xml:space="preserve"> מכללה אקדמית נתניה (</w:t>
      </w:r>
      <w:r w:rsidR="00B67603" w:rsidRPr="005A451F">
        <w:rPr>
          <w:rFonts w:hint="cs"/>
          <w:b w:val="0"/>
          <w:bCs w:val="0"/>
          <w:sz w:val="21"/>
          <w:szCs w:val="21"/>
          <w:rtl/>
        </w:rPr>
        <w:t>2008).</w:t>
      </w:r>
    </w:p>
    <w:p w:rsidR="00D605BC" w:rsidRPr="005A451F" w:rsidRDefault="00D605BC" w:rsidP="00FF3D9B">
      <w:pPr>
        <w:pStyle w:val="a5"/>
        <w:rPr>
          <w:sz w:val="21"/>
          <w:szCs w:val="21"/>
          <w:rtl/>
        </w:rPr>
      </w:pPr>
    </w:p>
    <w:p w:rsidR="00852ED5" w:rsidRPr="00E52846" w:rsidRDefault="00852ED5" w:rsidP="00FF3D9B">
      <w:pPr>
        <w:pStyle w:val="a5"/>
        <w:rPr>
          <w:sz w:val="22"/>
          <w:szCs w:val="22"/>
          <w:rtl/>
        </w:rPr>
      </w:pPr>
      <w:r w:rsidRPr="00E52846">
        <w:rPr>
          <w:rFonts w:hint="cs"/>
          <w:sz w:val="22"/>
          <w:szCs w:val="22"/>
          <w:rtl/>
        </w:rPr>
        <w:t>נ</w:t>
      </w:r>
      <w:r w:rsidR="009F1BEA" w:rsidRPr="00E52846">
        <w:rPr>
          <w:rFonts w:hint="cs"/>
          <w:sz w:val="22"/>
          <w:szCs w:val="22"/>
          <w:rtl/>
        </w:rPr>
        <w:t>י</w:t>
      </w:r>
      <w:r w:rsidRPr="00E52846">
        <w:rPr>
          <w:rFonts w:hint="cs"/>
          <w:sz w:val="22"/>
          <w:szCs w:val="22"/>
          <w:rtl/>
        </w:rPr>
        <w:t>סיון תעסוקתי</w:t>
      </w:r>
    </w:p>
    <w:p w:rsidR="009F1BEA" w:rsidRPr="005A451F" w:rsidRDefault="00971B9F" w:rsidP="00D605BC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Style w:val="Char4"/>
          <w:sz w:val="21"/>
          <w:szCs w:val="21"/>
          <w:rtl/>
        </w:rPr>
      </w:pP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</w:t>
      </w:r>
      <w:r w:rsidR="003815A8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1</w:t>
      </w:r>
      <w:r w:rsidR="00D605BC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8</w:t>
      </w: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-</w:t>
      </w:r>
      <w:r w:rsidR="00B67603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</w:t>
      </w: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היום</w:t>
      </w:r>
      <w:r w:rsidR="009F1BEA" w:rsidRPr="005A451F">
        <w:rPr>
          <w:rFonts w:ascii="Arial" w:hAnsi="Arial" w:cs="Arial" w:hint="cs"/>
          <w:sz w:val="21"/>
          <w:szCs w:val="21"/>
          <w:u w:val="none"/>
          <w:rtl/>
        </w:rPr>
        <w:t xml:space="preserve">: </w:t>
      </w:r>
      <w:r w:rsidR="00054401" w:rsidRPr="005A451F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D605BC" w:rsidRPr="005A451F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B67603" w:rsidRPr="005A451F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487FF6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D605BC" w:rsidRPr="005A451F">
        <w:rPr>
          <w:rStyle w:val="Char4"/>
          <w:rFonts w:hint="cs"/>
          <w:sz w:val="21"/>
          <w:szCs w:val="21"/>
          <w:rtl/>
        </w:rPr>
        <w:t>מנכ"ל ובעלים, איתמר גורן אחזקות בע"מ</w:t>
      </w:r>
    </w:p>
    <w:p w:rsidR="00D605BC" w:rsidRDefault="009F0987" w:rsidP="00FB33E0">
      <w:pPr>
        <w:pStyle w:val="a0"/>
        <w:rPr>
          <w:sz w:val="21"/>
          <w:szCs w:val="21"/>
        </w:rPr>
      </w:pPr>
      <w:r w:rsidRPr="009F0987">
        <w:rPr>
          <w:rFonts w:hint="cs"/>
          <w:b w:val="0"/>
          <w:bCs/>
          <w:sz w:val="21"/>
          <w:szCs w:val="21"/>
          <w:rtl/>
        </w:rPr>
        <w:t>ייזום, הקמה וניהול חברה</w:t>
      </w:r>
      <w:r>
        <w:rPr>
          <w:rFonts w:hint="cs"/>
          <w:sz w:val="21"/>
          <w:szCs w:val="21"/>
          <w:rtl/>
        </w:rPr>
        <w:t xml:space="preserve"> </w:t>
      </w:r>
      <w:r w:rsidR="00CC0E74">
        <w:rPr>
          <w:rFonts w:hint="cs"/>
          <w:sz w:val="21"/>
          <w:szCs w:val="21"/>
          <w:rtl/>
        </w:rPr>
        <w:t>המספקת שירותים לוגיסטיים</w:t>
      </w:r>
      <w:r w:rsidR="00A939B8">
        <w:rPr>
          <w:rFonts w:hint="cs"/>
          <w:sz w:val="21"/>
          <w:szCs w:val="21"/>
          <w:rtl/>
        </w:rPr>
        <w:t xml:space="preserve"> </w:t>
      </w:r>
      <w:r w:rsidR="00FB33E0">
        <w:rPr>
          <w:rFonts w:hint="cs"/>
          <w:sz w:val="21"/>
          <w:szCs w:val="21"/>
          <w:rtl/>
        </w:rPr>
        <w:t xml:space="preserve">ומרלו"גים </w:t>
      </w:r>
      <w:r w:rsidR="00CC0E74">
        <w:rPr>
          <w:rFonts w:hint="cs"/>
          <w:sz w:val="21"/>
          <w:szCs w:val="21"/>
          <w:rtl/>
        </w:rPr>
        <w:t>לחברות ומעסיקה</w:t>
      </w:r>
      <w:r w:rsidR="002F0EB9">
        <w:rPr>
          <w:rFonts w:ascii="Times New Roman" w:hAnsi="Times New Roman"/>
          <w:sz w:val="21"/>
          <w:szCs w:val="21"/>
          <w:lang w:val="en-IL"/>
        </w:rPr>
        <w:t xml:space="preserve"> </w:t>
      </w:r>
      <w:r w:rsidR="002F0EB9">
        <w:rPr>
          <w:rFonts w:ascii="Times New Roman" w:hAnsi="Times New Roman" w:hint="cs"/>
          <w:sz w:val="21"/>
          <w:szCs w:val="21"/>
          <w:rtl/>
          <w:lang w:val="en-IL"/>
        </w:rPr>
        <w:t>כ</w:t>
      </w:r>
      <w:r w:rsidR="00CC0E74">
        <w:rPr>
          <w:rFonts w:hint="cs"/>
          <w:sz w:val="21"/>
          <w:szCs w:val="21"/>
          <w:rtl/>
        </w:rPr>
        <w:t xml:space="preserve"> 50 עובדים.</w:t>
      </w:r>
    </w:p>
    <w:p w:rsidR="00FB33E0" w:rsidRDefault="00CC0E74" w:rsidP="00FB33E0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>הקמ</w:t>
      </w:r>
      <w:r w:rsidR="00E52846">
        <w:rPr>
          <w:rFonts w:hint="cs"/>
          <w:b w:val="0"/>
          <w:bCs/>
          <w:sz w:val="21"/>
          <w:szCs w:val="21"/>
          <w:rtl/>
        </w:rPr>
        <w:t xml:space="preserve">ת </w:t>
      </w:r>
      <w:r>
        <w:rPr>
          <w:rFonts w:hint="cs"/>
          <w:b w:val="0"/>
          <w:bCs/>
          <w:sz w:val="21"/>
          <w:szCs w:val="21"/>
          <w:rtl/>
        </w:rPr>
        <w:t>תשתיות</w:t>
      </w:r>
      <w:r w:rsidR="00FB33E0">
        <w:rPr>
          <w:rFonts w:hint="cs"/>
          <w:b w:val="0"/>
          <w:bCs/>
          <w:sz w:val="21"/>
          <w:szCs w:val="21"/>
          <w:rtl/>
        </w:rPr>
        <w:t xml:space="preserve"> עבודה</w:t>
      </w:r>
      <w:r>
        <w:rPr>
          <w:rFonts w:hint="cs"/>
          <w:b w:val="0"/>
          <w:bCs/>
          <w:sz w:val="21"/>
          <w:szCs w:val="21"/>
          <w:rtl/>
        </w:rPr>
        <w:t xml:space="preserve">, </w:t>
      </w:r>
      <w:r w:rsidRPr="00FB33E0">
        <w:rPr>
          <w:rFonts w:hint="cs"/>
          <w:sz w:val="21"/>
          <w:szCs w:val="21"/>
          <w:rtl/>
        </w:rPr>
        <w:t xml:space="preserve">רכש </w:t>
      </w:r>
      <w:r w:rsidR="00FB33E0" w:rsidRPr="00FB33E0">
        <w:rPr>
          <w:rFonts w:hint="cs"/>
          <w:sz w:val="21"/>
          <w:szCs w:val="21"/>
          <w:rtl/>
        </w:rPr>
        <w:t xml:space="preserve">ציוד, </w:t>
      </w:r>
      <w:r w:rsidR="00495DE1" w:rsidRPr="00FB33E0">
        <w:rPr>
          <w:rFonts w:hint="cs"/>
          <w:sz w:val="21"/>
          <w:szCs w:val="21"/>
          <w:rtl/>
        </w:rPr>
        <w:t xml:space="preserve">משאיות ומחסנים, </w:t>
      </w:r>
      <w:r w:rsidR="00FB33E0" w:rsidRPr="00FB33E0">
        <w:rPr>
          <w:rFonts w:hint="cs"/>
          <w:sz w:val="21"/>
          <w:szCs w:val="21"/>
          <w:rtl/>
        </w:rPr>
        <w:t xml:space="preserve">הטמעת נהלים ומערכות מידע ( </w:t>
      </w:r>
      <w:r w:rsidR="00FB33E0" w:rsidRPr="00FB33E0">
        <w:rPr>
          <w:sz w:val="21"/>
          <w:szCs w:val="21"/>
        </w:rPr>
        <w:t>Priority</w:t>
      </w:r>
      <w:r w:rsidR="00FB33E0" w:rsidRPr="00FB33E0">
        <w:rPr>
          <w:rFonts w:hint="cs"/>
          <w:sz w:val="21"/>
          <w:szCs w:val="21"/>
          <w:rtl/>
        </w:rPr>
        <w:t>)</w:t>
      </w:r>
      <w:r w:rsidR="00FB33E0" w:rsidRPr="00FB33E0">
        <w:rPr>
          <w:sz w:val="21"/>
          <w:szCs w:val="21"/>
        </w:rPr>
        <w:t>.</w:t>
      </w:r>
    </w:p>
    <w:p w:rsidR="002E7C34" w:rsidRPr="00EE6888" w:rsidRDefault="002E7C34" w:rsidP="002E7C34">
      <w:pPr>
        <w:pStyle w:val="a0"/>
        <w:rPr>
          <w:rFonts w:asciiTheme="minorBidi" w:hAnsiTheme="minorBidi" w:cstheme="minorBidi"/>
          <w:sz w:val="21"/>
          <w:szCs w:val="21"/>
        </w:rPr>
      </w:pPr>
      <w:r w:rsidRPr="00EE6888">
        <w:rPr>
          <w:rFonts w:asciiTheme="minorBidi" w:hAnsiTheme="minorBidi" w:cstheme="minorBidi" w:hint="cs"/>
          <w:b w:val="0"/>
          <w:bCs/>
          <w:sz w:val="21"/>
          <w:szCs w:val="21"/>
          <w:rtl/>
        </w:rPr>
        <w:t>ניהול פיננסי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תמחור שירותים, ניהול תזרים מזומנים, </w:t>
      </w:r>
      <w:r w:rsidR="00ED5B53">
        <w:rPr>
          <w:rFonts w:asciiTheme="minorBidi" w:hAnsiTheme="minorBidi" w:cstheme="minorBidi" w:hint="cs"/>
          <w:sz w:val="21"/>
          <w:szCs w:val="21"/>
          <w:rtl/>
        </w:rPr>
        <w:t xml:space="preserve">ניהול תקציב, </w:t>
      </w:r>
      <w:r>
        <w:rPr>
          <w:rFonts w:asciiTheme="minorBidi" w:hAnsiTheme="minorBidi" w:cstheme="minorBidi" w:hint="cs"/>
          <w:sz w:val="21"/>
          <w:szCs w:val="21"/>
          <w:rtl/>
        </w:rPr>
        <w:t>הכנה וניתוח דוחות פיננסיים.</w:t>
      </w:r>
    </w:p>
    <w:p w:rsidR="00FB33E0" w:rsidRDefault="00495DE1" w:rsidP="002E7C34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>הקמ</w:t>
      </w:r>
      <w:r w:rsidR="002F0EB9">
        <w:rPr>
          <w:rFonts w:hint="cs"/>
          <w:b w:val="0"/>
          <w:bCs/>
          <w:sz w:val="21"/>
          <w:szCs w:val="21"/>
          <w:rtl/>
        </w:rPr>
        <w:t>ה וניהול</w:t>
      </w:r>
      <w:r>
        <w:rPr>
          <w:rFonts w:hint="cs"/>
          <w:b w:val="0"/>
          <w:bCs/>
          <w:sz w:val="21"/>
          <w:szCs w:val="21"/>
          <w:rtl/>
        </w:rPr>
        <w:t xml:space="preserve"> מ</w:t>
      </w:r>
      <w:r w:rsidR="00FB33E0">
        <w:rPr>
          <w:rFonts w:hint="cs"/>
          <w:b w:val="0"/>
          <w:bCs/>
          <w:sz w:val="21"/>
          <w:szCs w:val="21"/>
          <w:rtl/>
        </w:rPr>
        <w:t xml:space="preserve">ערך מכירות </w:t>
      </w:r>
      <w:r w:rsidR="00FB33E0" w:rsidRPr="00FB33E0">
        <w:rPr>
          <w:rFonts w:hint="cs"/>
          <w:sz w:val="21"/>
          <w:szCs w:val="21"/>
          <w:rtl/>
        </w:rPr>
        <w:t xml:space="preserve">הכולל </w:t>
      </w:r>
      <w:r w:rsidR="00FB33E0">
        <w:rPr>
          <w:rFonts w:hint="cs"/>
          <w:b w:val="0"/>
          <w:bCs/>
          <w:sz w:val="21"/>
          <w:szCs w:val="21"/>
          <w:rtl/>
        </w:rPr>
        <w:t>מוקד טלמיטינג וסוכני מכירות</w:t>
      </w:r>
      <w:r w:rsidR="002E7C34">
        <w:rPr>
          <w:rFonts w:hint="cs"/>
          <w:b w:val="0"/>
          <w:bCs/>
          <w:sz w:val="21"/>
          <w:szCs w:val="21"/>
          <w:rtl/>
        </w:rPr>
        <w:t xml:space="preserve"> </w:t>
      </w:r>
      <w:r w:rsidR="002E7C34" w:rsidRPr="002E7C34">
        <w:rPr>
          <w:rFonts w:hint="cs"/>
          <w:sz w:val="21"/>
          <w:szCs w:val="21"/>
          <w:rtl/>
        </w:rPr>
        <w:t>לצד סגירת עסקאות עם לקוחות אסטרטגיים.</w:t>
      </w:r>
    </w:p>
    <w:p w:rsidR="002E7C34" w:rsidRPr="002E7C34" w:rsidRDefault="002E7C34" w:rsidP="002E7C34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פיתוח עסקי של החברה, </w:t>
      </w:r>
      <w:r w:rsidRPr="002E7C34">
        <w:rPr>
          <w:rFonts w:hint="cs"/>
          <w:sz w:val="21"/>
          <w:szCs w:val="21"/>
          <w:rtl/>
        </w:rPr>
        <w:t>מימוש הזדמנויות לצמיחה וייזום שת"פ עסקיים עם קבלנים, ספקים ולקוחות.</w:t>
      </w:r>
    </w:p>
    <w:p w:rsidR="00D605BC" w:rsidRPr="005A451F" w:rsidRDefault="00D605BC" w:rsidP="00054401">
      <w:pPr>
        <w:spacing w:line="324" w:lineRule="auto"/>
        <w:ind w:left="1154"/>
        <w:rPr>
          <w:rFonts w:ascii="Arial" w:hAnsi="Arial" w:cs="Arial"/>
          <w:b/>
          <w:bCs/>
          <w:sz w:val="21"/>
          <w:szCs w:val="21"/>
        </w:rPr>
      </w:pPr>
    </w:p>
    <w:p w:rsidR="00D605BC" w:rsidRPr="00380394" w:rsidRDefault="00E177D7" w:rsidP="00380394">
      <w:pPr>
        <w:pStyle w:val="Title"/>
        <w:spacing w:line="324" w:lineRule="auto"/>
        <w:ind w:left="-286"/>
        <w:jc w:val="left"/>
        <w:outlineLvl w:val="0"/>
        <w:rPr>
          <w:rStyle w:val="Char4"/>
          <w:b/>
          <w:bCs w:val="0"/>
          <w:sz w:val="21"/>
          <w:szCs w:val="21"/>
          <w:rtl/>
        </w:rPr>
      </w:pP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</w:t>
      </w:r>
      <w:r w:rsidR="003815A8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1</w:t>
      </w:r>
      <w:r w:rsidR="00D605BC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8</w:t>
      </w: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-20</w:t>
      </w:r>
      <w:r w:rsidR="00D605BC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03</w:t>
      </w: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:</w:t>
      </w:r>
      <w:r w:rsidR="00054401"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 </w:t>
      </w: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</w:t>
      </w:r>
      <w:r w:rsidR="00380394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</w:t>
      </w:r>
      <w:r w:rsidR="00D605BC" w:rsidRPr="005A451F">
        <w:rPr>
          <w:rFonts w:ascii="Arial" w:hAnsi="Arial" w:cs="Arial" w:hint="cs"/>
          <w:sz w:val="21"/>
          <w:szCs w:val="21"/>
          <w:rtl/>
        </w:rPr>
        <w:t>תפקידי ניהול</w:t>
      </w:r>
      <w:r w:rsidR="00B67603" w:rsidRPr="005A451F">
        <w:rPr>
          <w:rFonts w:ascii="Arial" w:hAnsi="Arial" w:cs="Arial" w:hint="cs"/>
          <w:sz w:val="21"/>
          <w:szCs w:val="21"/>
          <w:rtl/>
        </w:rPr>
        <w:t xml:space="preserve"> בכירים</w:t>
      </w:r>
      <w:r w:rsidR="00D605BC" w:rsidRPr="005A451F">
        <w:rPr>
          <w:rFonts w:ascii="Arial" w:hAnsi="Arial" w:cs="Arial" w:hint="cs"/>
          <w:sz w:val="21"/>
          <w:szCs w:val="21"/>
          <w:rtl/>
        </w:rPr>
        <w:t xml:space="preserve">, </w:t>
      </w:r>
      <w:r w:rsidR="00380394">
        <w:rPr>
          <w:rStyle w:val="Char4"/>
          <w:rFonts w:hint="cs"/>
          <w:sz w:val="21"/>
          <w:szCs w:val="21"/>
          <w:rtl/>
        </w:rPr>
        <w:t>חברת לוגיסטיקה</w:t>
      </w:r>
      <w:r w:rsidR="00A939B8">
        <w:rPr>
          <w:rStyle w:val="Char4"/>
          <w:rFonts w:hint="cs"/>
          <w:sz w:val="21"/>
          <w:szCs w:val="21"/>
          <w:rtl/>
        </w:rPr>
        <w:t xml:space="preserve"> מובילה</w:t>
      </w:r>
      <w:r w:rsidR="00380394">
        <w:rPr>
          <w:rStyle w:val="Char4"/>
          <w:rFonts w:hint="cs"/>
          <w:sz w:val="21"/>
          <w:szCs w:val="21"/>
          <w:rtl/>
        </w:rPr>
        <w:t xml:space="preserve"> </w:t>
      </w:r>
      <w:r w:rsidR="00380394" w:rsidRPr="00C35003">
        <w:rPr>
          <w:rStyle w:val="Char4"/>
          <w:rFonts w:hint="cs"/>
          <w:b/>
          <w:bCs w:val="0"/>
          <w:sz w:val="18"/>
          <w:szCs w:val="18"/>
          <w:u w:val="none"/>
          <w:rtl/>
        </w:rPr>
        <w:t xml:space="preserve">(חברה המספקת </w:t>
      </w:r>
      <w:r w:rsidR="00E34105" w:rsidRPr="00C35003">
        <w:rPr>
          <w:rStyle w:val="Char4"/>
          <w:rFonts w:hint="cs"/>
          <w:b/>
          <w:bCs w:val="0"/>
          <w:sz w:val="18"/>
          <w:szCs w:val="18"/>
          <w:u w:val="none"/>
          <w:rtl/>
        </w:rPr>
        <w:t>שירותי שינוע של מזון בקירור)</w:t>
      </w:r>
    </w:p>
    <w:p w:rsidR="00E62196" w:rsidRPr="00E62196" w:rsidRDefault="00E62196" w:rsidP="00E62196">
      <w:pPr>
        <w:pStyle w:val="Title"/>
        <w:ind w:left="-286"/>
        <w:jc w:val="left"/>
        <w:outlineLvl w:val="0"/>
        <w:rPr>
          <w:rStyle w:val="Char4"/>
          <w:sz w:val="8"/>
          <w:szCs w:val="8"/>
          <w:rtl/>
        </w:rPr>
      </w:pPr>
    </w:p>
    <w:p w:rsidR="00D605BC" w:rsidRPr="005A451F" w:rsidRDefault="00D605BC" w:rsidP="00E34105">
      <w:pPr>
        <w:pStyle w:val="Title"/>
        <w:spacing w:line="324" w:lineRule="auto"/>
        <w:ind w:left="-286"/>
        <w:jc w:val="left"/>
        <w:outlineLvl w:val="0"/>
        <w:rPr>
          <w:rStyle w:val="Char4"/>
          <w:sz w:val="21"/>
          <w:szCs w:val="21"/>
          <w:rtl/>
        </w:rPr>
      </w:pPr>
      <w:r w:rsidRPr="005A451F">
        <w:rPr>
          <w:rStyle w:val="Char4"/>
          <w:rFonts w:hint="cs"/>
          <w:sz w:val="21"/>
          <w:szCs w:val="21"/>
          <w:u w:val="none"/>
          <w:rtl/>
        </w:rPr>
        <w:t xml:space="preserve">                     </w:t>
      </w:r>
      <w:r w:rsidR="00380394">
        <w:rPr>
          <w:rStyle w:val="Char4"/>
          <w:rFonts w:hint="cs"/>
          <w:sz w:val="21"/>
          <w:szCs w:val="21"/>
          <w:u w:val="none"/>
          <w:rtl/>
        </w:rPr>
        <w:t xml:space="preserve"> </w:t>
      </w:r>
      <w:r w:rsidRPr="005A451F">
        <w:rPr>
          <w:rStyle w:val="Char4"/>
          <w:rFonts w:hint="cs"/>
          <w:sz w:val="21"/>
          <w:szCs w:val="21"/>
          <w:rtl/>
        </w:rPr>
        <w:t>מנכ"</w:t>
      </w:r>
      <w:r w:rsidRPr="005A451F">
        <w:rPr>
          <w:rStyle w:val="Char4"/>
          <w:rFonts w:hint="cs"/>
          <w:sz w:val="21"/>
          <w:szCs w:val="21"/>
          <w:u w:val="none"/>
          <w:rtl/>
        </w:rPr>
        <w:t xml:space="preserve">ל </w:t>
      </w:r>
      <w:r w:rsidRPr="005A451F">
        <w:rPr>
          <w:rStyle w:val="Char4"/>
          <w:rFonts w:hint="cs"/>
          <w:b/>
          <w:bCs w:val="0"/>
          <w:sz w:val="21"/>
          <w:szCs w:val="21"/>
          <w:u w:val="none"/>
          <w:rtl/>
        </w:rPr>
        <w:t>( 2018-201</w:t>
      </w:r>
      <w:r w:rsidR="00E34105" w:rsidRPr="005A451F">
        <w:rPr>
          <w:rStyle w:val="Char4"/>
          <w:rFonts w:hint="cs"/>
          <w:b/>
          <w:bCs w:val="0"/>
          <w:sz w:val="21"/>
          <w:szCs w:val="21"/>
          <w:u w:val="none"/>
          <w:rtl/>
        </w:rPr>
        <w:t>4</w:t>
      </w:r>
      <w:r w:rsidRPr="005A451F">
        <w:rPr>
          <w:rStyle w:val="Char4"/>
          <w:rFonts w:hint="cs"/>
          <w:b/>
          <w:bCs w:val="0"/>
          <w:sz w:val="21"/>
          <w:szCs w:val="21"/>
          <w:u w:val="none"/>
          <w:rtl/>
        </w:rPr>
        <w:t>)</w:t>
      </w:r>
    </w:p>
    <w:p w:rsidR="001F2877" w:rsidRDefault="001F2877" w:rsidP="002F0EB9">
      <w:pPr>
        <w:pStyle w:val="a0"/>
        <w:rPr>
          <w:sz w:val="21"/>
          <w:szCs w:val="21"/>
        </w:rPr>
      </w:pPr>
      <w:r w:rsidRPr="00A62A5E">
        <w:rPr>
          <w:rFonts w:hint="cs"/>
          <w:b w:val="0"/>
          <w:bCs/>
          <w:sz w:val="21"/>
          <w:szCs w:val="21"/>
          <w:rtl/>
        </w:rPr>
        <w:t>אחריות ניהולית לתפ</w:t>
      </w:r>
      <w:r w:rsidR="00A62A5E" w:rsidRPr="00A62A5E">
        <w:rPr>
          <w:rFonts w:hint="cs"/>
          <w:b w:val="0"/>
          <w:bCs/>
          <w:sz w:val="21"/>
          <w:szCs w:val="21"/>
          <w:rtl/>
        </w:rPr>
        <w:t>ע</w:t>
      </w:r>
      <w:r w:rsidRPr="00A62A5E">
        <w:rPr>
          <w:rFonts w:hint="cs"/>
          <w:b w:val="0"/>
          <w:bCs/>
          <w:sz w:val="21"/>
          <w:szCs w:val="21"/>
          <w:rtl/>
        </w:rPr>
        <w:t>ול השוטף</w:t>
      </w:r>
      <w:r>
        <w:rPr>
          <w:rFonts w:hint="cs"/>
          <w:sz w:val="21"/>
          <w:szCs w:val="21"/>
          <w:rtl/>
        </w:rPr>
        <w:t xml:space="preserve"> של חבר</w:t>
      </w:r>
      <w:r w:rsidR="002F0EB9">
        <w:rPr>
          <w:rFonts w:hint="cs"/>
          <w:sz w:val="21"/>
          <w:szCs w:val="21"/>
          <w:rtl/>
        </w:rPr>
        <w:t>ה</w:t>
      </w:r>
      <w:r>
        <w:rPr>
          <w:rFonts w:hint="cs"/>
          <w:sz w:val="21"/>
          <w:szCs w:val="21"/>
          <w:rtl/>
        </w:rPr>
        <w:t xml:space="preserve"> </w:t>
      </w:r>
      <w:r w:rsidR="003307A8">
        <w:rPr>
          <w:rFonts w:hint="cs"/>
          <w:sz w:val="21"/>
          <w:szCs w:val="21"/>
          <w:rtl/>
        </w:rPr>
        <w:t xml:space="preserve">המספקת שירותי </w:t>
      </w:r>
      <w:bookmarkStart w:id="0" w:name="_GoBack"/>
      <w:bookmarkEnd w:id="0"/>
      <w:r w:rsidR="00A96A88">
        <w:rPr>
          <w:rFonts w:hint="cs"/>
          <w:sz w:val="21"/>
          <w:szCs w:val="21"/>
          <w:rtl/>
        </w:rPr>
        <w:t xml:space="preserve">שינוע מזון בקירור </w:t>
      </w:r>
      <w:r w:rsidR="00BA10B3">
        <w:rPr>
          <w:rFonts w:hint="cs"/>
          <w:sz w:val="21"/>
          <w:szCs w:val="21"/>
          <w:rtl/>
        </w:rPr>
        <w:t xml:space="preserve">המעסיקה </w:t>
      </w:r>
      <w:r w:rsidR="00BA10B3" w:rsidRPr="00380394">
        <w:rPr>
          <w:rFonts w:hint="cs"/>
          <w:b w:val="0"/>
          <w:bCs/>
          <w:sz w:val="21"/>
          <w:szCs w:val="21"/>
          <w:rtl/>
        </w:rPr>
        <w:t xml:space="preserve">כ 200 עובדים. </w:t>
      </w:r>
    </w:p>
    <w:p w:rsidR="001F2877" w:rsidRDefault="001F2877" w:rsidP="001F2877">
      <w:pPr>
        <w:pStyle w:val="a0"/>
        <w:rPr>
          <w:sz w:val="21"/>
          <w:szCs w:val="21"/>
        </w:rPr>
      </w:pPr>
      <w:r w:rsidRPr="001F2877">
        <w:rPr>
          <w:rFonts w:hint="cs"/>
          <w:b w:val="0"/>
          <w:bCs/>
          <w:sz w:val="21"/>
          <w:szCs w:val="21"/>
          <w:rtl/>
        </w:rPr>
        <w:t>גיבוש חזון, אסטרטגיה, התווית מדיניות</w:t>
      </w:r>
      <w:r>
        <w:rPr>
          <w:rFonts w:hint="cs"/>
          <w:sz w:val="21"/>
          <w:szCs w:val="21"/>
          <w:rtl/>
        </w:rPr>
        <w:t>, הכנה ומימוש תכניות עבודה להגדלת רווחיות החברה.</w:t>
      </w:r>
    </w:p>
    <w:p w:rsidR="00C35003" w:rsidRDefault="00C35003" w:rsidP="00C35003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שותפות מלאה בניהול הפיננסי, </w:t>
      </w:r>
      <w:r w:rsidRPr="00C35003">
        <w:rPr>
          <w:rFonts w:hint="cs"/>
          <w:sz w:val="21"/>
          <w:szCs w:val="21"/>
          <w:rtl/>
        </w:rPr>
        <w:t>הכ</w:t>
      </w:r>
      <w:r>
        <w:rPr>
          <w:rFonts w:hint="cs"/>
          <w:sz w:val="21"/>
          <w:szCs w:val="21"/>
          <w:rtl/>
        </w:rPr>
        <w:t>נ</w:t>
      </w:r>
      <w:r w:rsidRPr="00C35003">
        <w:rPr>
          <w:rFonts w:hint="cs"/>
          <w:sz w:val="21"/>
          <w:szCs w:val="21"/>
          <w:rtl/>
        </w:rPr>
        <w:t>ת תכניות עסקיות, גיוס כספים, ניהול מו"מ על אובליגו ומסגרות אשראי.</w:t>
      </w:r>
    </w:p>
    <w:p w:rsidR="002F0EB9" w:rsidRDefault="002F0EB9" w:rsidP="002F0EB9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פיתוח עסקי של החברה, </w:t>
      </w:r>
      <w:r w:rsidRPr="00380394">
        <w:rPr>
          <w:rFonts w:hint="cs"/>
          <w:sz w:val="21"/>
          <w:szCs w:val="21"/>
          <w:rtl/>
        </w:rPr>
        <w:t xml:space="preserve">ליווי תהליכי מינוף וצמיחה לרבות הגדלת </w:t>
      </w:r>
      <w:r>
        <w:rPr>
          <w:rFonts w:hint="cs"/>
          <w:sz w:val="21"/>
          <w:szCs w:val="21"/>
          <w:rtl/>
        </w:rPr>
        <w:t xml:space="preserve">הפעילות ומספר </w:t>
      </w:r>
      <w:r w:rsidRPr="00380394">
        <w:rPr>
          <w:rFonts w:hint="cs"/>
          <w:sz w:val="21"/>
          <w:szCs w:val="21"/>
          <w:rtl/>
        </w:rPr>
        <w:t xml:space="preserve">המשאיות </w:t>
      </w:r>
      <w:r>
        <w:rPr>
          <w:rFonts w:hint="cs"/>
          <w:sz w:val="21"/>
          <w:szCs w:val="21"/>
          <w:rtl/>
        </w:rPr>
        <w:t xml:space="preserve">מ 8 </w:t>
      </w:r>
      <w:r w:rsidRPr="00380394">
        <w:rPr>
          <w:rFonts w:hint="cs"/>
          <w:sz w:val="21"/>
          <w:szCs w:val="21"/>
          <w:rtl/>
        </w:rPr>
        <w:t>כ 250 .</w:t>
      </w:r>
    </w:p>
    <w:p w:rsidR="00E4231A" w:rsidRPr="001404B8" w:rsidRDefault="00E4231A" w:rsidP="00E4231A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ניתוח כדאיות כלכלית של עסקאות וקווי ההפצה, </w:t>
      </w:r>
      <w:r w:rsidRPr="001404B8">
        <w:rPr>
          <w:rFonts w:hint="cs"/>
          <w:sz w:val="21"/>
          <w:szCs w:val="21"/>
          <w:rtl/>
        </w:rPr>
        <w:t xml:space="preserve">הובלת תהליכי התייעלות ושיפור ביצועים. </w:t>
      </w:r>
    </w:p>
    <w:p w:rsidR="00C35003" w:rsidRDefault="00C35003" w:rsidP="00C35003">
      <w:pPr>
        <w:pStyle w:val="a0"/>
      </w:pPr>
      <w:r w:rsidRPr="00C35003">
        <w:rPr>
          <w:b w:val="0"/>
          <w:bCs/>
          <w:sz w:val="21"/>
          <w:szCs w:val="21"/>
          <w:rtl/>
        </w:rPr>
        <w:t xml:space="preserve">ייזום וניהול תהליכי מכירה מורכבים מול </w:t>
      </w:r>
      <w:r>
        <w:rPr>
          <w:rFonts w:hint="cs"/>
          <w:bCs/>
          <w:rtl/>
        </w:rPr>
        <w:t xml:space="preserve">אסטרטגיים </w:t>
      </w:r>
      <w:r w:rsidRPr="00C35003">
        <w:rPr>
          <w:rFonts w:hint="cs"/>
          <w:rtl/>
        </w:rPr>
        <w:t>כגון "עוף טוב", "אדום אדום", קבוצת יסכה</w:t>
      </w:r>
      <w:r w:rsidR="00FB33E0">
        <w:rPr>
          <w:rFonts w:hint="cs"/>
          <w:rtl/>
        </w:rPr>
        <w:t xml:space="preserve"> ועוד</w:t>
      </w:r>
      <w:r w:rsidRPr="00C35003">
        <w:rPr>
          <w:rFonts w:hint="cs"/>
          <w:rtl/>
        </w:rPr>
        <w:t xml:space="preserve">. </w:t>
      </w:r>
    </w:p>
    <w:p w:rsidR="00C35003" w:rsidRDefault="00C35003" w:rsidP="00FB33E0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ייזום שיתופי פעולה עסקיים </w:t>
      </w:r>
      <w:r w:rsidRPr="00C35003">
        <w:rPr>
          <w:rFonts w:hint="cs"/>
          <w:sz w:val="21"/>
          <w:szCs w:val="21"/>
          <w:rtl/>
        </w:rPr>
        <w:t xml:space="preserve">עם קבלני משנה </w:t>
      </w:r>
      <w:r w:rsidR="00FB33E0">
        <w:rPr>
          <w:rFonts w:hint="cs"/>
          <w:sz w:val="21"/>
          <w:szCs w:val="21"/>
          <w:rtl/>
        </w:rPr>
        <w:t xml:space="preserve">וספקים בתחום ההובלה, ניהול מו"מ וסגירת הסכמים. </w:t>
      </w:r>
    </w:p>
    <w:p w:rsidR="00A96A88" w:rsidRPr="00180005" w:rsidRDefault="00A96A88" w:rsidP="00C35003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הטמעת נהלים והוראות עבודה </w:t>
      </w:r>
      <w:r w:rsidRPr="00FB33E0">
        <w:rPr>
          <w:rFonts w:hint="cs"/>
          <w:sz w:val="21"/>
          <w:szCs w:val="21"/>
          <w:rtl/>
        </w:rPr>
        <w:t>לרבות בטיחות בנהיגה ובטיחות שינוע "מזון" בקירור.</w:t>
      </w:r>
    </w:p>
    <w:p w:rsidR="00BA10B3" w:rsidRPr="005A451F" w:rsidRDefault="00BA10B3" w:rsidP="00BA10B3">
      <w:pPr>
        <w:pStyle w:val="a"/>
      </w:pPr>
      <w:r>
        <w:rPr>
          <w:rFonts w:hint="cs"/>
          <w:rtl/>
        </w:rPr>
        <w:t>הובלת החברה להגדלת הרווחיות ולהיקף מכירות של 100 מיליון ₪.</w:t>
      </w:r>
    </w:p>
    <w:p w:rsidR="00E34105" w:rsidRPr="005A451F" w:rsidRDefault="00E34105" w:rsidP="00E34105">
      <w:pPr>
        <w:pStyle w:val="a0"/>
        <w:numPr>
          <w:ilvl w:val="0"/>
          <w:numId w:val="0"/>
        </w:numPr>
        <w:ind w:left="991"/>
        <w:rPr>
          <w:sz w:val="21"/>
          <w:szCs w:val="21"/>
          <w:rtl/>
        </w:rPr>
      </w:pPr>
    </w:p>
    <w:p w:rsidR="00E34105" w:rsidRPr="005A451F" w:rsidRDefault="00E34105" w:rsidP="00E34105">
      <w:pPr>
        <w:pStyle w:val="a0"/>
        <w:numPr>
          <w:ilvl w:val="0"/>
          <w:numId w:val="0"/>
        </w:numPr>
        <w:ind w:left="991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u w:val="single"/>
          <w:rtl/>
        </w:rPr>
        <w:t>סמנכ"ל מכירות</w:t>
      </w:r>
      <w:r w:rsidRPr="005A451F">
        <w:rPr>
          <w:rFonts w:hint="cs"/>
          <w:sz w:val="21"/>
          <w:szCs w:val="21"/>
          <w:rtl/>
        </w:rPr>
        <w:t xml:space="preserve"> ( 2014-2012)</w:t>
      </w:r>
    </w:p>
    <w:p w:rsidR="00ED340A" w:rsidRDefault="00ED340A" w:rsidP="00ED340A">
      <w:pPr>
        <w:pStyle w:val="a0"/>
        <w:rPr>
          <w:sz w:val="21"/>
          <w:szCs w:val="21"/>
        </w:rPr>
      </w:pPr>
      <w:r w:rsidRPr="005A451F">
        <w:rPr>
          <w:rFonts w:hint="cs"/>
          <w:b w:val="0"/>
          <w:bCs/>
          <w:sz w:val="21"/>
          <w:szCs w:val="21"/>
          <w:rtl/>
        </w:rPr>
        <w:t>ניהול מערך המכירות</w:t>
      </w:r>
      <w:r w:rsidR="005A451F" w:rsidRPr="005A451F">
        <w:rPr>
          <w:rFonts w:hint="cs"/>
          <w:sz w:val="21"/>
          <w:szCs w:val="21"/>
          <w:rtl/>
        </w:rPr>
        <w:t xml:space="preserve"> החל מ</w:t>
      </w:r>
      <w:r w:rsidR="00FB33E0">
        <w:rPr>
          <w:rFonts w:hint="cs"/>
          <w:sz w:val="21"/>
          <w:szCs w:val="21"/>
          <w:rtl/>
        </w:rPr>
        <w:t>הקמת תשתיות</w:t>
      </w:r>
      <w:r w:rsidRPr="005A451F">
        <w:rPr>
          <w:rFonts w:hint="cs"/>
          <w:sz w:val="21"/>
          <w:szCs w:val="21"/>
          <w:rtl/>
        </w:rPr>
        <w:t xml:space="preserve"> ופיתוח ערוצי המכירה השונים (</w:t>
      </w:r>
      <w:r w:rsidRPr="005A451F">
        <w:rPr>
          <w:rFonts w:hint="cs"/>
          <w:sz w:val="21"/>
          <w:szCs w:val="21"/>
        </w:rPr>
        <w:t>B2B</w:t>
      </w:r>
      <w:r w:rsidRPr="005A451F">
        <w:rPr>
          <w:rFonts w:hint="cs"/>
          <w:sz w:val="21"/>
          <w:szCs w:val="21"/>
          <w:rtl/>
        </w:rPr>
        <w:t xml:space="preserve">, </w:t>
      </w:r>
      <w:r w:rsidR="005A451F" w:rsidRPr="005A451F">
        <w:rPr>
          <w:rFonts w:hint="cs"/>
          <w:sz w:val="21"/>
          <w:szCs w:val="21"/>
        </w:rPr>
        <w:t>B2C</w:t>
      </w:r>
      <w:r w:rsidR="005A451F" w:rsidRPr="005A451F">
        <w:rPr>
          <w:rFonts w:hint="cs"/>
          <w:sz w:val="21"/>
          <w:szCs w:val="21"/>
          <w:rtl/>
        </w:rPr>
        <w:t>).</w:t>
      </w:r>
    </w:p>
    <w:p w:rsidR="00FB33E0" w:rsidRPr="005A451F" w:rsidRDefault="00FB33E0" w:rsidP="00FB33E0">
      <w:pPr>
        <w:pStyle w:val="a0"/>
        <w:rPr>
          <w:sz w:val="21"/>
          <w:szCs w:val="21"/>
        </w:rPr>
      </w:pPr>
      <w:r w:rsidRPr="00C35003">
        <w:rPr>
          <w:rFonts w:hint="cs"/>
          <w:b w:val="0"/>
          <w:bCs/>
          <w:sz w:val="21"/>
          <w:szCs w:val="21"/>
          <w:rtl/>
        </w:rPr>
        <w:t>גיוס לקוחות אסטרטגיים</w:t>
      </w:r>
      <w:r w:rsidRPr="005A451F">
        <w:rPr>
          <w:rFonts w:hint="cs"/>
          <w:sz w:val="21"/>
          <w:szCs w:val="21"/>
          <w:rtl/>
        </w:rPr>
        <w:t xml:space="preserve"> כגון </w:t>
      </w:r>
      <w:r w:rsidRPr="005A451F">
        <w:rPr>
          <w:rFonts w:hint="cs"/>
          <w:b w:val="0"/>
          <w:bCs/>
          <w:sz w:val="21"/>
          <w:szCs w:val="21"/>
          <w:rtl/>
        </w:rPr>
        <w:t>תנובה</w:t>
      </w:r>
      <w:r w:rsidRPr="005A451F">
        <w:rPr>
          <w:rFonts w:hint="cs"/>
          <w:sz w:val="21"/>
          <w:szCs w:val="21"/>
          <w:rtl/>
        </w:rPr>
        <w:t xml:space="preserve">, </w:t>
      </w:r>
      <w:r>
        <w:rPr>
          <w:rFonts w:hint="cs"/>
          <w:sz w:val="21"/>
          <w:szCs w:val="21"/>
          <w:rtl/>
        </w:rPr>
        <w:t xml:space="preserve">ייזום וניהול פגישות מכירה, </w:t>
      </w:r>
      <w:r w:rsidRPr="005A451F">
        <w:rPr>
          <w:rFonts w:hint="cs"/>
          <w:sz w:val="21"/>
          <w:szCs w:val="21"/>
          <w:rtl/>
        </w:rPr>
        <w:t>ניהול מו"מ וסגירת עסקאות.</w:t>
      </w:r>
    </w:p>
    <w:p w:rsidR="00FB33E0" w:rsidRDefault="00FB33E0" w:rsidP="00FB33E0">
      <w:pPr>
        <w:pStyle w:val="a0"/>
        <w:rPr>
          <w:sz w:val="21"/>
          <w:szCs w:val="21"/>
        </w:rPr>
      </w:pPr>
      <w:r w:rsidRPr="005A451F">
        <w:rPr>
          <w:rFonts w:hint="cs"/>
          <w:b w:val="0"/>
          <w:bCs/>
          <w:sz w:val="21"/>
          <w:szCs w:val="21"/>
          <w:rtl/>
        </w:rPr>
        <w:t xml:space="preserve">תמחור שירותים </w:t>
      </w:r>
      <w:r w:rsidRPr="005A451F">
        <w:rPr>
          <w:rFonts w:hint="cs"/>
          <w:sz w:val="21"/>
          <w:szCs w:val="21"/>
          <w:rtl/>
        </w:rPr>
        <w:t xml:space="preserve">בהתאם לניתוח </w:t>
      </w:r>
      <w:r>
        <w:rPr>
          <w:rFonts w:hint="cs"/>
          <w:sz w:val="21"/>
          <w:szCs w:val="21"/>
          <w:rtl/>
        </w:rPr>
        <w:t>עלויות</w:t>
      </w:r>
      <w:r w:rsidR="002E7C34">
        <w:rPr>
          <w:rFonts w:hint="cs"/>
          <w:sz w:val="21"/>
          <w:szCs w:val="21"/>
          <w:rtl/>
        </w:rPr>
        <w:t xml:space="preserve">, </w:t>
      </w:r>
      <w:r w:rsidRPr="005A451F">
        <w:rPr>
          <w:rFonts w:hint="cs"/>
          <w:sz w:val="21"/>
          <w:szCs w:val="21"/>
          <w:rtl/>
        </w:rPr>
        <w:t>מתן הצעות מחיר ללקוחות</w:t>
      </w:r>
      <w:r w:rsidR="002E7C34">
        <w:rPr>
          <w:rFonts w:hint="cs"/>
          <w:sz w:val="21"/>
          <w:szCs w:val="21"/>
          <w:rtl/>
        </w:rPr>
        <w:t xml:space="preserve"> לצד </w:t>
      </w:r>
      <w:r w:rsidR="002E7C34" w:rsidRPr="002E7C34">
        <w:rPr>
          <w:rFonts w:hint="cs"/>
          <w:b w:val="0"/>
          <w:bCs/>
          <w:sz w:val="21"/>
          <w:szCs w:val="21"/>
          <w:rtl/>
        </w:rPr>
        <w:t>הכנה וניתוח דוחות מכר</w:t>
      </w:r>
      <w:r w:rsidRPr="002E7C34">
        <w:rPr>
          <w:rFonts w:hint="cs"/>
          <w:b w:val="0"/>
          <w:bCs/>
          <w:sz w:val="21"/>
          <w:szCs w:val="21"/>
          <w:rtl/>
        </w:rPr>
        <w:t>.</w:t>
      </w:r>
    </w:p>
    <w:p w:rsidR="00FB33E0" w:rsidRPr="005A451F" w:rsidRDefault="00FB33E0" w:rsidP="00FB33E0">
      <w:pPr>
        <w:pStyle w:val="a0"/>
        <w:rPr>
          <w:sz w:val="21"/>
          <w:szCs w:val="21"/>
        </w:rPr>
      </w:pPr>
      <w:r w:rsidRPr="005A451F">
        <w:rPr>
          <w:rFonts w:hint="cs"/>
          <w:b w:val="0"/>
          <w:bCs/>
          <w:sz w:val="21"/>
          <w:szCs w:val="21"/>
          <w:rtl/>
        </w:rPr>
        <w:t xml:space="preserve">ניהול קשר רציף עם הלקוחות, </w:t>
      </w:r>
      <w:r w:rsidRPr="005A451F">
        <w:rPr>
          <w:rFonts w:hint="cs"/>
          <w:sz w:val="21"/>
          <w:szCs w:val="21"/>
          <w:rtl/>
        </w:rPr>
        <w:t>ניתוח הפעילות בתיק,</w:t>
      </w:r>
      <w:r>
        <w:rPr>
          <w:rFonts w:hint="cs"/>
          <w:b w:val="0"/>
          <w:bCs/>
          <w:sz w:val="21"/>
          <w:szCs w:val="21"/>
          <w:rtl/>
        </w:rPr>
        <w:t xml:space="preserve"> </w:t>
      </w:r>
      <w:r w:rsidRPr="005A451F">
        <w:rPr>
          <w:rFonts w:hint="cs"/>
          <w:sz w:val="21"/>
          <w:szCs w:val="21"/>
          <w:rtl/>
        </w:rPr>
        <w:t>זיהוי ומימוש הזדמנויות להגדלת היקף הפעילות</w:t>
      </w:r>
      <w:r>
        <w:rPr>
          <w:rFonts w:hint="cs"/>
          <w:sz w:val="21"/>
          <w:szCs w:val="21"/>
          <w:rtl/>
        </w:rPr>
        <w:t xml:space="preserve"> והרווחיות.</w:t>
      </w:r>
    </w:p>
    <w:p w:rsidR="00FB33E0" w:rsidRDefault="00FB33E0" w:rsidP="004D519F">
      <w:pPr>
        <w:pStyle w:val="a0"/>
        <w:rPr>
          <w:sz w:val="21"/>
          <w:szCs w:val="21"/>
        </w:rPr>
      </w:pPr>
      <w:r w:rsidRPr="005A451F">
        <w:rPr>
          <w:rFonts w:hint="cs"/>
          <w:b w:val="0"/>
          <w:bCs/>
          <w:sz w:val="21"/>
          <w:szCs w:val="21"/>
          <w:rtl/>
        </w:rPr>
        <w:t>ניהול שירות לקוחות</w:t>
      </w:r>
      <w:r w:rsidR="004D519F">
        <w:rPr>
          <w:rFonts w:hint="cs"/>
          <w:b w:val="0"/>
          <w:bCs/>
          <w:sz w:val="21"/>
          <w:szCs w:val="21"/>
          <w:rtl/>
        </w:rPr>
        <w:t>: הקמת</w:t>
      </w:r>
      <w:r w:rsidRPr="005A451F">
        <w:rPr>
          <w:rFonts w:hint="cs"/>
          <w:sz w:val="21"/>
          <w:szCs w:val="21"/>
          <w:rtl/>
        </w:rPr>
        <w:t xml:space="preserve"> </w:t>
      </w:r>
      <w:r w:rsidRPr="00FB33E0">
        <w:rPr>
          <w:rFonts w:hint="cs"/>
          <w:b w:val="0"/>
          <w:bCs/>
          <w:sz w:val="21"/>
          <w:szCs w:val="21"/>
          <w:rtl/>
        </w:rPr>
        <w:t>מוקד שירות</w:t>
      </w:r>
      <w:r w:rsidR="004D519F">
        <w:rPr>
          <w:rFonts w:hint="cs"/>
          <w:b w:val="0"/>
          <w:bCs/>
          <w:sz w:val="21"/>
          <w:szCs w:val="21"/>
          <w:rtl/>
        </w:rPr>
        <w:t xml:space="preserve">, </w:t>
      </w:r>
      <w:r w:rsidRPr="005A451F">
        <w:rPr>
          <w:rFonts w:hint="cs"/>
          <w:sz w:val="21"/>
          <w:szCs w:val="21"/>
          <w:rtl/>
        </w:rPr>
        <w:t>הטמעת תודעת שירות, ניטור שביעות רצון הלקוח</w:t>
      </w:r>
      <w:r w:rsidR="004D519F">
        <w:rPr>
          <w:rFonts w:hint="cs"/>
          <w:sz w:val="21"/>
          <w:szCs w:val="21"/>
          <w:rtl/>
        </w:rPr>
        <w:t>, פתרון בעיות ותלונות</w:t>
      </w:r>
      <w:r w:rsidRPr="005A451F">
        <w:rPr>
          <w:rFonts w:hint="cs"/>
          <w:sz w:val="21"/>
          <w:szCs w:val="21"/>
          <w:rtl/>
        </w:rPr>
        <w:t>.</w:t>
      </w:r>
    </w:p>
    <w:p w:rsidR="001F2877" w:rsidRPr="001F2877" w:rsidRDefault="001F2877" w:rsidP="00ED340A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ניהול צוות המונה כ 15 אנשי מכירות </w:t>
      </w:r>
      <w:r w:rsidRPr="001F2877">
        <w:rPr>
          <w:rFonts w:hint="cs"/>
          <w:sz w:val="21"/>
          <w:szCs w:val="21"/>
          <w:rtl/>
        </w:rPr>
        <w:t>החל מהגיוס וההכשרה, הצבת יעדים, הקצאת משימות ובקרה.</w:t>
      </w:r>
    </w:p>
    <w:p w:rsidR="00ED340A" w:rsidRPr="005A451F" w:rsidRDefault="00ED340A" w:rsidP="00A73417">
      <w:pPr>
        <w:pStyle w:val="a"/>
        <w:spacing w:line="276" w:lineRule="auto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rtl/>
        </w:rPr>
        <w:t>הגדלת היקף המכירות ו</w:t>
      </w:r>
      <w:r w:rsidR="004D519F">
        <w:rPr>
          <w:rFonts w:hint="cs"/>
          <w:sz w:val="21"/>
          <w:szCs w:val="21"/>
          <w:rtl/>
        </w:rPr>
        <w:t>מעורבות מלאה ב</w:t>
      </w:r>
      <w:r w:rsidRPr="005A451F">
        <w:rPr>
          <w:rFonts w:hint="cs"/>
          <w:sz w:val="21"/>
          <w:szCs w:val="21"/>
          <w:rtl/>
        </w:rPr>
        <w:t>הובלת החברה לראשונה בתחומה בישראל.</w:t>
      </w:r>
      <w:r w:rsidRPr="005A451F">
        <w:rPr>
          <w:sz w:val="21"/>
          <w:szCs w:val="21"/>
          <w:rtl/>
        </w:rPr>
        <w:br/>
      </w:r>
    </w:p>
    <w:p w:rsidR="00E34105" w:rsidRPr="005A451F" w:rsidRDefault="00E34105" w:rsidP="00E34105">
      <w:pPr>
        <w:pStyle w:val="a0"/>
        <w:numPr>
          <w:ilvl w:val="0"/>
          <w:numId w:val="0"/>
        </w:numPr>
        <w:ind w:left="991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u w:val="single"/>
          <w:rtl/>
        </w:rPr>
        <w:t>מנהל שיווק</w:t>
      </w:r>
      <w:r w:rsidRPr="005A451F">
        <w:rPr>
          <w:rFonts w:hint="cs"/>
          <w:sz w:val="21"/>
          <w:szCs w:val="21"/>
          <w:rtl/>
        </w:rPr>
        <w:t xml:space="preserve"> ( 2012-2010)</w:t>
      </w:r>
    </w:p>
    <w:p w:rsidR="00E34105" w:rsidRPr="005A451F" w:rsidRDefault="00E34105" w:rsidP="00E34105">
      <w:pPr>
        <w:pStyle w:val="a0"/>
        <w:rPr>
          <w:sz w:val="21"/>
          <w:szCs w:val="21"/>
        </w:rPr>
      </w:pPr>
      <w:r w:rsidRPr="005A451F">
        <w:rPr>
          <w:rFonts w:hint="cs"/>
          <w:b w:val="0"/>
          <w:bCs/>
          <w:sz w:val="21"/>
          <w:szCs w:val="21"/>
          <w:rtl/>
        </w:rPr>
        <w:t>חקר שוק וניתוח הסביבה העסקית</w:t>
      </w:r>
      <w:r w:rsidRPr="005A451F">
        <w:rPr>
          <w:rFonts w:hint="cs"/>
          <w:sz w:val="21"/>
          <w:szCs w:val="21"/>
          <w:rtl/>
        </w:rPr>
        <w:t>, גיבוש אסטרטגיה שיווקית, מיתוג החברה ו</w:t>
      </w:r>
      <w:r w:rsidR="004D519F">
        <w:rPr>
          <w:rFonts w:hint="cs"/>
          <w:sz w:val="21"/>
          <w:szCs w:val="21"/>
          <w:rtl/>
        </w:rPr>
        <w:t xml:space="preserve">סל </w:t>
      </w:r>
      <w:r w:rsidRPr="005A451F">
        <w:rPr>
          <w:rFonts w:hint="cs"/>
          <w:sz w:val="21"/>
          <w:szCs w:val="21"/>
          <w:rtl/>
        </w:rPr>
        <w:t>השירותים.</w:t>
      </w:r>
    </w:p>
    <w:p w:rsidR="00E34105" w:rsidRDefault="00ED340A" w:rsidP="002E7C34">
      <w:pPr>
        <w:pStyle w:val="a0"/>
        <w:rPr>
          <w:sz w:val="21"/>
          <w:szCs w:val="21"/>
        </w:rPr>
      </w:pPr>
      <w:r w:rsidRPr="005A451F">
        <w:rPr>
          <w:rFonts w:hint="cs"/>
          <w:b w:val="0"/>
          <w:bCs/>
          <w:sz w:val="21"/>
          <w:szCs w:val="21"/>
          <w:rtl/>
        </w:rPr>
        <w:t>הקמת</w:t>
      </w:r>
      <w:r w:rsidR="00E34105" w:rsidRPr="005A451F">
        <w:rPr>
          <w:rFonts w:hint="cs"/>
          <w:b w:val="0"/>
          <w:bCs/>
          <w:sz w:val="21"/>
          <w:szCs w:val="21"/>
          <w:rtl/>
        </w:rPr>
        <w:t xml:space="preserve"> אתר אינטרנט</w:t>
      </w:r>
      <w:r w:rsidR="00E34105" w:rsidRPr="005A451F">
        <w:rPr>
          <w:rFonts w:hint="cs"/>
          <w:sz w:val="21"/>
          <w:szCs w:val="21"/>
          <w:rtl/>
        </w:rPr>
        <w:t>, ניהול קמפיין פרסום במגוון כלי המדי</w:t>
      </w:r>
      <w:r w:rsidR="002E7C34">
        <w:rPr>
          <w:rFonts w:hint="cs"/>
          <w:sz w:val="21"/>
          <w:szCs w:val="21"/>
          <w:rtl/>
        </w:rPr>
        <w:t>ה, ארגון כנסים ואירועי שיווק.</w:t>
      </w:r>
    </w:p>
    <w:p w:rsidR="002E7C34" w:rsidRPr="005A451F" w:rsidRDefault="002E7C34" w:rsidP="002E7C34">
      <w:pPr>
        <w:pStyle w:val="a0"/>
        <w:numPr>
          <w:ilvl w:val="0"/>
          <w:numId w:val="0"/>
        </w:numPr>
        <w:spacing w:line="240" w:lineRule="auto"/>
        <w:ind w:left="1351"/>
        <w:rPr>
          <w:sz w:val="21"/>
          <w:szCs w:val="21"/>
        </w:rPr>
      </w:pPr>
    </w:p>
    <w:p w:rsidR="00E34105" w:rsidRPr="005A451F" w:rsidRDefault="00E34105" w:rsidP="00E34105">
      <w:pPr>
        <w:pStyle w:val="a0"/>
        <w:numPr>
          <w:ilvl w:val="0"/>
          <w:numId w:val="0"/>
        </w:numPr>
        <w:ind w:left="991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u w:val="single"/>
          <w:rtl/>
        </w:rPr>
        <w:t>תפקידים בתחום התפעול</w:t>
      </w:r>
      <w:r w:rsidRPr="005A451F">
        <w:rPr>
          <w:rFonts w:hint="cs"/>
          <w:sz w:val="21"/>
          <w:szCs w:val="21"/>
          <w:rtl/>
        </w:rPr>
        <w:t xml:space="preserve"> ( 2010-2003)</w:t>
      </w:r>
    </w:p>
    <w:p w:rsidR="00A73417" w:rsidRPr="00A73417" w:rsidRDefault="00A73417" w:rsidP="00A73417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 w:rsidRPr="00A73417">
        <w:rPr>
          <w:rFonts w:ascii="Arial" w:hAnsi="Arial" w:cs="Arial" w:hint="cs"/>
          <w:bCs/>
          <w:sz w:val="36"/>
          <w:szCs w:val="36"/>
          <w:rtl/>
        </w:rPr>
        <w:lastRenderedPageBreak/>
        <w:t>איתמר גורן</w:t>
      </w:r>
      <w:r w:rsidRPr="00A73417">
        <w:rPr>
          <w:rFonts w:ascii="Arial" w:hAnsi="Arial" w:cs="Arial" w:hint="cs"/>
          <w:sz w:val="22"/>
          <w:szCs w:val="22"/>
          <w:rtl/>
        </w:rPr>
        <w:t>,</w:t>
      </w:r>
      <w:r w:rsidRPr="00A73417">
        <w:rPr>
          <w:rFonts w:ascii="Arial" w:hAnsi="Arial" w:cs="Arial" w:hint="cs"/>
          <w:sz w:val="28"/>
          <w:szCs w:val="28"/>
          <w:rtl/>
        </w:rPr>
        <w:t xml:space="preserve"> </w:t>
      </w:r>
      <w:r w:rsidRPr="00A73417">
        <w:rPr>
          <w:rFonts w:ascii="Arial" w:hAnsi="Arial" w:cs="Arial" w:hint="cs"/>
          <w:sz w:val="24"/>
          <w:szCs w:val="24"/>
          <w:rtl/>
        </w:rPr>
        <w:t xml:space="preserve">מנכ"ל                                            </w:t>
      </w:r>
      <w:r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         </w:t>
      </w:r>
      <w:r w:rsidRPr="00A73417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      </w:t>
      </w:r>
      <w:r w:rsidRPr="00A7341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050-2051229</w:t>
      </w:r>
      <w:r w:rsidRPr="00A73417">
        <w:rPr>
          <w:rFonts w:ascii="Arial" w:hAnsi="Arial" w:cs="Arial" w:hint="cs"/>
          <w:sz w:val="22"/>
          <w:szCs w:val="22"/>
          <w:rtl/>
        </w:rPr>
        <w:t xml:space="preserve">  |   </w:t>
      </w:r>
      <w:r w:rsidRPr="00A7341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73417">
        <w:rPr>
          <w:rFonts w:ascii="Arial" w:hAnsi="Arial" w:cs="Arial" w:hint="cs"/>
          <w:sz w:val="22"/>
          <w:szCs w:val="22"/>
          <w:rtl/>
        </w:rPr>
        <w:t xml:space="preserve"> </w:t>
      </w:r>
      <w:hyperlink r:id="rId9" w:tgtFrame="_blank" w:history="1">
        <w:r w:rsidRPr="00A73417">
          <w:rPr>
            <w:rFonts w:ascii="Arial" w:hAnsi="Arial" w:cs="Arial"/>
            <w:color w:val="1155CC"/>
            <w:sz w:val="22"/>
            <w:szCs w:val="22"/>
            <w:u w:val="single"/>
            <w:shd w:val="clear" w:color="auto" w:fill="FFFFFF"/>
          </w:rPr>
          <w:t>romi.goreninc@gmail.com</w:t>
        </w:r>
      </w:hyperlink>
    </w:p>
    <w:p w:rsidR="00A73417" w:rsidRPr="00A73417" w:rsidRDefault="00A73417" w:rsidP="00A73417">
      <w:pPr>
        <w:rPr>
          <w:rFonts w:ascii="Arial" w:hAnsi="Arial" w:cs="Arial"/>
          <w:sz w:val="22"/>
          <w:szCs w:val="22"/>
          <w:rtl/>
        </w:rPr>
      </w:pPr>
      <w:r w:rsidRPr="00A73417">
        <w:rPr>
          <w:noProof/>
          <w:color w:val="1F497D" w:themeColor="text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5BD26" wp14:editId="65161266">
                <wp:simplePos x="0" y="0"/>
                <wp:positionH relativeFrom="column">
                  <wp:posOffset>171450</wp:posOffset>
                </wp:positionH>
                <wp:positionV relativeFrom="paragraph">
                  <wp:posOffset>38100</wp:posOffset>
                </wp:positionV>
                <wp:extent cx="6764020" cy="0"/>
                <wp:effectExtent l="0" t="19050" r="5588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283E8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pt,3pt" to="546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" strokecolor="#17375e" strokeweight="4.5pt">
                <v:stroke linestyle="thickThin"/>
              </v:line>
            </w:pict>
          </mc:Fallback>
        </mc:AlternateContent>
      </w:r>
      <w:r w:rsidRPr="00A73417">
        <w:rPr>
          <w:rFonts w:ascii="Arial" w:hAnsi="Arial" w:cs="Arial"/>
          <w:sz w:val="22"/>
          <w:szCs w:val="22"/>
          <w:rtl/>
        </w:rPr>
        <w:t xml:space="preserve"> </w:t>
      </w:r>
    </w:p>
    <w:p w:rsidR="00A73417" w:rsidRPr="00A73417" w:rsidRDefault="00A73417" w:rsidP="00A73417">
      <w:pPr>
        <w:spacing w:line="276" w:lineRule="auto"/>
        <w:ind w:hanging="285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המשך- עמ' 2</w:t>
      </w:r>
    </w:p>
    <w:p w:rsidR="00E34105" w:rsidRPr="005A451F" w:rsidRDefault="00E34105" w:rsidP="00E34105">
      <w:pPr>
        <w:pStyle w:val="a0"/>
        <w:numPr>
          <w:ilvl w:val="0"/>
          <w:numId w:val="0"/>
        </w:numPr>
        <w:ind w:left="991"/>
        <w:rPr>
          <w:sz w:val="21"/>
          <w:szCs w:val="21"/>
        </w:rPr>
      </w:pPr>
    </w:p>
    <w:p w:rsidR="00E34105" w:rsidRPr="005A451F" w:rsidRDefault="00E34105" w:rsidP="00E34105">
      <w:pPr>
        <w:pStyle w:val="a0"/>
        <w:numPr>
          <w:ilvl w:val="0"/>
          <w:numId w:val="0"/>
        </w:numPr>
        <w:ind w:left="1351" w:hanging="360"/>
        <w:rPr>
          <w:sz w:val="21"/>
          <w:szCs w:val="21"/>
        </w:rPr>
      </w:pPr>
    </w:p>
    <w:p w:rsidR="00E177D7" w:rsidRPr="00A117B9" w:rsidRDefault="00B67603" w:rsidP="00B67603">
      <w:pPr>
        <w:pStyle w:val="a"/>
        <w:numPr>
          <w:ilvl w:val="0"/>
          <w:numId w:val="0"/>
        </w:numPr>
        <w:ind w:left="-283"/>
        <w:rPr>
          <w:u w:val="single"/>
        </w:rPr>
      </w:pPr>
      <w:r w:rsidRPr="00A117B9">
        <w:rPr>
          <w:rFonts w:hint="cs"/>
          <w:u w:val="single"/>
          <w:rtl/>
        </w:rPr>
        <w:t>פעילות נוספת</w:t>
      </w:r>
      <w:r w:rsidR="00E177D7" w:rsidRPr="00A117B9">
        <w:rPr>
          <w:rFonts w:hint="cs"/>
          <w:u w:val="single"/>
          <w:rtl/>
        </w:rPr>
        <w:t xml:space="preserve">  </w:t>
      </w:r>
    </w:p>
    <w:p w:rsidR="00B67603" w:rsidRDefault="00B67603" w:rsidP="00B67603">
      <w:pPr>
        <w:pStyle w:val="Title"/>
        <w:spacing w:line="324" w:lineRule="auto"/>
        <w:ind w:left="-286"/>
        <w:jc w:val="left"/>
        <w:outlineLvl w:val="0"/>
        <w:rPr>
          <w:rFonts w:ascii="Arial" w:hAnsi="Arial" w:cs="Arial"/>
          <w:sz w:val="21"/>
          <w:szCs w:val="21"/>
          <w:rtl/>
        </w:rPr>
      </w:pPr>
      <w:r w:rsidRPr="005A451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2017-2010:   </w:t>
      </w:r>
      <w:r w:rsidR="002E7C34">
        <w:rPr>
          <w:rFonts w:ascii="Arial" w:hAnsi="Arial" w:cs="Arial" w:hint="cs"/>
          <w:sz w:val="21"/>
          <w:szCs w:val="21"/>
          <w:rtl/>
        </w:rPr>
        <w:t>יזם, איש עסקים ויועץ עסקי</w:t>
      </w:r>
    </w:p>
    <w:p w:rsidR="002E7C34" w:rsidRPr="002E7C34" w:rsidRDefault="002E7C34" w:rsidP="002E7C34">
      <w:pPr>
        <w:pStyle w:val="a0"/>
        <w:rPr>
          <w:rtl/>
        </w:rPr>
      </w:pPr>
      <w:r w:rsidRPr="002E7C34">
        <w:rPr>
          <w:b w:val="0"/>
          <w:bCs/>
          <w:rtl/>
        </w:rPr>
        <w:t>ניהול פרויקט</w:t>
      </w:r>
      <w:r>
        <w:rPr>
          <w:rFonts w:hint="cs"/>
          <w:b w:val="0"/>
          <w:bCs/>
          <w:rtl/>
        </w:rPr>
        <w:t xml:space="preserve"> לוגיסטי</w:t>
      </w:r>
      <w:r w:rsidRPr="002E7C34">
        <w:rPr>
          <w:b w:val="0"/>
          <w:bCs/>
          <w:rtl/>
        </w:rPr>
        <w:t xml:space="preserve"> "שינוי יבשתי" </w:t>
      </w:r>
      <w:r w:rsidRPr="002E7C34">
        <w:rPr>
          <w:rtl/>
        </w:rPr>
        <w:t xml:space="preserve">בחברת אדום אדום </w:t>
      </w:r>
      <w:r>
        <w:rPr>
          <w:rFonts w:hint="cs"/>
          <w:rtl/>
        </w:rPr>
        <w:t>(2020).</w:t>
      </w:r>
    </w:p>
    <w:p w:rsidR="009F0987" w:rsidRPr="004D519F" w:rsidRDefault="009F0987" w:rsidP="004D519F">
      <w:pPr>
        <w:pStyle w:val="a0"/>
      </w:pPr>
      <w:r w:rsidRPr="004D519F">
        <w:rPr>
          <w:rFonts w:hint="cs"/>
          <w:b w:val="0"/>
          <w:bCs/>
          <w:rtl/>
        </w:rPr>
        <w:t xml:space="preserve">זכיין </w:t>
      </w:r>
      <w:r w:rsidR="004D519F" w:rsidRPr="004D519F">
        <w:rPr>
          <w:rFonts w:hint="cs"/>
          <w:b w:val="0"/>
          <w:bCs/>
          <w:rtl/>
        </w:rPr>
        <w:t>רשת קמעונאית</w:t>
      </w:r>
      <w:r w:rsidR="004D519F">
        <w:rPr>
          <w:rFonts w:hint="cs"/>
          <w:rtl/>
        </w:rPr>
        <w:t xml:space="preserve"> ארצית "</w:t>
      </w:r>
      <w:r>
        <w:rPr>
          <w:rFonts w:hint="cs"/>
          <w:rtl/>
        </w:rPr>
        <w:t>כפר שעשועים</w:t>
      </w:r>
      <w:r w:rsidR="004D519F">
        <w:rPr>
          <w:rFonts w:hint="cs"/>
          <w:rtl/>
        </w:rPr>
        <w:t>"</w:t>
      </w:r>
      <w:r w:rsidRPr="004D519F">
        <w:rPr>
          <w:rFonts w:hint="cs"/>
          <w:bCs/>
          <w:rtl/>
        </w:rPr>
        <w:t xml:space="preserve"> </w:t>
      </w:r>
      <w:r w:rsidR="004D519F">
        <w:rPr>
          <w:rFonts w:hint="cs"/>
          <w:b w:val="0"/>
          <w:rtl/>
        </w:rPr>
        <w:t>(</w:t>
      </w:r>
      <w:r w:rsidRPr="004D519F">
        <w:rPr>
          <w:rFonts w:hint="cs"/>
          <w:b w:val="0"/>
          <w:rtl/>
        </w:rPr>
        <w:t xml:space="preserve"> 2018-2012)</w:t>
      </w:r>
      <w:r w:rsidR="004D519F">
        <w:rPr>
          <w:rFonts w:hint="cs"/>
          <w:b w:val="0"/>
          <w:rtl/>
        </w:rPr>
        <w:t>.</w:t>
      </w:r>
    </w:p>
    <w:p w:rsidR="004D519F" w:rsidRPr="004D519F" w:rsidRDefault="004D519F" w:rsidP="004D519F">
      <w:pPr>
        <w:pStyle w:val="a0"/>
      </w:pPr>
      <w:r w:rsidRPr="004D519F">
        <w:rPr>
          <w:rFonts w:hint="cs"/>
          <w:bCs/>
          <w:rtl/>
        </w:rPr>
        <w:t>רכישה והקמת חנויות נוחות</w:t>
      </w:r>
      <w:r>
        <w:rPr>
          <w:rFonts w:hint="cs"/>
          <w:b w:val="0"/>
          <w:rtl/>
        </w:rPr>
        <w:t>, מכירת זיכיון למפעיל לצד ליווי עסקי, פיננסי ותפעולי של הזכיין ( 2017-2016).</w:t>
      </w:r>
    </w:p>
    <w:p w:rsidR="00B67603" w:rsidRPr="004D519F" w:rsidRDefault="004D519F" w:rsidP="00B67603">
      <w:pPr>
        <w:pStyle w:val="a0"/>
        <w:rPr>
          <w:sz w:val="21"/>
          <w:szCs w:val="21"/>
          <w:rtl/>
        </w:rPr>
      </w:pPr>
      <w:r w:rsidRPr="004D519F">
        <w:rPr>
          <w:rFonts w:hint="cs"/>
          <w:b w:val="0"/>
          <w:bCs/>
          <w:rtl/>
        </w:rPr>
        <w:t xml:space="preserve">הקמת מסעדת </w:t>
      </w:r>
      <w:r>
        <w:rPr>
          <w:rFonts w:hint="cs"/>
          <w:b w:val="0"/>
          <w:bCs/>
          <w:rtl/>
        </w:rPr>
        <w:t>"</w:t>
      </w:r>
      <w:r w:rsidRPr="004D519F">
        <w:rPr>
          <w:rFonts w:hint="cs"/>
          <w:b w:val="0"/>
          <w:bCs/>
          <w:rtl/>
        </w:rPr>
        <w:t>ג'וזף</w:t>
      </w:r>
      <w:r>
        <w:rPr>
          <w:rFonts w:hint="cs"/>
          <w:b w:val="0"/>
          <w:bCs/>
          <w:rtl/>
        </w:rPr>
        <w:t>"</w:t>
      </w:r>
      <w:r w:rsidRPr="004D519F">
        <w:rPr>
          <w:rFonts w:hint="cs"/>
          <w:b w:val="0"/>
          <w:bCs/>
          <w:rtl/>
        </w:rPr>
        <w:t xml:space="preserve"> בגלבוע</w:t>
      </w:r>
      <w:r>
        <w:rPr>
          <w:rFonts w:hint="cs"/>
          <w:b w:val="0"/>
          <w:bCs/>
          <w:rtl/>
        </w:rPr>
        <w:t xml:space="preserve">, </w:t>
      </w:r>
      <w:r>
        <w:rPr>
          <w:rFonts w:hint="cs"/>
          <w:rtl/>
        </w:rPr>
        <w:t xml:space="preserve">מכירה, </w:t>
      </w:r>
      <w:r w:rsidRPr="004D519F">
        <w:rPr>
          <w:rFonts w:hint="cs"/>
          <w:rtl/>
        </w:rPr>
        <w:t xml:space="preserve">ליווי עסקי </w:t>
      </w:r>
      <w:r>
        <w:rPr>
          <w:rFonts w:hint="cs"/>
          <w:rtl/>
        </w:rPr>
        <w:t xml:space="preserve">ופיננסי </w:t>
      </w:r>
      <w:r w:rsidRPr="004D519F">
        <w:rPr>
          <w:rFonts w:hint="cs"/>
          <w:rtl/>
        </w:rPr>
        <w:t>של הבעלים (2014-2010).</w:t>
      </w:r>
    </w:p>
    <w:p w:rsidR="00B67603" w:rsidRPr="005A451F" w:rsidRDefault="00B67603" w:rsidP="00B67603">
      <w:pPr>
        <w:pStyle w:val="Title"/>
        <w:spacing w:line="324" w:lineRule="auto"/>
        <w:ind w:left="-286"/>
        <w:jc w:val="left"/>
        <w:outlineLvl w:val="0"/>
        <w:rPr>
          <w:rFonts w:ascii="Arial" w:hAnsi="Arial" w:cs="Arial"/>
          <w:sz w:val="21"/>
          <w:szCs w:val="21"/>
          <w:rtl/>
        </w:rPr>
      </w:pPr>
    </w:p>
    <w:p w:rsidR="00054401" w:rsidRPr="005A451F" w:rsidRDefault="00054401" w:rsidP="00054401">
      <w:pPr>
        <w:pStyle w:val="Title"/>
        <w:tabs>
          <w:tab w:val="left" w:pos="565"/>
        </w:tabs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430749" w:rsidRPr="005A451F" w:rsidRDefault="00430749" w:rsidP="004D519F">
      <w:pPr>
        <w:tabs>
          <w:tab w:val="left" w:pos="-2"/>
        </w:tabs>
        <w:spacing w:line="720" w:lineRule="auto"/>
        <w:ind w:hanging="283"/>
        <w:rPr>
          <w:rFonts w:ascii="Arial" w:hAnsi="Arial" w:cs="Arial"/>
          <w:sz w:val="21"/>
          <w:szCs w:val="21"/>
          <w:rtl/>
        </w:rPr>
      </w:pPr>
      <w:r w:rsidRPr="005A451F">
        <w:rPr>
          <w:rStyle w:val="Char3"/>
          <w:rFonts w:hint="cs"/>
          <w:sz w:val="21"/>
          <w:szCs w:val="21"/>
          <w:rtl/>
        </w:rPr>
        <w:t>שפות:</w:t>
      </w:r>
      <w:r w:rsidRPr="005A451F">
        <w:rPr>
          <w:rFonts w:ascii="Arial" w:hAnsi="Arial" w:cs="Arial" w:hint="cs"/>
          <w:sz w:val="21"/>
          <w:szCs w:val="21"/>
          <w:rtl/>
        </w:rPr>
        <w:t xml:space="preserve">  </w:t>
      </w:r>
      <w:r w:rsidR="00102665" w:rsidRPr="005A451F">
        <w:rPr>
          <w:rFonts w:ascii="Arial" w:hAnsi="Arial" w:cs="Arial" w:hint="cs"/>
          <w:b/>
          <w:bCs/>
          <w:sz w:val="21"/>
          <w:szCs w:val="21"/>
          <w:rtl/>
        </w:rPr>
        <w:t xml:space="preserve">       </w:t>
      </w:r>
      <w:r w:rsidR="00054401" w:rsidRPr="005A451F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102665" w:rsidRPr="005A451F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054401" w:rsidRPr="005A451F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4A19C9" w:rsidRPr="005A451F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5A451F">
        <w:rPr>
          <w:rFonts w:ascii="Arial" w:hAnsi="Arial" w:cs="Arial"/>
          <w:sz w:val="21"/>
          <w:szCs w:val="21"/>
          <w:rtl/>
        </w:rPr>
        <w:t>עברית</w:t>
      </w:r>
      <w:r w:rsidR="00C91F3C" w:rsidRPr="005A451F">
        <w:rPr>
          <w:rFonts w:ascii="Arial" w:hAnsi="Arial" w:cs="Arial" w:hint="cs"/>
          <w:sz w:val="21"/>
          <w:szCs w:val="21"/>
          <w:rtl/>
        </w:rPr>
        <w:t>-</w:t>
      </w:r>
      <w:r w:rsidR="007A1CE0" w:rsidRPr="005A451F">
        <w:rPr>
          <w:rFonts w:ascii="Arial" w:hAnsi="Arial" w:cs="Arial" w:hint="cs"/>
          <w:sz w:val="21"/>
          <w:szCs w:val="21"/>
          <w:rtl/>
        </w:rPr>
        <w:t xml:space="preserve"> </w:t>
      </w:r>
      <w:r w:rsidR="00D605BC" w:rsidRPr="005A451F">
        <w:rPr>
          <w:rFonts w:ascii="Arial" w:hAnsi="Arial" w:cs="Arial" w:hint="cs"/>
          <w:sz w:val="21"/>
          <w:szCs w:val="21"/>
          <w:rtl/>
        </w:rPr>
        <w:t>שפת אם</w:t>
      </w:r>
      <w:r w:rsidR="006840C2" w:rsidRPr="005A451F">
        <w:rPr>
          <w:rFonts w:ascii="Arial" w:hAnsi="Arial" w:cs="Arial" w:hint="cs"/>
          <w:sz w:val="21"/>
          <w:szCs w:val="21"/>
          <w:rtl/>
        </w:rPr>
        <w:t xml:space="preserve"> </w:t>
      </w:r>
      <w:r w:rsidR="00C91F3C" w:rsidRPr="005A451F">
        <w:rPr>
          <w:rFonts w:ascii="Arial" w:hAnsi="Arial" w:cs="Arial" w:hint="cs"/>
          <w:sz w:val="21"/>
          <w:szCs w:val="21"/>
          <w:rtl/>
        </w:rPr>
        <w:t xml:space="preserve">| אנגלית- </w:t>
      </w:r>
      <w:r w:rsidR="00F37CA0" w:rsidRPr="005A451F">
        <w:rPr>
          <w:rFonts w:ascii="Arial" w:hAnsi="Arial" w:cs="Arial" w:hint="cs"/>
          <w:sz w:val="21"/>
          <w:szCs w:val="21"/>
          <w:rtl/>
        </w:rPr>
        <w:t>ברמה טובה</w:t>
      </w:r>
    </w:p>
    <w:p w:rsidR="00731AA5" w:rsidRPr="005A451F" w:rsidRDefault="00731AA5" w:rsidP="00A117B9">
      <w:pPr>
        <w:tabs>
          <w:tab w:val="left" w:pos="-2"/>
          <w:tab w:val="left" w:pos="849"/>
          <w:tab w:val="left" w:pos="993"/>
          <w:tab w:val="left" w:pos="1274"/>
        </w:tabs>
        <w:spacing w:line="720" w:lineRule="auto"/>
        <w:ind w:hanging="283"/>
        <w:rPr>
          <w:rFonts w:cstheme="minorBidi"/>
          <w:sz w:val="21"/>
          <w:szCs w:val="21"/>
          <w:rtl/>
        </w:rPr>
      </w:pPr>
      <w:r w:rsidRPr="005A451F">
        <w:rPr>
          <w:rStyle w:val="Char3"/>
          <w:rFonts w:hint="cs"/>
          <w:sz w:val="21"/>
          <w:szCs w:val="21"/>
          <w:rtl/>
        </w:rPr>
        <w:t>יישומי מחשב:</w:t>
      </w:r>
      <w:r w:rsidRPr="005A451F">
        <w:rPr>
          <w:rFonts w:ascii="Arial" w:hAnsi="Arial" w:cs="Arial" w:hint="cs"/>
          <w:sz w:val="21"/>
          <w:szCs w:val="21"/>
          <w:rtl/>
        </w:rPr>
        <w:t xml:space="preserve"> </w:t>
      </w:r>
      <w:r w:rsidRPr="005A451F">
        <w:rPr>
          <w:rFonts w:ascii="Arial" w:hAnsi="Arial" w:cs="Arial"/>
          <w:sz w:val="21"/>
          <w:szCs w:val="21"/>
          <w:rtl/>
        </w:rPr>
        <w:t xml:space="preserve">שליטה מלאה ביישומי </w:t>
      </w:r>
      <w:r w:rsidRPr="005A451F">
        <w:rPr>
          <w:rFonts w:ascii="Arial" w:hAnsi="Arial" w:cs="Arial"/>
          <w:sz w:val="21"/>
          <w:szCs w:val="21"/>
        </w:rPr>
        <w:t>Office</w:t>
      </w:r>
      <w:r w:rsidR="00D605BC" w:rsidRPr="005A451F">
        <w:rPr>
          <w:rFonts w:ascii="Arial" w:hAnsi="Arial" w:cs="Arial" w:hint="cs"/>
          <w:sz w:val="21"/>
          <w:szCs w:val="21"/>
          <w:rtl/>
        </w:rPr>
        <w:t xml:space="preserve"> | אחר: </w:t>
      </w:r>
      <w:r w:rsidR="00F37CA0" w:rsidRPr="005A451F">
        <w:rPr>
          <w:rFonts w:ascii="Arial" w:hAnsi="Arial" w:cs="Arial" w:hint="cs"/>
          <w:sz w:val="21"/>
          <w:szCs w:val="21"/>
          <w:rtl/>
        </w:rPr>
        <w:t xml:space="preserve"> </w:t>
      </w:r>
      <w:r w:rsidR="00F37CA0" w:rsidRPr="00A117B9">
        <w:rPr>
          <w:rFonts w:asciiTheme="minorBidi" w:hAnsiTheme="minorBidi" w:cstheme="minorBidi"/>
          <w:b/>
          <w:bCs/>
          <w:sz w:val="21"/>
          <w:szCs w:val="21"/>
        </w:rPr>
        <w:t>Priority</w:t>
      </w:r>
      <w:r w:rsidR="00F37CA0" w:rsidRPr="00A117B9">
        <w:rPr>
          <w:rFonts w:asciiTheme="minorBidi" w:hAnsiTheme="minorBidi" w:cstheme="minorBidi"/>
          <w:b/>
          <w:bCs/>
          <w:sz w:val="21"/>
          <w:szCs w:val="21"/>
          <w:rtl/>
        </w:rPr>
        <w:t xml:space="preserve">, </w:t>
      </w:r>
      <w:r w:rsidR="00F37CA0" w:rsidRPr="00A117B9">
        <w:rPr>
          <w:rFonts w:asciiTheme="minorBidi" w:hAnsiTheme="minorBidi" w:cstheme="minorBidi"/>
          <w:b/>
          <w:bCs/>
          <w:sz w:val="21"/>
          <w:szCs w:val="21"/>
        </w:rPr>
        <w:t>SAP</w:t>
      </w:r>
      <w:r w:rsidR="00F37CA0" w:rsidRPr="00A117B9">
        <w:rPr>
          <w:rFonts w:asciiTheme="minorBidi" w:hAnsiTheme="minorBidi" w:cstheme="minorBidi"/>
          <w:b/>
          <w:bCs/>
          <w:sz w:val="21"/>
          <w:szCs w:val="21"/>
          <w:rtl/>
        </w:rPr>
        <w:t>, חשבשבת</w:t>
      </w:r>
      <w:r w:rsidR="00F37CA0" w:rsidRPr="00A117B9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627408" w:rsidRPr="005A451F" w:rsidRDefault="00FF3D9B" w:rsidP="004D519F">
      <w:pPr>
        <w:pStyle w:val="a4"/>
        <w:tabs>
          <w:tab w:val="left" w:pos="1276"/>
        </w:tabs>
        <w:spacing w:line="720" w:lineRule="auto"/>
        <w:rPr>
          <w:sz w:val="21"/>
          <w:szCs w:val="21"/>
          <w:rtl/>
        </w:rPr>
      </w:pPr>
      <w:r w:rsidRPr="005A451F">
        <w:rPr>
          <w:rStyle w:val="Char3"/>
          <w:rFonts w:hint="cs"/>
          <w:sz w:val="21"/>
          <w:szCs w:val="21"/>
          <w:rtl/>
        </w:rPr>
        <w:t>שירות צבאי:</w:t>
      </w:r>
      <w:r w:rsidRPr="005A451F">
        <w:rPr>
          <w:rFonts w:hint="cs"/>
          <w:sz w:val="21"/>
          <w:szCs w:val="21"/>
          <w:rtl/>
        </w:rPr>
        <w:t xml:space="preserve"> </w:t>
      </w:r>
      <w:r w:rsidR="004A19C9" w:rsidRPr="005A451F">
        <w:rPr>
          <w:rFonts w:hint="cs"/>
          <w:sz w:val="21"/>
          <w:szCs w:val="21"/>
          <w:rtl/>
        </w:rPr>
        <w:t xml:space="preserve">  </w:t>
      </w:r>
      <w:r w:rsidR="00D605BC" w:rsidRPr="005A451F">
        <w:rPr>
          <w:rFonts w:hint="cs"/>
          <w:sz w:val="21"/>
          <w:szCs w:val="21"/>
          <w:rtl/>
        </w:rPr>
        <w:t>שירות מלא, תפקידים לוגיסטיים (2001).</w:t>
      </w:r>
      <w:r w:rsidR="00C76BBA" w:rsidRPr="005A451F">
        <w:rPr>
          <w:rFonts w:hint="cs"/>
          <w:sz w:val="21"/>
          <w:szCs w:val="21"/>
          <w:rtl/>
        </w:rPr>
        <w:t xml:space="preserve">                                                                                                            </w:t>
      </w:r>
      <w:r w:rsidR="006840C2" w:rsidRPr="005A451F">
        <w:rPr>
          <w:rFonts w:hint="cs"/>
          <w:sz w:val="21"/>
          <w:szCs w:val="21"/>
          <w:rtl/>
        </w:rPr>
        <w:t xml:space="preserve">                  </w:t>
      </w:r>
    </w:p>
    <w:p w:rsidR="00627408" w:rsidRPr="005A451F" w:rsidRDefault="00627408" w:rsidP="0011626A">
      <w:pPr>
        <w:pStyle w:val="a8"/>
        <w:rPr>
          <w:sz w:val="21"/>
          <w:szCs w:val="21"/>
          <w:rtl/>
        </w:rPr>
      </w:pPr>
    </w:p>
    <w:p w:rsidR="00430749" w:rsidRPr="005A451F" w:rsidRDefault="006840C2" w:rsidP="0011626A">
      <w:pPr>
        <w:pStyle w:val="a8"/>
        <w:rPr>
          <w:sz w:val="21"/>
          <w:szCs w:val="21"/>
          <w:rtl/>
        </w:rPr>
      </w:pPr>
      <w:r w:rsidRPr="005A451F">
        <w:rPr>
          <w:rFonts w:hint="cs"/>
          <w:sz w:val="21"/>
          <w:szCs w:val="21"/>
          <w:rtl/>
        </w:rPr>
        <w:t xml:space="preserve">     ** המלצות תינתנה עפ"י בקשה.</w:t>
      </w:r>
    </w:p>
    <w:sectPr w:rsidR="00430749" w:rsidRPr="005A451F" w:rsidSect="002E7C34">
      <w:pgSz w:w="11906" w:h="16838"/>
      <w:pgMar w:top="284" w:right="849" w:bottom="142" w:left="42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146" w:rsidRDefault="00225146" w:rsidP="00D94C2E">
      <w:r>
        <w:separator/>
      </w:r>
    </w:p>
  </w:endnote>
  <w:endnote w:type="continuationSeparator" w:id="0">
    <w:p w:rsidR="00225146" w:rsidRDefault="00225146" w:rsidP="00D9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146" w:rsidRDefault="00225146" w:rsidP="00D94C2E">
      <w:r>
        <w:separator/>
      </w:r>
    </w:p>
  </w:footnote>
  <w:footnote w:type="continuationSeparator" w:id="0">
    <w:p w:rsidR="00225146" w:rsidRDefault="00225146" w:rsidP="00D94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E35"/>
      </v:shape>
    </w:pict>
  </w:numPicBullet>
  <w:abstractNum w:abstractNumId="0" w15:restartNumberingAfterBreak="0">
    <w:nsid w:val="01CC1403"/>
    <w:multiLevelType w:val="hybridMultilevel"/>
    <w:tmpl w:val="EAE4AA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8D162B"/>
    <w:multiLevelType w:val="hybridMultilevel"/>
    <w:tmpl w:val="28E68776"/>
    <w:lvl w:ilvl="0" w:tplc="C3DA2460">
      <w:start w:val="1"/>
      <w:numFmt w:val="bullet"/>
      <w:lvlText w:val=""/>
      <w:lvlJc w:val="left"/>
      <w:pPr>
        <w:ind w:left="4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2" w15:restartNumberingAfterBreak="0">
    <w:nsid w:val="10E66EC0"/>
    <w:multiLevelType w:val="hybridMultilevel"/>
    <w:tmpl w:val="2BD4E90A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B6494D"/>
    <w:multiLevelType w:val="hybridMultilevel"/>
    <w:tmpl w:val="65249CD0"/>
    <w:lvl w:ilvl="0" w:tplc="34B4464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B3310"/>
    <w:multiLevelType w:val="hybridMultilevel"/>
    <w:tmpl w:val="AC282EEE"/>
    <w:lvl w:ilvl="0" w:tplc="E2D6E22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87611"/>
    <w:multiLevelType w:val="hybridMultilevel"/>
    <w:tmpl w:val="5A8E50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11295"/>
    <w:multiLevelType w:val="hybridMultilevel"/>
    <w:tmpl w:val="2DFE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EC9"/>
    <w:multiLevelType w:val="hybridMultilevel"/>
    <w:tmpl w:val="A0A20A36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8" w15:restartNumberingAfterBreak="0">
    <w:nsid w:val="55666408"/>
    <w:multiLevelType w:val="hybridMultilevel"/>
    <w:tmpl w:val="C6A4283A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9" w15:restartNumberingAfterBreak="0">
    <w:nsid w:val="57FC2541"/>
    <w:multiLevelType w:val="hybridMultilevel"/>
    <w:tmpl w:val="E4D8D6E2"/>
    <w:lvl w:ilvl="0" w:tplc="55D656BA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B4C62"/>
    <w:multiLevelType w:val="hybridMultilevel"/>
    <w:tmpl w:val="EC2CFCAC"/>
    <w:lvl w:ilvl="0" w:tplc="EB2A2A16">
      <w:start w:val="1"/>
      <w:numFmt w:val="bullet"/>
      <w:pStyle w:val="a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1" w15:restartNumberingAfterBreak="0">
    <w:nsid w:val="5DCE6FC4"/>
    <w:multiLevelType w:val="hybridMultilevel"/>
    <w:tmpl w:val="1FC42750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2" w15:restartNumberingAfterBreak="0">
    <w:nsid w:val="62D71395"/>
    <w:multiLevelType w:val="hybridMultilevel"/>
    <w:tmpl w:val="1460F6CC"/>
    <w:lvl w:ilvl="0" w:tplc="4EA20910">
      <w:start w:val="1"/>
      <w:numFmt w:val="bullet"/>
      <w:pStyle w:val="a0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3" w15:restartNumberingAfterBreak="0">
    <w:nsid w:val="68DB564A"/>
    <w:multiLevelType w:val="hybridMultilevel"/>
    <w:tmpl w:val="47B69FA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454C5"/>
    <w:multiLevelType w:val="hybridMultilevel"/>
    <w:tmpl w:val="F716995C"/>
    <w:lvl w:ilvl="0" w:tplc="D8BAFCD0">
      <w:start w:val="1"/>
      <w:numFmt w:val="bullet"/>
      <w:pStyle w:val="a1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93326"/>
    <w:multiLevelType w:val="hybridMultilevel"/>
    <w:tmpl w:val="D0A29052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3"/>
  </w:num>
  <w:num w:numId="5">
    <w:abstractNumId w:val="4"/>
  </w:num>
  <w:num w:numId="6">
    <w:abstractNumId w:val="5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0"/>
  </w:num>
  <w:num w:numId="12">
    <w:abstractNumId w:val="15"/>
  </w:num>
  <w:num w:numId="13">
    <w:abstractNumId w:val="11"/>
  </w:num>
  <w:num w:numId="14">
    <w:abstractNumId w:val="7"/>
  </w:num>
  <w:num w:numId="15">
    <w:abstractNumId w:val="6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836"/>
    <w:rsid w:val="000008D4"/>
    <w:rsid w:val="00001459"/>
    <w:rsid w:val="00003A74"/>
    <w:rsid w:val="000306C0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57C5"/>
    <w:rsid w:val="00086480"/>
    <w:rsid w:val="00086DC1"/>
    <w:rsid w:val="0009447A"/>
    <w:rsid w:val="000951D1"/>
    <w:rsid w:val="00097817"/>
    <w:rsid w:val="000B180B"/>
    <w:rsid w:val="000B322F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6740"/>
    <w:rsid w:val="000F793A"/>
    <w:rsid w:val="00102665"/>
    <w:rsid w:val="00104490"/>
    <w:rsid w:val="00110E98"/>
    <w:rsid w:val="0011325C"/>
    <w:rsid w:val="0011626A"/>
    <w:rsid w:val="001208B4"/>
    <w:rsid w:val="00126858"/>
    <w:rsid w:val="00132378"/>
    <w:rsid w:val="0013485E"/>
    <w:rsid w:val="001404B8"/>
    <w:rsid w:val="00150577"/>
    <w:rsid w:val="001522C0"/>
    <w:rsid w:val="00153601"/>
    <w:rsid w:val="00161CD3"/>
    <w:rsid w:val="00162C1D"/>
    <w:rsid w:val="00170736"/>
    <w:rsid w:val="00170CFB"/>
    <w:rsid w:val="0017518B"/>
    <w:rsid w:val="00177B99"/>
    <w:rsid w:val="00180005"/>
    <w:rsid w:val="00181E13"/>
    <w:rsid w:val="00186291"/>
    <w:rsid w:val="00187211"/>
    <w:rsid w:val="00196CFB"/>
    <w:rsid w:val="001A7C62"/>
    <w:rsid w:val="001B3D31"/>
    <w:rsid w:val="001B621D"/>
    <w:rsid w:val="001B6B22"/>
    <w:rsid w:val="001B7675"/>
    <w:rsid w:val="001C2E78"/>
    <w:rsid w:val="001C44FE"/>
    <w:rsid w:val="001C463E"/>
    <w:rsid w:val="001C4D0B"/>
    <w:rsid w:val="001E1A55"/>
    <w:rsid w:val="001E5C6B"/>
    <w:rsid w:val="001F2877"/>
    <w:rsid w:val="001F3775"/>
    <w:rsid w:val="002164ED"/>
    <w:rsid w:val="00225146"/>
    <w:rsid w:val="00227D26"/>
    <w:rsid w:val="00232836"/>
    <w:rsid w:val="002339FF"/>
    <w:rsid w:val="002451D6"/>
    <w:rsid w:val="00251EDD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BB4"/>
    <w:rsid w:val="00292827"/>
    <w:rsid w:val="0029441C"/>
    <w:rsid w:val="00295DF8"/>
    <w:rsid w:val="002A5A50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E7C34"/>
    <w:rsid w:val="002F0EB9"/>
    <w:rsid w:val="002F344B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07A8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64F2D"/>
    <w:rsid w:val="0037128D"/>
    <w:rsid w:val="00380394"/>
    <w:rsid w:val="003815A8"/>
    <w:rsid w:val="00381F3E"/>
    <w:rsid w:val="003828AF"/>
    <w:rsid w:val="003924E8"/>
    <w:rsid w:val="003A0C01"/>
    <w:rsid w:val="003A12AB"/>
    <w:rsid w:val="003A4CEF"/>
    <w:rsid w:val="003A5525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6D15"/>
    <w:rsid w:val="0040381A"/>
    <w:rsid w:val="00405503"/>
    <w:rsid w:val="00410487"/>
    <w:rsid w:val="0041436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350D"/>
    <w:rsid w:val="00443AEB"/>
    <w:rsid w:val="00445CA7"/>
    <w:rsid w:val="00462462"/>
    <w:rsid w:val="00470D3E"/>
    <w:rsid w:val="00472FCE"/>
    <w:rsid w:val="0047669F"/>
    <w:rsid w:val="00481874"/>
    <w:rsid w:val="00482797"/>
    <w:rsid w:val="004857D2"/>
    <w:rsid w:val="00486ADD"/>
    <w:rsid w:val="00487FF6"/>
    <w:rsid w:val="00495D86"/>
    <w:rsid w:val="00495DE1"/>
    <w:rsid w:val="004A19C9"/>
    <w:rsid w:val="004A2C4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D505E"/>
    <w:rsid w:val="004D519F"/>
    <w:rsid w:val="004D580D"/>
    <w:rsid w:val="004E6CE2"/>
    <w:rsid w:val="004F15BF"/>
    <w:rsid w:val="004F6F8A"/>
    <w:rsid w:val="0051108E"/>
    <w:rsid w:val="00512342"/>
    <w:rsid w:val="005178D5"/>
    <w:rsid w:val="0052629C"/>
    <w:rsid w:val="005313E6"/>
    <w:rsid w:val="00532FAE"/>
    <w:rsid w:val="00545179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0753"/>
    <w:rsid w:val="00591E60"/>
    <w:rsid w:val="00594EF4"/>
    <w:rsid w:val="00595053"/>
    <w:rsid w:val="00595A32"/>
    <w:rsid w:val="005A451F"/>
    <w:rsid w:val="005A60D0"/>
    <w:rsid w:val="005B4D33"/>
    <w:rsid w:val="005C05E5"/>
    <w:rsid w:val="005C208A"/>
    <w:rsid w:val="005C786B"/>
    <w:rsid w:val="005D3130"/>
    <w:rsid w:val="005D606A"/>
    <w:rsid w:val="005D6879"/>
    <w:rsid w:val="005E788A"/>
    <w:rsid w:val="005E7908"/>
    <w:rsid w:val="005F45F4"/>
    <w:rsid w:val="005F70FF"/>
    <w:rsid w:val="005F7EEF"/>
    <w:rsid w:val="00602739"/>
    <w:rsid w:val="006037D3"/>
    <w:rsid w:val="00611D6A"/>
    <w:rsid w:val="006149F9"/>
    <w:rsid w:val="00617195"/>
    <w:rsid w:val="00625F3B"/>
    <w:rsid w:val="00627408"/>
    <w:rsid w:val="00630B77"/>
    <w:rsid w:val="006328A6"/>
    <w:rsid w:val="006409CD"/>
    <w:rsid w:val="00642FB9"/>
    <w:rsid w:val="00654C3A"/>
    <w:rsid w:val="006557C8"/>
    <w:rsid w:val="00657229"/>
    <w:rsid w:val="00676281"/>
    <w:rsid w:val="006840C2"/>
    <w:rsid w:val="00686F2A"/>
    <w:rsid w:val="00691642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D387E"/>
    <w:rsid w:val="006D5FD0"/>
    <w:rsid w:val="006E061E"/>
    <w:rsid w:val="006F2F0E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794E"/>
    <w:rsid w:val="00774EB2"/>
    <w:rsid w:val="00775A5D"/>
    <w:rsid w:val="00776BBC"/>
    <w:rsid w:val="00783C81"/>
    <w:rsid w:val="00787527"/>
    <w:rsid w:val="00791A3E"/>
    <w:rsid w:val="00792C62"/>
    <w:rsid w:val="00795545"/>
    <w:rsid w:val="007975E2"/>
    <w:rsid w:val="007A1CE0"/>
    <w:rsid w:val="007A61E6"/>
    <w:rsid w:val="007B488D"/>
    <w:rsid w:val="007D3EA9"/>
    <w:rsid w:val="007D3F5B"/>
    <w:rsid w:val="007D54AB"/>
    <w:rsid w:val="007D6AA1"/>
    <w:rsid w:val="007E44F0"/>
    <w:rsid w:val="007E7A43"/>
    <w:rsid w:val="007F6BAE"/>
    <w:rsid w:val="00804F78"/>
    <w:rsid w:val="00806948"/>
    <w:rsid w:val="0082165F"/>
    <w:rsid w:val="00821CBB"/>
    <w:rsid w:val="00824757"/>
    <w:rsid w:val="00825BA1"/>
    <w:rsid w:val="00831853"/>
    <w:rsid w:val="00844989"/>
    <w:rsid w:val="00847309"/>
    <w:rsid w:val="0085149F"/>
    <w:rsid w:val="00852ED5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2589"/>
    <w:rsid w:val="008A6B36"/>
    <w:rsid w:val="008A7815"/>
    <w:rsid w:val="008B620D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3380"/>
    <w:rsid w:val="00914B4B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F0987"/>
    <w:rsid w:val="009F0E44"/>
    <w:rsid w:val="009F1BEA"/>
    <w:rsid w:val="009F2AFD"/>
    <w:rsid w:val="009F2FA8"/>
    <w:rsid w:val="00A01A6B"/>
    <w:rsid w:val="00A04D75"/>
    <w:rsid w:val="00A04F15"/>
    <w:rsid w:val="00A10FF1"/>
    <w:rsid w:val="00A117B9"/>
    <w:rsid w:val="00A1191E"/>
    <w:rsid w:val="00A12EB6"/>
    <w:rsid w:val="00A13045"/>
    <w:rsid w:val="00A141DF"/>
    <w:rsid w:val="00A16652"/>
    <w:rsid w:val="00A17E2F"/>
    <w:rsid w:val="00A26C9A"/>
    <w:rsid w:val="00A41B66"/>
    <w:rsid w:val="00A55C58"/>
    <w:rsid w:val="00A576A8"/>
    <w:rsid w:val="00A62A5E"/>
    <w:rsid w:val="00A63135"/>
    <w:rsid w:val="00A711A9"/>
    <w:rsid w:val="00A72AE9"/>
    <w:rsid w:val="00A73417"/>
    <w:rsid w:val="00A859BA"/>
    <w:rsid w:val="00A91649"/>
    <w:rsid w:val="00A939B8"/>
    <w:rsid w:val="00A94438"/>
    <w:rsid w:val="00A959C2"/>
    <w:rsid w:val="00A96A88"/>
    <w:rsid w:val="00AB286C"/>
    <w:rsid w:val="00AB406D"/>
    <w:rsid w:val="00AB534D"/>
    <w:rsid w:val="00AC4773"/>
    <w:rsid w:val="00AC65B1"/>
    <w:rsid w:val="00AD2816"/>
    <w:rsid w:val="00AD471C"/>
    <w:rsid w:val="00AD4DEA"/>
    <w:rsid w:val="00AD562D"/>
    <w:rsid w:val="00AE44D4"/>
    <w:rsid w:val="00AE574F"/>
    <w:rsid w:val="00AF2B34"/>
    <w:rsid w:val="00AF3BAE"/>
    <w:rsid w:val="00B05C4B"/>
    <w:rsid w:val="00B20C90"/>
    <w:rsid w:val="00B264F1"/>
    <w:rsid w:val="00B27CF7"/>
    <w:rsid w:val="00B33243"/>
    <w:rsid w:val="00B430A4"/>
    <w:rsid w:val="00B440C2"/>
    <w:rsid w:val="00B4686B"/>
    <w:rsid w:val="00B47A4D"/>
    <w:rsid w:val="00B50419"/>
    <w:rsid w:val="00B67398"/>
    <w:rsid w:val="00B67603"/>
    <w:rsid w:val="00B7377C"/>
    <w:rsid w:val="00B74534"/>
    <w:rsid w:val="00B8455C"/>
    <w:rsid w:val="00B846E6"/>
    <w:rsid w:val="00B901F3"/>
    <w:rsid w:val="00B9060F"/>
    <w:rsid w:val="00B917BA"/>
    <w:rsid w:val="00B977E3"/>
    <w:rsid w:val="00B97EC3"/>
    <w:rsid w:val="00BA10B3"/>
    <w:rsid w:val="00BA39C6"/>
    <w:rsid w:val="00BB00FB"/>
    <w:rsid w:val="00BB01C3"/>
    <w:rsid w:val="00BB59B7"/>
    <w:rsid w:val="00BC3EE6"/>
    <w:rsid w:val="00BC6C1C"/>
    <w:rsid w:val="00BC6EA0"/>
    <w:rsid w:val="00BC7F54"/>
    <w:rsid w:val="00BD21D4"/>
    <w:rsid w:val="00BD34C7"/>
    <w:rsid w:val="00BD6CE3"/>
    <w:rsid w:val="00BE67D1"/>
    <w:rsid w:val="00BF0918"/>
    <w:rsid w:val="00BF29BE"/>
    <w:rsid w:val="00BF63E5"/>
    <w:rsid w:val="00BF6C5E"/>
    <w:rsid w:val="00C10145"/>
    <w:rsid w:val="00C12E11"/>
    <w:rsid w:val="00C2265F"/>
    <w:rsid w:val="00C304F6"/>
    <w:rsid w:val="00C35003"/>
    <w:rsid w:val="00C352B5"/>
    <w:rsid w:val="00C408B7"/>
    <w:rsid w:val="00C42F5D"/>
    <w:rsid w:val="00C43DF2"/>
    <w:rsid w:val="00C476A1"/>
    <w:rsid w:val="00C64296"/>
    <w:rsid w:val="00C766AD"/>
    <w:rsid w:val="00C76826"/>
    <w:rsid w:val="00C76BBA"/>
    <w:rsid w:val="00C83432"/>
    <w:rsid w:val="00C91F3C"/>
    <w:rsid w:val="00C955A8"/>
    <w:rsid w:val="00C955AF"/>
    <w:rsid w:val="00CA3D9B"/>
    <w:rsid w:val="00CA6E83"/>
    <w:rsid w:val="00CA7723"/>
    <w:rsid w:val="00CB1953"/>
    <w:rsid w:val="00CB2147"/>
    <w:rsid w:val="00CB4C0B"/>
    <w:rsid w:val="00CC0E74"/>
    <w:rsid w:val="00CC4B80"/>
    <w:rsid w:val="00CD35EF"/>
    <w:rsid w:val="00CD5D58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21E31"/>
    <w:rsid w:val="00D408D3"/>
    <w:rsid w:val="00D40DDB"/>
    <w:rsid w:val="00D47666"/>
    <w:rsid w:val="00D521C4"/>
    <w:rsid w:val="00D55DC7"/>
    <w:rsid w:val="00D56FDF"/>
    <w:rsid w:val="00D605BC"/>
    <w:rsid w:val="00D63C97"/>
    <w:rsid w:val="00D64800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B7661"/>
    <w:rsid w:val="00DC2920"/>
    <w:rsid w:val="00DD087F"/>
    <w:rsid w:val="00DE0BF0"/>
    <w:rsid w:val="00DE2CC2"/>
    <w:rsid w:val="00DF368E"/>
    <w:rsid w:val="00DF4335"/>
    <w:rsid w:val="00DF46CD"/>
    <w:rsid w:val="00DF4F76"/>
    <w:rsid w:val="00E025F3"/>
    <w:rsid w:val="00E0588B"/>
    <w:rsid w:val="00E177D7"/>
    <w:rsid w:val="00E2270E"/>
    <w:rsid w:val="00E332D3"/>
    <w:rsid w:val="00E33C4A"/>
    <w:rsid w:val="00E34105"/>
    <w:rsid w:val="00E35DEB"/>
    <w:rsid w:val="00E4231A"/>
    <w:rsid w:val="00E52417"/>
    <w:rsid w:val="00E52846"/>
    <w:rsid w:val="00E62196"/>
    <w:rsid w:val="00E706CD"/>
    <w:rsid w:val="00E725B9"/>
    <w:rsid w:val="00E738B2"/>
    <w:rsid w:val="00E82111"/>
    <w:rsid w:val="00E863FF"/>
    <w:rsid w:val="00E86C79"/>
    <w:rsid w:val="00E87845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34CD"/>
    <w:rsid w:val="00EC50CD"/>
    <w:rsid w:val="00ED2268"/>
    <w:rsid w:val="00ED340A"/>
    <w:rsid w:val="00ED3B58"/>
    <w:rsid w:val="00ED5B53"/>
    <w:rsid w:val="00ED7855"/>
    <w:rsid w:val="00EE0294"/>
    <w:rsid w:val="00EE6617"/>
    <w:rsid w:val="00EE6647"/>
    <w:rsid w:val="00EF22FE"/>
    <w:rsid w:val="00EF33A8"/>
    <w:rsid w:val="00F05160"/>
    <w:rsid w:val="00F05233"/>
    <w:rsid w:val="00F161B9"/>
    <w:rsid w:val="00F170C9"/>
    <w:rsid w:val="00F17CD6"/>
    <w:rsid w:val="00F25C63"/>
    <w:rsid w:val="00F265BD"/>
    <w:rsid w:val="00F321C2"/>
    <w:rsid w:val="00F37CA0"/>
    <w:rsid w:val="00F42884"/>
    <w:rsid w:val="00F43023"/>
    <w:rsid w:val="00F44664"/>
    <w:rsid w:val="00F44DBF"/>
    <w:rsid w:val="00F472B9"/>
    <w:rsid w:val="00F52609"/>
    <w:rsid w:val="00F54FFF"/>
    <w:rsid w:val="00F62A84"/>
    <w:rsid w:val="00F72EA3"/>
    <w:rsid w:val="00F7472C"/>
    <w:rsid w:val="00F93688"/>
    <w:rsid w:val="00F956CA"/>
    <w:rsid w:val="00FA4E75"/>
    <w:rsid w:val="00FB0691"/>
    <w:rsid w:val="00FB0FB2"/>
    <w:rsid w:val="00FB33E0"/>
    <w:rsid w:val="00FB422C"/>
    <w:rsid w:val="00FB470F"/>
    <w:rsid w:val="00FB614A"/>
    <w:rsid w:val="00FC3568"/>
    <w:rsid w:val="00FD48DA"/>
    <w:rsid w:val="00FE1826"/>
    <w:rsid w:val="00FE1E29"/>
    <w:rsid w:val="00FF3D9B"/>
    <w:rsid w:val="00FF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BA329"/>
  <w15:docId w15:val="{F197DFC9-0615-4672-A806-9B6ACE47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417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Heading1Char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Head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Foot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rsid w:val="00D94C2E"/>
    <w:rPr>
      <w:rFonts w:eastAsia="SimSun" w:cs="SimSun"/>
    </w:rPr>
  </w:style>
  <w:style w:type="character" w:customStyle="1" w:styleId="Heading1Char">
    <w:name w:val="Heading 1 Char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2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3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2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4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3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1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4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TitleChar">
    <w:name w:val="Title Char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1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6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7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6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Heading4Char">
    <w:name w:val="Heading 4 Char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7"/>
    <w:rsid w:val="0011626A"/>
    <w:rPr>
      <w:rFonts w:ascii="Arial" w:eastAsia="SimSun" w:hAnsi="Arial" w:cs="Arial"/>
      <w:sz w:val="22"/>
      <w:szCs w:val="22"/>
    </w:rPr>
  </w:style>
  <w:style w:type="character" w:customStyle="1" w:styleId="Heading5Char">
    <w:name w:val="Heading 5 Char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Heading7Char">
    <w:name w:val="Heading 7 Char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8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8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0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9">
    <w:name w:val="כתיבת חופשית מודגשת"/>
    <w:basedOn w:val="a7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0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9"/>
    <w:rsid w:val="009D1CA0"/>
    <w:rPr>
      <w:rFonts w:ascii="Arial" w:eastAsia="SimSun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4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mi.goreninc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omi.goreninc@gmail.com" TargetMode="External"/><Relationship Id="rIdQUPURC" Type="http://schemas.openxmlformats.org/officeDocument/2006/relationships/image" Target="media/N79AJV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E8D42-75C1-44ED-9134-94A124CAF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</Template>
  <TotalTime>14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3993</CharactersWithSpaces>
  <SharedDoc>false</SharedDoc>
  <HLinks>
    <vt:vector size="6" baseType="variant">
      <vt:variant>
        <vt:i4>7602250</vt:i4>
      </vt:variant>
      <vt:variant>
        <vt:i4>0</vt:i4>
      </vt:variant>
      <vt:variant>
        <vt:i4>0</vt:i4>
      </vt:variant>
      <vt:variant>
        <vt:i4>5</vt:i4>
      </vt:variant>
      <vt:variant>
        <vt:lpwstr>mailto:XXXXXX@XXX.XXX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tapiro6@gmail.com</cp:lastModifiedBy>
  <cp:revision>7</cp:revision>
  <dcterms:created xsi:type="dcterms:W3CDTF">2022-05-17T03:30:00Z</dcterms:created>
  <dcterms:modified xsi:type="dcterms:W3CDTF">2022-05-17T03:51:00Z</dcterms:modified>
</cp:coreProperties>
</file>