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43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2591"/>
                    <pic:cNvPicPr/>
                  </pic:nvPicPr>
                  <pic:blipFill>
                    <a:blip xmlns:r="http://schemas.openxmlformats.org/officeDocument/2006/relationships" r:embed="rIdLDMX5P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32257" w14:paraId="6FE7E296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5"/>
        <w:bidiVisual/>
        <w:tblW w:w="1168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/>
      </w:tblPr>
      <w:tblGrid>
        <w:gridCol w:w="3172"/>
        <w:gridCol w:w="8508"/>
      </w:tblGrid>
      <w:tr w14:paraId="34E8D0C5" w14:textId="77777777">
        <w:tblPrEx>
          <w:tblW w:w="11680" w:type="dxa"/>
          <w:jc w:val="center"/>
          <w:tblInd w:w="0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00"/>
        </w:tblPrEx>
        <w:trPr>
          <w:trHeight w:val="2268"/>
          <w:jc w:val="center"/>
        </w:trPr>
        <w:tc>
          <w:tcPr>
            <w:tcW w:w="3172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E32257" w14:paraId="2DEC7A79" w14:textId="77777777">
            <w:pPr>
              <w:ind w:left="113" w:right="57"/>
              <w:jc w:val="center"/>
              <w:rPr>
                <w:rFonts w:ascii="Arial" w:eastAsia="Arial" w:hAnsi="Arial" w:cs="Arial"/>
                <w:color w:val="333333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>
                      <wp:extent cx="1305560" cy="1316355"/>
                      <wp:effectExtent l="0" t="0" r="0" b="0"/>
                      <wp:docPr id="1" name="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4697983" y="3126585"/>
                                <a:ext cx="1305560" cy="1316355"/>
                              </a:xfrm>
                              <a:prstGeom prst="ellipse">
                                <a:avLst/>
                              </a:prstGeom>
                              <a:blipFill>
                                <a:blip xmlns:r="http://schemas.openxmlformats.org/officeDocument/2006/relationships" r:embed="rId4">
                                  <a:alphaModFix amt="100000"/>
                                </a:blip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  <a:effectLst>
                                <a:outerShdw blurRad="127000" dist="38100" dir="9600000" sx="102000" sy="102000" kx="0" ky="0" algn="tr" rotWithShape="0">
                                  <a:srgbClr val="000000">
                                    <a:alpha val="7843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:rsidR="00E32257" w14:paraId="024418D4" w14:textId="77777777">
                                  <w:pPr>
                                    <w:spacing w:line="258" w:lineRule="auto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/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T="0" distB="0" distL="0" distR="0">
                      <wp:extent cx="1305560" cy="1316355"/>
                      <wp:effectExtent l="0" t="0" r="0" b="0"/>
                      <wp:docPr id="1136105166" name="image2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06164620" name="image2.png"/>
                              <pic:cNvPicPr/>
                            </pic:nvPicPr>
                            <pic:blipFill>
                              <a:blip xmlns:r="http://schemas.openxmlformats.org/officeDocument/2006/relationships" r:embed="rId5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05560" cy="131635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  <w:tc>
          <w:tcPr>
            <w:tcW w:w="8508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E32257" w14:paraId="64232FAC" w14:textId="77777777">
            <w:pPr>
              <w:tabs>
                <w:tab w:val="left" w:pos="459"/>
                <w:tab w:val="right" w:pos="3402"/>
              </w:tabs>
              <w:spacing w:before="360" w:after="360" w:line="257" w:lineRule="auto"/>
              <w:ind w:left="567" w:right="113"/>
              <w:rPr>
                <w:rFonts w:ascii="Arial" w:eastAsia="Arial" w:hAnsi="Arial" w:cs="Arial"/>
                <w:b/>
                <w:color w:val="000000"/>
                <w:sz w:val="72"/>
                <w:szCs w:val="72"/>
              </w:rPr>
            </w:pPr>
            <w:r>
              <w:rPr>
                <w:rFonts w:ascii="Arial" w:eastAsia="Arial" w:hAnsi="Arial" w:cs="Arial"/>
                <w:b/>
                <w:color w:val="000000"/>
                <w:sz w:val="72"/>
                <w:szCs w:val="72"/>
              </w:rPr>
              <w:t>Dalit Poliva</w:t>
            </w:r>
          </w:p>
        </w:tc>
      </w:tr>
      <w:tr w14:paraId="50155532" w14:textId="77777777">
        <w:tblPrEx>
          <w:tblW w:w="11680" w:type="dxa"/>
          <w:jc w:val="center"/>
          <w:tblInd w:w="0" w:type="dxa"/>
          <w:tblLayout w:type="fixed"/>
          <w:tblLook w:val="0400"/>
        </w:tblPrEx>
        <w:trPr>
          <w:trHeight w:val="1134"/>
          <w:jc w:val="center"/>
        </w:trPr>
        <w:tc>
          <w:tcPr>
            <w:tcW w:w="3172" w:type="dxa"/>
            <w:tcMar>
              <w:left w:w="0" w:type="dxa"/>
              <w:right w:w="0" w:type="dxa"/>
            </w:tcMar>
          </w:tcPr>
          <w:p w:rsidR="00E32257" w14:paraId="629DF5FF" w14:textId="77777777">
            <w:pPr>
              <w:tabs>
                <w:tab w:val="left" w:pos="340"/>
                <w:tab w:val="right" w:pos="3402"/>
              </w:tabs>
              <w:spacing w:before="240" w:after="240" w:line="259" w:lineRule="auto"/>
              <w:ind w:left="113" w:right="57"/>
              <w:rPr>
                <w:rFonts w:ascii="Arial" w:eastAsia="Arial" w:hAnsi="Arial" w:cs="Arial"/>
                <w:b/>
                <w:color w:val="C7994E"/>
                <w:sz w:val="32"/>
                <w:szCs w:val="32"/>
              </w:rPr>
            </w:pPr>
          </w:p>
          <w:p w:rsidR="00E32257" w14:paraId="60F32F12" w14:textId="77777777">
            <w:pPr>
              <w:tabs>
                <w:tab w:val="left" w:pos="340"/>
                <w:tab w:val="right" w:pos="3402"/>
              </w:tabs>
              <w:spacing w:before="240" w:after="240" w:line="259" w:lineRule="auto"/>
              <w:ind w:left="113" w:right="57"/>
              <w:rPr>
                <w:rFonts w:ascii="Arial" w:eastAsia="Arial" w:hAnsi="Arial" w:cs="Arial"/>
                <w:b/>
                <w:color w:val="C7994E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color w:val="C7994E"/>
                <w:sz w:val="32"/>
                <w:szCs w:val="32"/>
                <w:rtl/>
              </w:rPr>
              <w:t>דלית פוליבה</w:t>
            </w:r>
          </w:p>
          <w:p w:rsidR="00E32257" w14:paraId="6C61B3E8" w14:textId="77777777">
            <w:pPr>
              <w:tabs>
                <w:tab w:val="left" w:pos="340"/>
                <w:tab w:val="right" w:pos="3402"/>
              </w:tabs>
              <w:spacing w:line="432" w:lineRule="auto"/>
              <w:ind w:left="113" w:right="57"/>
              <w:rPr>
                <w:rFonts w:ascii="Arial" w:eastAsia="Arial" w:hAnsi="Arial" w:cs="Arial"/>
                <w:color w:val="333333"/>
              </w:rPr>
            </w:pPr>
            <w:r>
              <w:fldChar w:fldCharType="begin"/>
            </w:r>
            <w:r>
              <w:instrText xml:space="preserve"> HYPERLINK "mailto:dalitpoliva@gmail.com" 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333333"/>
                <w:u w:val="single"/>
              </w:rPr>
              <w:t>dalitpoliva@gmail.com</w:t>
            </w:r>
            <w:r>
              <w:fldChar w:fldCharType="end"/>
            </w:r>
          </w:p>
          <w:p w:rsidR="00E32257" w14:paraId="7B3FBA79" w14:textId="77777777">
            <w:pPr>
              <w:tabs>
                <w:tab w:val="left" w:pos="340"/>
                <w:tab w:val="right" w:pos="3402"/>
              </w:tabs>
              <w:spacing w:line="432" w:lineRule="auto"/>
              <w:ind w:left="113" w:right="57"/>
              <w:rPr>
                <w:rFonts w:ascii="Arial" w:eastAsia="Arial" w:hAnsi="Arial" w:cs="Arial"/>
                <w:b/>
                <w:color w:val="C7994E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color w:val="333333"/>
              </w:rPr>
              <w:t>052-7280468</w:t>
            </w:r>
          </w:p>
          <w:p w:rsidR="00E32257" w14:paraId="56E1A313" w14:textId="77777777">
            <w:pPr>
              <w:spacing w:line="360" w:lineRule="auto"/>
              <w:ind w:right="57"/>
              <w:rPr>
                <w:rFonts w:ascii="Arial" w:eastAsia="Arial" w:hAnsi="Arial" w:cs="Arial"/>
                <w:b/>
                <w:color w:val="C7994E"/>
                <w:sz w:val="32"/>
                <w:szCs w:val="32"/>
              </w:rPr>
            </w:pPr>
          </w:p>
          <w:p w:rsidR="00E32257" w14:paraId="2939F821" w14:textId="77777777">
            <w:pPr>
              <w:spacing w:before="80" w:after="80" w:line="360" w:lineRule="auto"/>
              <w:ind w:left="113" w:right="57"/>
              <w:rPr>
                <w:rFonts w:ascii="Arial" w:eastAsia="Arial" w:hAnsi="Arial" w:cs="Arial"/>
                <w:b/>
                <w:color w:val="FF99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9900"/>
                <w:rtl/>
              </w:rPr>
              <w:t>הפקת תערוכות</w:t>
            </w:r>
            <w:r>
              <w:rPr>
                <w:rFonts w:ascii="Arial" w:eastAsia="Arial" w:hAnsi="Arial" w:cs="Arial"/>
                <w:b/>
                <w:color w:val="FF9900"/>
                <w:sz w:val="20"/>
                <w:szCs w:val="20"/>
              </w:rPr>
              <w:t xml:space="preserve"> </w:t>
            </w:r>
          </w:p>
          <w:p w:rsidR="00E32257" w14:paraId="2FF0D6DE" w14:textId="77777777">
            <w:pPr>
              <w:spacing w:before="80" w:after="80" w:line="360" w:lineRule="auto"/>
              <w:ind w:left="113" w:right="57"/>
              <w:rPr>
                <w:rFonts w:ascii="Arial" w:eastAsia="Arial" w:hAnsi="Arial" w:cs="Arial"/>
                <w:b/>
                <w:color w:val="FF99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9900"/>
                <w:rtl/>
              </w:rPr>
              <w:t>שיווק בינלאומי</w:t>
            </w:r>
            <w:r>
              <w:rPr>
                <w:rFonts w:ascii="Arial" w:eastAsia="Arial" w:hAnsi="Arial" w:cs="Arial"/>
                <w:b/>
                <w:color w:val="FF9900"/>
                <w:sz w:val="20"/>
                <w:szCs w:val="20"/>
              </w:rPr>
              <w:t xml:space="preserve"> </w:t>
            </w:r>
          </w:p>
          <w:p w:rsidR="00E32257" w14:paraId="456FC410" w14:textId="77777777">
            <w:pPr>
              <w:spacing w:before="80" w:after="80" w:line="360" w:lineRule="auto"/>
              <w:ind w:left="113" w:right="57"/>
              <w:rPr>
                <w:rFonts w:ascii="Arial" w:eastAsia="Arial" w:hAnsi="Arial" w:cs="Arial"/>
                <w:b/>
                <w:color w:val="FF99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9900"/>
                <w:rtl/>
              </w:rPr>
              <w:t>קריאטייב</w:t>
            </w:r>
            <w:r>
              <w:rPr>
                <w:rFonts w:ascii="Arial" w:eastAsia="Arial" w:hAnsi="Arial" w:cs="Arial"/>
                <w:b/>
                <w:color w:val="FF9900"/>
                <w:sz w:val="20"/>
                <w:szCs w:val="20"/>
              </w:rPr>
              <w:t xml:space="preserve"> </w:t>
            </w:r>
          </w:p>
          <w:p w:rsidR="00E32257" w14:paraId="6BC1633D" w14:textId="77777777">
            <w:pPr>
              <w:spacing w:before="80" w:after="80" w:line="360" w:lineRule="auto"/>
              <w:ind w:left="113" w:right="57"/>
              <w:rPr>
                <w:rFonts w:ascii="Arial" w:eastAsia="Arial" w:hAnsi="Arial" w:cs="Arial"/>
                <w:b/>
                <w:color w:val="FF99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9900"/>
                <w:rtl/>
              </w:rPr>
              <w:t>ניהול תוכן ודיגיטל</w:t>
            </w:r>
            <w:r>
              <w:rPr>
                <w:rFonts w:ascii="Arial" w:eastAsia="Arial" w:hAnsi="Arial" w:cs="Arial"/>
                <w:b/>
                <w:color w:val="FF9900"/>
                <w:sz w:val="20"/>
                <w:szCs w:val="20"/>
              </w:rPr>
              <w:t xml:space="preserve"> </w:t>
            </w:r>
          </w:p>
          <w:p w:rsidR="00E32257" w14:paraId="75091BA9" w14:textId="77777777">
            <w:pPr>
              <w:spacing w:before="80" w:after="80" w:line="360" w:lineRule="auto"/>
              <w:ind w:left="113" w:right="57"/>
              <w:rPr>
                <w:rFonts w:ascii="Arial" w:eastAsia="Arial" w:hAnsi="Arial" w:cs="Arial"/>
                <w:b/>
                <w:color w:val="FF99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9900"/>
                <w:rtl/>
              </w:rPr>
              <w:t>מרקום</w:t>
            </w:r>
            <w:r>
              <w:rPr>
                <w:rFonts w:ascii="Arial" w:eastAsia="Arial" w:hAnsi="Arial" w:cs="Arial"/>
                <w:b/>
                <w:color w:val="FF9900"/>
                <w:sz w:val="20"/>
                <w:szCs w:val="20"/>
              </w:rPr>
              <w:t xml:space="preserve"> </w:t>
            </w:r>
          </w:p>
          <w:p w:rsidR="00E32257" w14:paraId="79771003" w14:textId="77777777">
            <w:pPr>
              <w:ind w:left="113" w:right="57"/>
              <w:rPr>
                <w:rFonts w:ascii="Arial" w:eastAsia="Arial" w:hAnsi="Arial" w:cs="Arial"/>
                <w:b/>
                <w:color w:val="FF9900"/>
              </w:rPr>
            </w:pPr>
            <w:r>
              <w:rPr>
                <w:rFonts w:ascii="Arial" w:eastAsia="Arial" w:hAnsi="Arial" w:cs="Arial"/>
                <w:b/>
                <w:color w:val="FF9900"/>
                <w:rtl/>
              </w:rPr>
              <w:t xml:space="preserve">פיתוח עסקי שיווק קריאטייב </w:t>
            </w:r>
          </w:p>
          <w:p w:rsidR="00E32257" w14:paraId="67AE3966" w14:textId="77777777">
            <w:pPr>
              <w:ind w:left="113" w:right="57"/>
              <w:rPr>
                <w:rFonts w:ascii="Arial" w:eastAsia="Arial" w:hAnsi="Arial" w:cs="Arial"/>
                <w:b/>
                <w:color w:val="FF9900"/>
              </w:rPr>
            </w:pPr>
          </w:p>
          <w:p w:rsidR="00E32257" w14:paraId="21DCF711" w14:textId="77777777">
            <w:pPr>
              <w:ind w:left="113" w:right="57"/>
              <w:rPr>
                <w:rFonts w:ascii="Arial" w:eastAsia="Arial" w:hAnsi="Arial" w:cs="Arial"/>
                <w:b/>
                <w:color w:val="FF9900"/>
              </w:rPr>
            </w:pPr>
            <w:r>
              <w:rPr>
                <w:rFonts w:ascii="Arial" w:eastAsia="Arial" w:hAnsi="Arial" w:cs="Arial"/>
                <w:b/>
                <w:color w:val="FF9900"/>
                <w:rtl/>
              </w:rPr>
              <w:t xml:space="preserve">הפקה </w:t>
            </w:r>
          </w:p>
          <w:p w:rsidR="00E32257" w14:paraId="34FF0811" w14:textId="77777777">
            <w:pPr>
              <w:ind w:left="113" w:right="57"/>
              <w:rPr>
                <w:rFonts w:ascii="Arial" w:eastAsia="Arial" w:hAnsi="Arial" w:cs="Arial"/>
                <w:b/>
                <w:color w:val="FF9900"/>
              </w:rPr>
            </w:pPr>
          </w:p>
          <w:p w:rsidR="00E32257" w14:paraId="36E53331" w14:textId="77777777">
            <w:pPr>
              <w:ind w:left="113" w:right="57"/>
              <w:rPr>
                <w:rFonts w:ascii="Arial" w:eastAsia="Arial" w:hAnsi="Arial" w:cs="Arial"/>
                <w:b/>
                <w:color w:val="FF9900"/>
              </w:rPr>
            </w:pPr>
            <w:r>
              <w:rPr>
                <w:rFonts w:ascii="Arial" w:eastAsia="Arial" w:hAnsi="Arial" w:cs="Arial"/>
                <w:b/>
                <w:color w:val="FF9900"/>
                <w:rtl/>
              </w:rPr>
              <w:t xml:space="preserve">יח״צ </w:t>
            </w:r>
          </w:p>
          <w:p w:rsidR="00E32257" w14:paraId="11E9AF6D" w14:textId="77777777">
            <w:pPr>
              <w:ind w:left="113" w:right="57"/>
              <w:rPr>
                <w:rFonts w:ascii="Arial" w:eastAsia="Arial" w:hAnsi="Arial" w:cs="Arial"/>
                <w:b/>
                <w:color w:val="333333"/>
              </w:rPr>
            </w:pPr>
          </w:p>
          <w:p w:rsidR="00E32257" w14:paraId="4CFBAD28" w14:textId="77777777">
            <w:pPr>
              <w:ind w:left="113" w:right="57"/>
              <w:rPr>
                <w:rFonts w:ascii="Arial" w:eastAsia="Arial" w:hAnsi="Arial" w:cs="Arial"/>
                <w:b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9900"/>
                <w:rtl/>
              </w:rPr>
              <w:t>פרסום</w:t>
            </w:r>
            <w:r>
              <w:rPr>
                <w:rFonts w:ascii="Arial" w:eastAsia="Arial" w:hAnsi="Arial" w:cs="Arial"/>
                <w:b/>
                <w:color w:val="333333"/>
                <w:sz w:val="20"/>
                <w:szCs w:val="20"/>
              </w:rPr>
              <w:t xml:space="preserve"> </w:t>
            </w:r>
          </w:p>
          <w:p w:rsidR="00E32257" w14:paraId="6E2EB916" w14:textId="77777777">
            <w:pPr>
              <w:ind w:left="113" w:right="57"/>
              <w:rPr>
                <w:rFonts w:ascii="Arial" w:eastAsia="Arial" w:hAnsi="Arial" w:cs="Arial"/>
                <w:b/>
                <w:color w:val="333333"/>
                <w:sz w:val="20"/>
                <w:szCs w:val="20"/>
              </w:rPr>
            </w:pPr>
          </w:p>
          <w:p w:rsidR="00E32257" w14:paraId="117F6DDE" w14:textId="77777777">
            <w:pPr>
              <w:spacing w:before="240" w:after="240" w:line="259" w:lineRule="auto"/>
              <w:ind w:right="113"/>
              <w:rPr>
                <w:rFonts w:ascii="Arial" w:eastAsia="Arial" w:hAnsi="Arial" w:cs="Arial"/>
                <w:b/>
                <w:color w:val="C7994E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color w:val="C7994E"/>
                <w:sz w:val="32"/>
                <w:szCs w:val="32"/>
                <w:rtl/>
              </w:rPr>
              <w:t>תמצית</w:t>
            </w:r>
          </w:p>
          <w:p w:rsidR="00E32257" w14:paraId="60A68E46" w14:textId="77777777">
            <w:pPr>
              <w:tabs>
                <w:tab w:val="left" w:pos="459"/>
                <w:tab w:val="right" w:pos="3402"/>
              </w:tabs>
              <w:spacing w:after="160" w:line="259" w:lineRule="auto"/>
              <w:ind w:right="113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עם למעלה מ- 18 שנות ניסיון מוכח, וידע מקצועי נרחב,  אני מביאה עימי לכל תפקיד </w:t>
            </w:r>
            <w:r>
              <w:rPr>
                <w:rFonts w:ascii="Arial" w:eastAsia="Arial" w:hAnsi="Arial" w:cs="Arial"/>
                <w:color w:val="333333"/>
                <w:rtl/>
              </w:rPr>
              <w:t xml:space="preserve">ועשייה, ארסנל של כישורים: שילוב בין חדשנות למצוינות, ראיה עסקית נרחבת וקשרים בארץ ובעולם. </w:t>
            </w:r>
          </w:p>
          <w:p w:rsidR="00E32257" w14:paraId="70AD0F35" w14:textId="77777777">
            <w:pPr>
              <w:tabs>
                <w:tab w:val="left" w:pos="459"/>
                <w:tab w:val="right" w:pos="3402"/>
              </w:tabs>
              <w:spacing w:after="160" w:line="259" w:lineRule="auto"/>
              <w:ind w:right="113"/>
              <w:rPr>
                <w:rFonts w:ascii="Arial" w:eastAsia="Arial" w:hAnsi="Arial" w:cs="Arial"/>
                <w:color w:val="333333"/>
              </w:rPr>
            </w:pPr>
          </w:p>
          <w:p w:rsidR="00E32257" w14:paraId="3A2D6728" w14:textId="77777777">
            <w:pPr>
              <w:tabs>
                <w:tab w:val="left" w:pos="459"/>
                <w:tab w:val="right" w:pos="3402"/>
              </w:tabs>
              <w:spacing w:after="160" w:line="259" w:lineRule="auto"/>
              <w:ind w:left="567" w:right="113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</w:rPr>
              <w:t xml:space="preserve"> </w:t>
            </w:r>
          </w:p>
          <w:p w:rsidR="00E32257" w14:paraId="7ADB2997" w14:textId="77777777">
            <w:pPr>
              <w:tabs>
                <w:tab w:val="left" w:pos="459"/>
                <w:tab w:val="right" w:pos="3402"/>
              </w:tabs>
              <w:spacing w:after="160" w:line="259" w:lineRule="auto"/>
              <w:ind w:left="567" w:right="113"/>
              <w:rPr>
                <w:rFonts w:ascii="Arial" w:eastAsia="Arial" w:hAnsi="Arial" w:cs="Arial"/>
                <w:color w:val="333333"/>
              </w:rPr>
            </w:pPr>
          </w:p>
          <w:p w:rsidR="00E32257" w14:paraId="44D791AC" w14:textId="77777777">
            <w:pPr>
              <w:ind w:left="113" w:right="57"/>
              <w:rPr>
                <w:rFonts w:ascii="Arial" w:eastAsia="Arial" w:hAnsi="Arial" w:cs="Arial"/>
                <w:b/>
                <w:color w:val="333333"/>
                <w:sz w:val="20"/>
                <w:szCs w:val="20"/>
              </w:rPr>
            </w:pPr>
          </w:p>
        </w:tc>
        <w:tc>
          <w:tcPr>
            <w:tcW w:w="8508" w:type="dxa"/>
            <w:tcMar>
              <w:left w:w="0" w:type="dxa"/>
              <w:right w:w="0" w:type="dxa"/>
            </w:tcMar>
          </w:tcPr>
          <w:p w:rsidR="00E32257" w14:paraId="1CFC4B14" w14:textId="77777777">
            <w:pPr>
              <w:tabs>
                <w:tab w:val="left" w:pos="459"/>
                <w:tab w:val="right" w:pos="3402"/>
              </w:tabs>
              <w:spacing w:before="240" w:after="240" w:line="259" w:lineRule="auto"/>
              <w:ind w:left="567" w:right="113"/>
              <w:rPr>
                <w:rFonts w:ascii="Arial" w:eastAsia="Arial" w:hAnsi="Arial" w:cs="Arial"/>
                <w:b/>
                <w:color w:val="C7994E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color w:val="C7994E"/>
                <w:sz w:val="32"/>
                <w:szCs w:val="32"/>
                <w:rtl/>
              </w:rPr>
              <w:t>ניסיון תעסוקתי</w:t>
            </w:r>
          </w:p>
          <w:p w:rsidR="00E32257" w14:paraId="15D8FEB5" w14:textId="7777777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eastAsia="Arial" w:hAnsi="Arial" w:cs="Arial"/>
                <w:b/>
                <w:color w:val="333333"/>
                <w:sz w:val="24"/>
                <w:szCs w:val="24"/>
              </w:rPr>
            </w:pPr>
            <w:bookmarkStart w:id="0" w:name="_gjdgxs" w:colFirst="0" w:colLast="0"/>
            <w:bookmarkEnd w:id="0"/>
            <w:r>
              <w:rPr>
                <w:rFonts w:ascii="Arial" w:eastAsia="Arial" w:hAnsi="Arial" w:cs="Arial"/>
                <w:color w:val="666666"/>
              </w:rPr>
              <w:t>2023</w:t>
            </w:r>
            <w:r>
              <w:rPr>
                <w:rFonts w:ascii="Arial" w:eastAsia="Arial" w:hAnsi="Arial" w:cs="Arial"/>
                <w:b/>
                <w:color w:val="333333"/>
                <w:sz w:val="24"/>
                <w:szCs w:val="24"/>
                <w:rtl/>
              </w:rPr>
              <w:t xml:space="preserve"> - מנהלת פיתח עסקי וקשרי משקיעים </w:t>
            </w:r>
          </w:p>
          <w:p w:rsidR="00E32257" w14:paraId="40B02152" w14:textId="77777777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noProof/>
              </w:rPr>
              <w:drawing>
                <wp:inline distT="0" distB="0" distL="0" distR="0">
                  <wp:extent cx="115200" cy="115200"/>
                  <wp:effectExtent l="0" t="0" r="0" b="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1302811" name="image1.png"/>
                          <pic:cNvPicPr/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</w:rPr>
              <w:t xml:space="preserve">   </w:t>
            </w:r>
            <w:r>
              <w:rPr>
                <w:rFonts w:ascii="Arial" w:eastAsia="Arial" w:hAnsi="Arial" w:cs="Arial"/>
                <w:color w:val="666666"/>
                <w:rtl/>
              </w:rPr>
              <w:t xml:space="preserve">סולאר דרון בע״מ </w:t>
            </w:r>
          </w:p>
          <w:p w:rsidR="00E32257" w14:paraId="3FFB302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59"/>
              </w:tabs>
              <w:spacing w:line="259" w:lineRule="auto"/>
              <w:ind w:left="567" w:right="113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>יצירה והובלה של אסטרטגיות שיווק דיגיטלי</w:t>
            </w:r>
            <w:r>
              <w:rPr>
                <w:rFonts w:ascii="Arial" w:eastAsia="Arial" w:hAnsi="Arial" w:cs="Arial"/>
                <w:color w:val="333333"/>
              </w:rPr>
              <w:t xml:space="preserve"> </w:t>
            </w:r>
            <w:r>
              <w:rPr>
                <w:rFonts w:ascii="Arial" w:eastAsia="Arial" w:hAnsi="Arial" w:cs="Arial"/>
                <w:color w:val="333333"/>
                <w:rtl/>
              </w:rPr>
              <w:t>במגוון פלטפורמות.</w:t>
            </w:r>
          </w:p>
          <w:p w:rsidR="00E32257" w14:paraId="2272976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59"/>
              </w:tabs>
              <w:spacing w:line="259" w:lineRule="auto"/>
              <w:ind w:left="567" w:right="113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כולל ניהול צוות, גיוס </w:t>
            </w:r>
            <w:r>
              <w:rPr>
                <w:rFonts w:ascii="Arial" w:eastAsia="Arial" w:hAnsi="Arial" w:cs="Arial"/>
                <w:color w:val="333333"/>
                <w:rtl/>
              </w:rPr>
              <w:t>לקוחות ו</w:t>
            </w:r>
            <w:r>
              <w:rPr>
                <w:rFonts w:ascii="Arial" w:eastAsia="Arial" w:hAnsi="Arial" w:cs="Arial"/>
                <w:color w:val="333333"/>
                <w:rtl/>
              </w:rPr>
              <w:t xml:space="preserve">אנליטיקה: הבנה עמוקה של </w:t>
            </w:r>
            <w:r>
              <w:rPr>
                <w:rFonts w:ascii="Arial" w:eastAsia="Arial" w:hAnsi="Arial" w:cs="Arial"/>
                <w:color w:val="333333"/>
              </w:rPr>
              <w:t>Google Analytics, Facebook Insights.</w:t>
            </w:r>
            <w:r>
              <w:rPr>
                <w:rFonts w:ascii="Arial" w:eastAsia="Arial" w:hAnsi="Arial" w:cs="Arial"/>
                <w:color w:val="333333"/>
              </w:rPr>
              <w:t xml:space="preserve"> (</w:t>
            </w:r>
            <w:r>
              <w:rPr>
                <w:rFonts w:ascii="Arial" w:eastAsia="Arial" w:hAnsi="Arial" w:cs="Arial"/>
                <w:color w:val="333333"/>
                <w:rtl/>
              </w:rPr>
              <w:t xml:space="preserve">שליטה בכלים כמו </w:t>
            </w:r>
            <w:r>
              <w:rPr>
                <w:rFonts w:ascii="Arial" w:eastAsia="Arial" w:hAnsi="Arial" w:cs="Arial"/>
                <w:color w:val="333333"/>
              </w:rPr>
              <w:t>Google Ads, Facebook Ad Manager, SEO</w:t>
            </w:r>
            <w:r>
              <w:rPr>
                <w:rFonts w:ascii="Arial" w:eastAsia="Arial" w:hAnsi="Arial" w:cs="Arial"/>
                <w:color w:val="333333"/>
                <w:rtl/>
              </w:rPr>
              <w:t>.</w:t>
            </w:r>
          </w:p>
          <w:p w:rsidR="00E32257" w14:paraId="2126A7A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59"/>
              </w:tabs>
              <w:spacing w:line="259" w:lineRule="auto"/>
              <w:ind w:left="567" w:right="113"/>
              <w:rPr>
                <w:rFonts w:ascii="Arial" w:eastAsia="Arial" w:hAnsi="Arial" w:cs="Arial"/>
                <w:color w:val="333333"/>
              </w:rPr>
            </w:pPr>
          </w:p>
          <w:p w:rsidR="00E32257" w14:paraId="62FA80B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59"/>
              </w:tabs>
              <w:spacing w:after="160" w:line="259" w:lineRule="auto"/>
              <w:ind w:left="567" w:right="113"/>
              <w:rPr>
                <w:rFonts w:ascii="Arial" w:eastAsia="Arial" w:hAnsi="Arial" w:cs="Arial"/>
                <w:color w:val="333333"/>
              </w:rPr>
            </w:pPr>
          </w:p>
          <w:p w:rsidR="00E32257" w14:paraId="3F28DE86" w14:textId="7777777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eastAsia="Arial" w:hAnsi="Arial" w:cs="Arial"/>
                <w:b/>
                <w:color w:val="333333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666666"/>
              </w:rPr>
              <w:t>2023-2022</w:t>
            </w:r>
            <w:r>
              <w:rPr>
                <w:rFonts w:ascii="Arial" w:eastAsia="Arial" w:hAnsi="Arial" w:cs="Arial"/>
                <w:b/>
                <w:color w:val="333333"/>
                <w:sz w:val="24"/>
                <w:szCs w:val="24"/>
                <w:rtl/>
              </w:rPr>
              <w:t xml:space="preserve"> - מנהל מיצוב מותגים וגיוס חסויות </w:t>
            </w:r>
          </w:p>
          <w:p w:rsidR="00E32257" w14:paraId="1DED7FB1" w14:textId="77777777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eastAsia="Arial" w:hAnsi="Arial" w:cs="Arial"/>
                <w:color w:val="666666"/>
              </w:rPr>
            </w:pPr>
            <w:r>
              <w:rPr>
                <w:rFonts w:ascii="Arial" w:eastAsia="Arial" w:hAnsi="Arial" w:cs="Arial"/>
                <w:noProof/>
              </w:rPr>
              <w:drawing>
                <wp:inline distT="0" distB="0" distL="0" distR="0">
                  <wp:extent cx="115200" cy="115200"/>
                  <wp:effectExtent l="0" t="0" r="0" b="0"/>
                  <wp:docPr id="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0742371" name="image1.png"/>
                          <pic:cNvPicPr/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</w:rPr>
              <w:t xml:space="preserve">   </w:t>
            </w:r>
            <w:r>
              <w:rPr>
                <w:rFonts w:ascii="Arial" w:eastAsia="Arial" w:hAnsi="Arial" w:cs="Arial"/>
                <w:color w:val="666666"/>
                <w:rtl/>
              </w:rPr>
              <w:t xml:space="preserve">מיתוס ספורט </w:t>
            </w:r>
          </w:p>
          <w:p w:rsidR="00E32257" w14:paraId="3B4867F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59"/>
              </w:tabs>
              <w:spacing w:after="160" w:line="259" w:lineRule="auto"/>
              <w:ind w:left="567" w:right="113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>בניית תהליכי אסטרטגיה לשיווק ועיצוב</w:t>
            </w:r>
            <w:r>
              <w:rPr>
                <w:rFonts w:ascii="Arial" w:eastAsia="Arial" w:hAnsi="Arial" w:cs="Arial"/>
                <w:color w:val="333333"/>
              </w:rPr>
              <w:t xml:space="preserve">, </w:t>
            </w:r>
            <w:r>
              <w:rPr>
                <w:rFonts w:ascii="Arial" w:eastAsia="Arial" w:hAnsi="Arial" w:cs="Arial"/>
                <w:color w:val="333333"/>
                <w:rtl/>
              </w:rPr>
              <w:t xml:space="preserve">ניהול קמפיינים פרסומיים </w:t>
            </w:r>
            <w:r>
              <w:rPr>
                <w:rFonts w:ascii="Arial" w:eastAsia="Arial" w:hAnsi="Arial" w:cs="Arial"/>
                <w:color w:val="333333"/>
                <w:rtl/>
              </w:rPr>
              <w:t>לגיוס חסויות</w:t>
            </w:r>
            <w:r>
              <w:rPr>
                <w:rFonts w:ascii="Arial" w:eastAsia="Arial" w:hAnsi="Arial" w:cs="Arial"/>
                <w:color w:val="333333"/>
              </w:rPr>
              <w:t xml:space="preserve">, </w:t>
            </w:r>
            <w:r>
              <w:rPr>
                <w:rFonts w:ascii="Arial" w:eastAsia="Arial" w:hAnsi="Arial" w:cs="Arial"/>
                <w:color w:val="333333"/>
                <w:rtl/>
              </w:rPr>
              <w:t>ניהול הנכסים בדיגיטל, יצירת תוכן וקריאטייב</w:t>
            </w:r>
            <w:r>
              <w:rPr>
                <w:rFonts w:ascii="Arial" w:eastAsia="Arial" w:hAnsi="Arial" w:cs="Arial"/>
                <w:color w:val="333333"/>
                <w:rtl/>
              </w:rPr>
              <w:t xml:space="preserve"> וה</w:t>
            </w:r>
            <w:r>
              <w:rPr>
                <w:rFonts w:ascii="Arial" w:eastAsia="Arial" w:hAnsi="Arial" w:cs="Arial"/>
                <w:color w:val="333333"/>
                <w:rtl/>
              </w:rPr>
              <w:t>קמה וארגון של תחרויות ופסטיבלים בינלאומיים.</w:t>
            </w:r>
          </w:p>
          <w:p w:rsidR="00E32257" w14:paraId="63C85CB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59"/>
              </w:tabs>
              <w:spacing w:after="160" w:line="259" w:lineRule="auto"/>
              <w:ind w:right="113"/>
              <w:rPr>
                <w:rFonts w:ascii="Arial" w:eastAsia="Arial" w:hAnsi="Arial" w:cs="Arial"/>
                <w:color w:val="333333"/>
              </w:rPr>
            </w:pPr>
          </w:p>
          <w:p w:rsidR="00E32257" w14:paraId="1898F1D5" w14:textId="7777777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eastAsia="Arial" w:hAnsi="Arial" w:cs="Arial"/>
                <w:b/>
                <w:color w:val="333333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666666"/>
              </w:rPr>
              <w:t>2022-2021</w:t>
            </w:r>
            <w:r>
              <w:rPr>
                <w:rFonts w:ascii="Arial" w:eastAsia="Arial" w:hAnsi="Arial" w:cs="Arial"/>
                <w:b/>
                <w:color w:val="333333"/>
                <w:sz w:val="24"/>
                <w:szCs w:val="24"/>
                <w:rtl/>
              </w:rPr>
              <w:t xml:space="preserve"> - מנהל תקשורת שיווקית</w:t>
            </w:r>
          </w:p>
          <w:p w:rsidR="00E32257" w14:paraId="3E8231B3" w14:textId="77777777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noProof/>
              </w:rPr>
              <w:drawing>
                <wp:inline distT="0" distB="0" distL="0" distR="0">
                  <wp:extent cx="115200" cy="115200"/>
                  <wp:effectExtent l="0" t="0" r="0" b="0"/>
                  <wp:docPr id="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0271781" name="image1.png"/>
                          <pic:cNvPicPr/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</w:rPr>
              <w:t xml:space="preserve">   </w:t>
            </w:r>
            <w:r>
              <w:rPr>
                <w:rFonts w:ascii="Arial" w:eastAsia="Arial" w:hAnsi="Arial" w:cs="Arial"/>
                <w:color w:val="666666"/>
              </w:rPr>
              <w:t>CyTaka</w:t>
            </w:r>
            <w:r>
              <w:rPr>
                <w:rFonts w:ascii="Arial" w:eastAsia="Arial" w:hAnsi="Arial" w:cs="Arial"/>
                <w:color w:val="666666"/>
                <w:rtl/>
              </w:rPr>
              <w:t xml:space="preserve"> גלובוס פיתוח ומחקר בע״מ </w:t>
            </w:r>
          </w:p>
          <w:p w:rsidR="00E32257" w14:paraId="23B9782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59"/>
              </w:tabs>
              <w:spacing w:line="259" w:lineRule="auto"/>
              <w:ind w:left="567" w:right="113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פיתוח וניהול המרקום לאירוע המרכזי בדובאי ולאירועי מוקדמות לאליפות הסייבר </w:t>
            </w:r>
            <w:r>
              <w:rPr>
                <w:rFonts w:ascii="Arial" w:eastAsia="Arial" w:hAnsi="Arial" w:cs="Arial"/>
                <w:color w:val="333333"/>
                <w:rtl/>
              </w:rPr>
              <w:t xml:space="preserve">העולמית בהילטון תל אביב. (כולל </w:t>
            </w:r>
            <w:r>
              <w:rPr>
                <w:rFonts w:ascii="Arial" w:eastAsia="Arial" w:hAnsi="Arial" w:cs="Arial"/>
                <w:color w:val="333333"/>
                <w:rtl/>
              </w:rPr>
              <w:t xml:space="preserve">ניהול הקמפיין הפירסומי, יח''צ וקריאטיב </w:t>
            </w:r>
            <w:r>
              <w:rPr>
                <w:rFonts w:ascii="Arial" w:eastAsia="Arial" w:hAnsi="Arial" w:cs="Arial"/>
                <w:color w:val="333333"/>
              </w:rPr>
              <w:t>)</w:t>
            </w:r>
          </w:p>
          <w:p w:rsidR="00E32257" w14:paraId="1D42EE4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59"/>
              </w:tabs>
              <w:spacing w:after="160" w:line="259" w:lineRule="auto"/>
              <w:ind w:left="567" w:right="113"/>
              <w:rPr>
                <w:rFonts w:ascii="Arial" w:eastAsia="Arial" w:hAnsi="Arial" w:cs="Arial"/>
                <w:color w:val="333333"/>
              </w:rPr>
            </w:pPr>
          </w:p>
          <w:p w:rsidR="00E32257" w14:paraId="2BBC9EB2" w14:textId="7777777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eastAsia="Arial" w:hAnsi="Arial" w:cs="Arial"/>
                <w:b/>
                <w:color w:val="333333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666666"/>
              </w:rPr>
              <w:t>2021-2020</w:t>
            </w:r>
            <w:r>
              <w:rPr>
                <w:rFonts w:ascii="Arial" w:eastAsia="Arial" w:hAnsi="Arial" w:cs="Arial"/>
                <w:b/>
                <w:color w:val="333333"/>
                <w:sz w:val="24"/>
                <w:szCs w:val="24"/>
                <w:rtl/>
              </w:rPr>
              <w:t xml:space="preserve"> - מנהלת קשרי חוץ ואסטרטגיה ליזמות </w:t>
            </w:r>
          </w:p>
          <w:p w:rsidR="00E32257" w14:paraId="7E20D845" w14:textId="77777777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eastAsia="Arial" w:hAnsi="Arial" w:cs="Arial"/>
                <w:color w:val="666666"/>
              </w:rPr>
            </w:pPr>
            <w:r>
              <w:rPr>
                <w:rFonts w:ascii="Arial" w:eastAsia="Arial" w:hAnsi="Arial" w:cs="Arial"/>
                <w:noProof/>
              </w:rPr>
              <w:drawing>
                <wp:inline distT="0" distB="0" distL="0" distR="0">
                  <wp:extent cx="115200" cy="115200"/>
                  <wp:effectExtent l="0" t="0" r="0" b="0"/>
                  <wp:docPr id="6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8150702" name="image1.png"/>
                          <pic:cNvPicPr/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</w:rPr>
              <w:t xml:space="preserve">   </w:t>
            </w:r>
            <w:r>
              <w:rPr>
                <w:rFonts w:ascii="Arial" w:eastAsia="Arial" w:hAnsi="Arial" w:cs="Arial"/>
                <w:color w:val="666666"/>
                <w:rtl/>
              </w:rPr>
              <w:t>אימפרווייט דה פיוצ'ר בע"מ</w:t>
            </w:r>
          </w:p>
          <w:p w:rsidR="00E32257" w14:paraId="4D15C57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59"/>
              </w:tabs>
              <w:spacing w:after="160" w:line="259" w:lineRule="auto"/>
              <w:ind w:left="567" w:right="113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ניהול תיקי לקוחות, אסטרטגיה וקונספט לוועידות וכנסים ממוקדי נושא לסקטור מקצועי , משלחות בינלאומיות </w:t>
            </w:r>
            <w:r>
              <w:rPr>
                <w:rFonts w:ascii="Arial" w:eastAsia="Arial" w:hAnsi="Arial" w:cs="Arial"/>
                <w:color w:val="333333"/>
                <w:rtl/>
              </w:rPr>
              <w:t>ותחרויות לסטארט-אפ.</w:t>
            </w:r>
            <w:r>
              <w:rPr>
                <w:rFonts w:ascii="Arial" w:eastAsia="Arial" w:hAnsi="Arial" w:cs="Arial"/>
                <w:color w:val="333333"/>
                <w:rtl/>
              </w:rPr>
              <w:t xml:space="preserve"> (כולל </w:t>
            </w:r>
            <w:r>
              <w:rPr>
                <w:rFonts w:ascii="Arial" w:eastAsia="Arial" w:hAnsi="Arial" w:cs="Arial"/>
                <w:color w:val="333333"/>
                <w:rtl/>
              </w:rPr>
              <w:t>ניהול ובנייה של תוכניות עבודה רב-שנתיות,</w:t>
            </w:r>
            <w:r>
              <w:rPr>
                <w:rFonts w:ascii="Arial" w:eastAsia="Arial" w:hAnsi="Arial" w:cs="Arial"/>
                <w:color w:val="333333"/>
              </w:rPr>
              <w:t xml:space="preserve"> </w:t>
            </w:r>
            <w:r>
              <w:rPr>
                <w:rFonts w:ascii="Arial" w:eastAsia="Arial" w:hAnsi="Arial" w:cs="Arial"/>
                <w:color w:val="333333"/>
                <w:rtl/>
              </w:rPr>
              <w:t>פיתוח מהלכי אסטרטגיה לשיווק ומכירה</w:t>
            </w:r>
            <w:r>
              <w:rPr>
                <w:rFonts w:ascii="Arial" w:eastAsia="Arial" w:hAnsi="Arial" w:cs="Arial"/>
                <w:color w:val="333333"/>
                <w:rtl/>
              </w:rPr>
              <w:t xml:space="preserve"> ו</w:t>
            </w:r>
            <w:r>
              <w:rPr>
                <w:rFonts w:ascii="Arial" w:eastAsia="Arial" w:hAnsi="Arial" w:cs="Arial"/>
                <w:color w:val="333333"/>
                <w:rtl/>
              </w:rPr>
              <w:t xml:space="preserve">ניהול ה- </w:t>
            </w:r>
            <w:r>
              <w:rPr>
                <w:rFonts w:ascii="Arial" w:eastAsia="Arial" w:hAnsi="Arial" w:cs="Arial"/>
                <w:color w:val="333333"/>
              </w:rPr>
              <w:t>go to market</w:t>
            </w:r>
            <w:r>
              <w:rPr>
                <w:rFonts w:ascii="Arial" w:eastAsia="Arial" w:hAnsi="Arial" w:cs="Arial"/>
                <w:color w:val="333333"/>
                <w:rtl/>
              </w:rPr>
              <w:t xml:space="preserve"> לשווקים מסחריים בחו״ל</w:t>
            </w:r>
            <w:r>
              <w:rPr>
                <w:rFonts w:ascii="Arial" w:eastAsia="Arial" w:hAnsi="Arial" w:cs="Arial"/>
                <w:color w:val="333333"/>
              </w:rPr>
              <w:t>.</w:t>
            </w:r>
            <w:r>
              <w:rPr>
                <w:rFonts w:ascii="Arial" w:eastAsia="Arial" w:hAnsi="Arial" w:cs="Arial"/>
                <w:color w:val="333333"/>
              </w:rPr>
              <w:t>)</w:t>
            </w:r>
          </w:p>
          <w:p w:rsidR="00E32257" w14:paraId="5744CCAE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59"/>
              </w:tabs>
              <w:spacing w:after="160" w:line="259" w:lineRule="auto"/>
              <w:ind w:left="567" w:right="113"/>
              <w:rPr>
                <w:rFonts w:ascii="Arial" w:eastAsia="Arial" w:hAnsi="Arial" w:cs="Arial"/>
                <w:color w:val="333333"/>
              </w:rPr>
            </w:pPr>
          </w:p>
          <w:p w:rsidR="00E32257" w14:paraId="056D0B60" w14:textId="7777777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eastAsia="Arial" w:hAnsi="Arial" w:cs="Arial"/>
                <w:b/>
                <w:color w:val="333333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666666"/>
              </w:rPr>
              <w:t>2020-2019</w:t>
            </w:r>
            <w:r>
              <w:rPr>
                <w:rFonts w:ascii="Arial" w:eastAsia="Arial" w:hAnsi="Arial" w:cs="Arial"/>
                <w:b/>
                <w:color w:val="333333"/>
                <w:sz w:val="24"/>
                <w:szCs w:val="24"/>
                <w:rtl/>
              </w:rPr>
              <w:t xml:space="preserve"> - מנהלת קריאטיב בחב' טרגט מרקט בע"מ למתחמים ופעילות קד"מ ואירועי חוץ</w:t>
            </w:r>
          </w:p>
          <w:p w:rsidR="00E32257" w14:paraId="435A2563" w14:textId="77777777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noProof/>
              </w:rPr>
              <w:drawing>
                <wp:inline distT="0" distB="0" distL="0" distR="0">
                  <wp:extent cx="115200" cy="115200"/>
                  <wp:effectExtent l="0" t="0" r="0" b="0"/>
                  <wp:docPr id="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693524" name="image1.png"/>
                          <pic:cNvPicPr/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</w:rPr>
              <w:t xml:space="preserve">   </w:t>
            </w:r>
            <w:r>
              <w:rPr>
                <w:rFonts w:ascii="Arial" w:eastAsia="Arial" w:hAnsi="Arial" w:cs="Arial"/>
                <w:color w:val="666666"/>
                <w:rtl/>
              </w:rPr>
              <w:t>טרגט מרקט</w:t>
            </w:r>
          </w:p>
          <w:p w:rsidR="00E32257" w14:paraId="745913B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59"/>
              </w:tabs>
              <w:spacing w:after="160" w:line="259" w:lineRule="auto"/>
              <w:ind w:left="567" w:right="113"/>
              <w:rPr>
                <w:rFonts w:ascii="Arial" w:eastAsia="Arial" w:hAnsi="Arial" w:cs="Arial"/>
                <w:color w:val="333333"/>
              </w:rPr>
            </w:pPr>
          </w:p>
          <w:p w:rsidR="00E32257" w14:paraId="18554724" w14:textId="7777777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eastAsia="Arial" w:hAnsi="Arial" w:cs="Arial"/>
                <w:b/>
                <w:color w:val="333333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666666"/>
              </w:rPr>
              <w:t>2018-2014</w:t>
            </w:r>
            <w:r>
              <w:rPr>
                <w:rFonts w:ascii="Arial" w:eastAsia="Arial" w:hAnsi="Arial" w:cs="Arial"/>
                <w:b/>
                <w:color w:val="333333"/>
                <w:sz w:val="24"/>
                <w:szCs w:val="24"/>
                <w:rtl/>
              </w:rPr>
              <w:t xml:space="preserve"> - סמנכ"ל שיווק והפקה </w:t>
            </w:r>
          </w:p>
          <w:p w:rsidR="00E32257" w14:paraId="1A9701D4" w14:textId="77777777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eastAsia="Arial" w:hAnsi="Arial" w:cs="Arial"/>
                <w:color w:val="666666"/>
              </w:rPr>
            </w:pPr>
            <w:r>
              <w:rPr>
                <w:rFonts w:ascii="Arial" w:eastAsia="Arial" w:hAnsi="Arial" w:cs="Arial"/>
                <w:noProof/>
              </w:rPr>
              <w:drawing>
                <wp:inline distT="0" distB="0" distL="0" distR="0">
                  <wp:extent cx="115200" cy="115200"/>
                  <wp:effectExtent l="0" t="0" r="0" b="0"/>
                  <wp:docPr id="8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61690" name="image1.png"/>
                          <pic:cNvPicPr/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</w:rPr>
              <w:t xml:space="preserve">   </w:t>
            </w:r>
            <w:r>
              <w:rPr>
                <w:rFonts w:ascii="Arial" w:eastAsia="Arial" w:hAnsi="Arial" w:cs="Arial"/>
                <w:color w:val="666666"/>
                <w:rtl/>
              </w:rPr>
              <w:t xml:space="preserve">קיוב אסטרטגיה עיצובית בע״מ </w:t>
            </w:r>
          </w:p>
          <w:p w:rsidR="00E32257" w14:paraId="2E2DDC0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59"/>
              </w:tabs>
              <w:spacing w:after="160" w:line="259" w:lineRule="auto"/>
              <w:ind w:left="567" w:right="113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>אסטרטגיה עיצובית ב-360 לתערוכות וכנסים בינלאומיים.</w:t>
            </w:r>
          </w:p>
          <w:p w:rsidR="00E32257" w14:paraId="305E293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59"/>
              </w:tabs>
              <w:spacing w:after="160" w:line="259" w:lineRule="auto"/>
              <w:ind w:left="567" w:right="113"/>
              <w:rPr>
                <w:rFonts w:ascii="Arial" w:eastAsia="Arial" w:hAnsi="Arial" w:cs="Arial"/>
                <w:color w:val="333333"/>
              </w:rPr>
            </w:pPr>
          </w:p>
          <w:p w:rsidR="00E32257" w14:paraId="275F2F4B" w14:textId="7777777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eastAsia="Arial" w:hAnsi="Arial" w:cs="Arial"/>
                <w:b/>
                <w:color w:val="333333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666666"/>
              </w:rPr>
              <w:t>2014-2010</w:t>
            </w:r>
            <w:r>
              <w:rPr>
                <w:rFonts w:ascii="Arial" w:eastAsia="Arial" w:hAnsi="Arial" w:cs="Arial"/>
                <w:b/>
                <w:color w:val="333333"/>
                <w:sz w:val="24"/>
                <w:szCs w:val="24"/>
                <w:rtl/>
              </w:rPr>
              <w:t xml:space="preserve"> - סמנכ"ל שיווק</w:t>
            </w:r>
          </w:p>
          <w:p w:rsidR="00E32257" w14:paraId="09A618B5" w14:textId="77777777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eastAsia="Arial" w:hAnsi="Arial" w:cs="Arial"/>
                <w:color w:val="666666"/>
              </w:rPr>
            </w:pPr>
            <w:r>
              <w:rPr>
                <w:rFonts w:ascii="Arial" w:eastAsia="Arial" w:hAnsi="Arial" w:cs="Arial"/>
                <w:noProof/>
              </w:rPr>
              <w:drawing>
                <wp:inline distT="0" distB="0" distL="0" distR="0">
                  <wp:extent cx="115200" cy="115200"/>
                  <wp:effectExtent l="0" t="0" r="0" b="0"/>
                  <wp:docPr id="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514599" name="image1.png"/>
                          <pic:cNvPicPr/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</w:rPr>
              <w:t xml:space="preserve">   </w:t>
            </w:r>
            <w:r>
              <w:rPr>
                <w:rFonts w:ascii="Arial" w:eastAsia="Arial" w:hAnsi="Arial" w:cs="Arial"/>
                <w:color w:val="666666"/>
                <w:rtl/>
              </w:rPr>
              <w:t>קדמון ברין בע"מ</w:t>
            </w:r>
          </w:p>
          <w:p w:rsidR="00E32257" w14:paraId="440E7DA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59"/>
              </w:tabs>
              <w:spacing w:after="160" w:line="259" w:lineRule="auto"/>
              <w:ind w:left="567" w:right="113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>הפקת פרויקטים לעיצוב תערוכות בחו״ל מילוג וקריאטייב לחללים מסחריים.</w:t>
            </w:r>
          </w:p>
          <w:p w:rsidR="00E32257" w14:paraId="7AF7DF8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59"/>
              </w:tabs>
              <w:spacing w:after="160" w:line="259" w:lineRule="auto"/>
              <w:ind w:left="567" w:right="113"/>
              <w:rPr>
                <w:rFonts w:ascii="Arial" w:eastAsia="Arial" w:hAnsi="Arial" w:cs="Arial"/>
                <w:color w:val="333333"/>
              </w:rPr>
            </w:pPr>
          </w:p>
          <w:p w:rsidR="00E32257" w14:paraId="12468EFE" w14:textId="7777777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eastAsia="Arial" w:hAnsi="Arial" w:cs="Arial"/>
                <w:b/>
                <w:color w:val="333333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666666"/>
              </w:rPr>
              <w:t>2010-2004</w:t>
            </w:r>
            <w:r>
              <w:rPr>
                <w:rFonts w:ascii="Arial" w:eastAsia="Arial" w:hAnsi="Arial" w:cs="Arial"/>
                <w:b/>
                <w:color w:val="333333"/>
                <w:sz w:val="24"/>
                <w:szCs w:val="24"/>
                <w:rtl/>
              </w:rPr>
              <w:t xml:space="preserve"> - מנהלת שיווק ומכירות</w:t>
            </w:r>
          </w:p>
          <w:p w:rsidR="00E32257" w14:paraId="37E8570D" w14:textId="77777777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eastAsia="Arial" w:hAnsi="Arial" w:cs="Arial"/>
                <w:color w:val="666666"/>
              </w:rPr>
            </w:pPr>
            <w:r>
              <w:rPr>
                <w:rFonts w:ascii="Arial" w:eastAsia="Arial" w:hAnsi="Arial" w:cs="Arial"/>
                <w:noProof/>
              </w:rPr>
              <w:drawing>
                <wp:inline distT="0" distB="0" distL="0" distR="0">
                  <wp:extent cx="115200" cy="115200"/>
                  <wp:effectExtent l="0" t="0" r="0" b="0"/>
                  <wp:docPr id="1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7681904" name="image1.png"/>
                          <pic:cNvPicPr/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</w:rPr>
              <w:t xml:space="preserve">   </w:t>
            </w:r>
            <w:r>
              <w:rPr>
                <w:rFonts w:ascii="Arial" w:eastAsia="Arial" w:hAnsi="Arial" w:cs="Arial"/>
                <w:color w:val="666666"/>
                <w:rtl/>
              </w:rPr>
              <w:t xml:space="preserve">יואב גרפיקה ותערוכות בע״מ </w:t>
            </w:r>
          </w:p>
          <w:p w:rsidR="00E32257" w14:paraId="6760711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59"/>
              </w:tabs>
              <w:spacing w:after="160" w:line="259" w:lineRule="auto"/>
              <w:ind w:left="567" w:right="113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>תערוכות כנסים קונגרסים אירועים עסקיים ומיתוג למרכזי מבקרים ומוזיאונים.</w:t>
            </w:r>
          </w:p>
          <w:p w:rsidR="00E32257" w14:paraId="79DEE08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59"/>
              </w:tabs>
              <w:spacing w:after="160" w:line="259" w:lineRule="auto"/>
              <w:ind w:left="567" w:right="113"/>
              <w:rPr>
                <w:rFonts w:ascii="Arial" w:eastAsia="Arial" w:hAnsi="Arial" w:cs="Arial"/>
                <w:color w:val="333333"/>
              </w:rPr>
            </w:pPr>
          </w:p>
          <w:p w:rsidR="00E32257" w14:paraId="7659B50C" w14:textId="7777777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eastAsia="Arial" w:hAnsi="Arial" w:cs="Arial"/>
                <w:b/>
                <w:color w:val="333333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666666"/>
              </w:rPr>
              <w:t>2003-1996</w:t>
            </w:r>
            <w:r>
              <w:rPr>
                <w:rFonts w:ascii="Arial" w:eastAsia="Arial" w:hAnsi="Arial" w:cs="Arial"/>
                <w:b/>
                <w:color w:val="333333"/>
                <w:sz w:val="24"/>
                <w:szCs w:val="24"/>
                <w:rtl/>
              </w:rPr>
              <w:t xml:space="preserve"> - מייסדת חב' ההפקות </w:t>
            </w:r>
            <w:r>
              <w:rPr>
                <w:rFonts w:ascii="Arial" w:eastAsia="Arial" w:hAnsi="Arial" w:cs="Arial"/>
                <w:b/>
                <w:color w:val="333333"/>
                <w:sz w:val="24"/>
                <w:szCs w:val="24"/>
              </w:rPr>
              <w:t>PARADOX NYC</w:t>
            </w:r>
            <w:r>
              <w:rPr>
                <w:rFonts w:ascii="Arial" w:eastAsia="Arial" w:hAnsi="Arial" w:cs="Arial"/>
                <w:b/>
                <w:color w:val="333333"/>
                <w:sz w:val="24"/>
                <w:szCs w:val="24"/>
                <w:rtl/>
              </w:rPr>
              <w:t>'7 בניו יורק , מסיבות לייבל , פסטיבלים אירועי קונספט</w:t>
            </w:r>
          </w:p>
          <w:p w:rsidR="00E32257" w14:paraId="6A838B29" w14:textId="77777777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eastAsia="Arial" w:hAnsi="Arial" w:cs="Arial"/>
                <w:color w:val="666666"/>
              </w:rPr>
            </w:pPr>
            <w:r>
              <w:rPr>
                <w:rFonts w:ascii="Arial" w:eastAsia="Arial" w:hAnsi="Arial" w:cs="Arial"/>
                <w:noProof/>
              </w:rPr>
              <w:drawing>
                <wp:inline distT="0" distB="0" distL="0" distR="0">
                  <wp:extent cx="115200" cy="115200"/>
                  <wp:effectExtent l="0" t="0" r="0" b="0"/>
                  <wp:docPr id="9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211839" name="image1.png"/>
                          <pic:cNvPicPr/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</w:rPr>
              <w:t xml:space="preserve">   </w:t>
            </w:r>
            <w:r>
              <w:rPr>
                <w:rFonts w:ascii="Arial" w:eastAsia="Arial" w:hAnsi="Arial" w:cs="Arial"/>
                <w:color w:val="666666"/>
              </w:rPr>
              <w:t>Paradox</w:t>
            </w:r>
            <w:r>
              <w:rPr>
                <w:rFonts w:ascii="Arial" w:eastAsia="Arial" w:hAnsi="Arial" w:cs="Arial"/>
                <w:color w:val="666666"/>
                <w:rtl/>
              </w:rPr>
              <w:t xml:space="preserve"> ניו יורק </w:t>
            </w:r>
          </w:p>
          <w:p w:rsidR="00E32257" w14:paraId="537EA33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59"/>
              </w:tabs>
              <w:spacing w:after="160" w:line="259" w:lineRule="auto"/>
              <w:ind w:left="567" w:right="113"/>
              <w:rPr>
                <w:rFonts w:ascii="Arial" w:eastAsia="Arial" w:hAnsi="Arial" w:cs="Arial"/>
                <w:color w:val="333333"/>
              </w:rPr>
            </w:pPr>
          </w:p>
          <w:p w:rsidR="00E32257" w14:paraId="3C47A64E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59"/>
              </w:tabs>
              <w:spacing w:after="160" w:line="259" w:lineRule="auto"/>
              <w:ind w:left="567" w:right="113"/>
              <w:rPr>
                <w:rFonts w:ascii="Arial" w:eastAsia="Arial" w:hAnsi="Arial" w:cs="Arial"/>
                <w:color w:val="333333"/>
              </w:rPr>
            </w:pPr>
          </w:p>
          <w:p w:rsidR="00E32257" w14:paraId="23C3E2D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59"/>
              </w:tabs>
              <w:spacing w:after="160" w:line="259" w:lineRule="auto"/>
              <w:ind w:left="567" w:right="113"/>
              <w:rPr>
                <w:rFonts w:ascii="Arial" w:eastAsia="Arial" w:hAnsi="Arial" w:cs="Arial"/>
                <w:color w:val="333333"/>
              </w:rPr>
            </w:pPr>
          </w:p>
          <w:p w:rsidR="00E32257" w14:paraId="2CE135A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59"/>
              </w:tabs>
              <w:spacing w:after="80" w:line="259" w:lineRule="auto"/>
              <w:ind w:left="567" w:right="113"/>
              <w:rPr>
                <w:rFonts w:ascii="Arial" w:eastAsia="Arial" w:hAnsi="Arial" w:cs="Arial"/>
                <w:color w:val="333333"/>
              </w:rPr>
            </w:pPr>
          </w:p>
          <w:p w:rsidR="00E32257" w14:paraId="56D43DAE" w14:textId="7777777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59"/>
              </w:tabs>
              <w:spacing w:before="80" w:after="240" w:line="259" w:lineRule="auto"/>
              <w:ind w:right="113"/>
              <w:rPr>
                <w:rFonts w:ascii="Arial" w:eastAsia="Arial" w:hAnsi="Arial" w:cs="Arial"/>
                <w:b/>
                <w:color w:val="C7994E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color w:val="C7994E"/>
                <w:sz w:val="32"/>
                <w:szCs w:val="32"/>
                <w:rtl/>
              </w:rPr>
              <w:t>השכ</w:t>
            </w:r>
            <w:r>
              <w:rPr>
                <w:rFonts w:ascii="Arial" w:eastAsia="Arial" w:hAnsi="Arial" w:cs="Arial"/>
                <w:b/>
                <w:color w:val="C7994E"/>
                <w:sz w:val="32"/>
                <w:szCs w:val="32"/>
                <w:rtl/>
              </w:rPr>
              <w:t>לה</w:t>
            </w:r>
          </w:p>
          <w:p w:rsidR="00E32257" w14:paraId="274F1946" w14:textId="7777777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59"/>
              </w:tabs>
              <w:spacing w:before="80" w:after="240" w:line="259" w:lineRule="auto"/>
              <w:ind w:right="113"/>
              <w:rPr>
                <w:rFonts w:ascii="Arial" w:eastAsia="Arial" w:hAnsi="Arial" w:cs="Arial"/>
                <w:color w:val="666666"/>
              </w:rPr>
            </w:pPr>
            <w:r>
              <w:rPr>
                <w:rFonts w:ascii="Arial" w:eastAsia="Arial" w:hAnsi="Arial" w:cs="Arial"/>
                <w:color w:val="666666"/>
              </w:rPr>
              <w:t>2023</w:t>
            </w:r>
            <w:r>
              <w:rPr>
                <w:rFonts w:ascii="Arial" w:eastAsia="Arial" w:hAnsi="Arial" w:cs="Arial"/>
                <w:b/>
                <w:color w:val="333333"/>
                <w:sz w:val="24"/>
                <w:szCs w:val="24"/>
                <w:rtl/>
              </w:rPr>
              <w:t xml:space="preserve"> - לימודי </w:t>
            </w:r>
            <w:r>
              <w:rPr>
                <w:rFonts w:ascii="Arial" w:eastAsia="Arial" w:hAnsi="Arial" w:cs="Arial"/>
                <w:b/>
                <w:color w:val="333333"/>
                <w:sz w:val="24"/>
                <w:szCs w:val="24"/>
                <w:rtl/>
              </w:rPr>
              <w:t>תעודה- דיגיטל ואופטימיזציה (בהצטיינות)</w:t>
            </w:r>
          </w:p>
          <w:p w:rsidR="00E32257" w14:paraId="20895CD6" w14:textId="77777777">
            <w:pPr>
              <w:tabs>
                <w:tab w:val="left" w:pos="459"/>
              </w:tabs>
              <w:spacing w:after="60" w:line="288" w:lineRule="auto"/>
              <w:ind w:left="567" w:right="113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66666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666666"/>
              </w:rPr>
              <w:drawing>
                <wp:inline distT="0" distB="0" distL="0" distR="0">
                  <wp:extent cx="115200" cy="115200"/>
                  <wp:effectExtent l="0" t="0" r="0" b="0"/>
                  <wp:docPr id="1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4344735" name="image1.png"/>
                          <pic:cNvPicPr/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color w:val="666666"/>
              </w:rPr>
              <w:t xml:space="preserve">  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  <w:color w:val="666666"/>
              </w:rPr>
              <w:t xml:space="preserve">Digitalent </w:t>
            </w:r>
          </w:p>
          <w:p w:rsidR="00E32257" w14:paraId="50BB3F6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9"/>
                <w:tab w:val="left" w:pos="902"/>
              </w:tabs>
              <w:spacing w:line="259" w:lineRule="auto"/>
              <w:ind w:left="567" w:right="113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>ניהול תוכן לרשתות חברתיות, אופטימיזציה , גוגל אנליקטס, טיקטוק, אינסטגרם, יוטיוב, פייסבוק, קהילות, לינקדאין, טוויטר, גוגל ועוד</w:t>
            </w:r>
            <w:r>
              <w:rPr>
                <w:rFonts w:ascii="Arial" w:eastAsia="Arial" w:hAnsi="Arial" w:cs="Arial"/>
                <w:color w:val="333333"/>
              </w:rPr>
              <w:t xml:space="preserve">, </w:t>
            </w:r>
            <w:r>
              <w:rPr>
                <w:rFonts w:ascii="Arial" w:eastAsia="Arial" w:hAnsi="Arial" w:cs="Arial"/>
                <w:color w:val="333333"/>
                <w:rtl/>
              </w:rPr>
              <w:t xml:space="preserve"> כולל התמחות בכתיבה ויצירת תוכן ליזמים </w:t>
            </w:r>
          </w:p>
          <w:p w:rsidR="00E32257" w14:paraId="3A7B4A93" w14:textId="77777777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</w:rPr>
              <w:t xml:space="preserve"> </w:t>
            </w:r>
          </w:p>
          <w:p w:rsidR="00E32257" w14:paraId="26E8B72E" w14:textId="77777777">
            <w:pPr>
              <w:keepNext/>
              <w:keepLines/>
              <w:tabs>
                <w:tab w:val="left" w:pos="459"/>
              </w:tabs>
              <w:spacing w:line="288" w:lineRule="auto"/>
              <w:ind w:right="113"/>
              <w:rPr>
                <w:rFonts w:ascii="Arial" w:eastAsia="Arial" w:hAnsi="Arial" w:cs="Arial"/>
                <w:color w:val="666666"/>
              </w:rPr>
            </w:pPr>
            <w:r>
              <w:rPr>
                <w:rFonts w:ascii="Arial" w:eastAsia="Arial" w:hAnsi="Arial" w:cs="Arial"/>
                <w:color w:val="666666"/>
              </w:rPr>
              <w:t xml:space="preserve">1996  </w:t>
            </w:r>
            <w:r>
              <w:rPr>
                <w:rFonts w:ascii="Arial" w:eastAsia="Arial" w:hAnsi="Arial" w:cs="Arial"/>
                <w:color w:val="333333"/>
              </w:rPr>
              <w:t xml:space="preserve">B.Desig  </w:t>
            </w:r>
            <w:r>
              <w:rPr>
                <w:rFonts w:ascii="Arial" w:eastAsia="Arial" w:hAnsi="Arial" w:cs="Arial"/>
                <w:b/>
                <w:color w:val="333333"/>
                <w:sz w:val="24"/>
                <w:szCs w:val="24"/>
                <w:rtl/>
              </w:rPr>
              <w:t xml:space="preserve">תואר ראשון </w:t>
            </w:r>
            <w:r>
              <w:rPr>
                <w:rFonts w:ascii="Arial" w:eastAsia="Arial" w:hAnsi="Arial" w:cs="Arial"/>
                <w:b/>
                <w:color w:val="333333"/>
                <w:sz w:val="24"/>
                <w:szCs w:val="24"/>
                <w:rtl/>
              </w:rPr>
              <w:t xml:space="preserve">עיצוב תעשייתי ותקשורת חזותית </w:t>
            </w:r>
          </w:p>
          <w:p w:rsidR="00E32257" w14:paraId="48C82804" w14:textId="77777777">
            <w:pPr>
              <w:tabs>
                <w:tab w:val="left" w:pos="459"/>
              </w:tabs>
              <w:spacing w:after="60" w:line="288" w:lineRule="auto"/>
              <w:ind w:left="567" w:right="113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66666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666666"/>
              </w:rPr>
              <w:drawing>
                <wp:inline distT="0" distB="0" distL="0" distR="0">
                  <wp:extent cx="115200" cy="115200"/>
                  <wp:effectExtent l="0" t="0" r="0" b="0"/>
                  <wp:docPr id="1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8612295" name="image1.png"/>
                          <pic:cNvPicPr/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color w:val="666666"/>
              </w:rPr>
              <w:t xml:space="preserve">  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  <w:color w:val="666666"/>
              </w:rPr>
              <w:t>HiT</w:t>
            </w:r>
            <w:r>
              <w:rPr>
                <w:rFonts w:ascii="Arial" w:eastAsia="Arial" w:hAnsi="Arial" w:cs="Arial"/>
                <w:color w:val="666666"/>
                <w:rtl/>
              </w:rPr>
              <w:t xml:space="preserve"> מכון טכנולוגי חולון </w:t>
            </w:r>
          </w:p>
          <w:p w:rsidR="00E32257" w14:paraId="41B40628" w14:textId="77777777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rPr>
                <w:rFonts w:ascii="Arial" w:eastAsia="Arial" w:hAnsi="Arial" w:cs="Arial"/>
                <w:color w:val="333333"/>
              </w:rPr>
            </w:pPr>
          </w:p>
          <w:p w:rsidR="00E32257" w14:paraId="325D0B2B" w14:textId="77777777">
            <w:pPr>
              <w:keepNext/>
              <w:keepLines/>
              <w:tabs>
                <w:tab w:val="left" w:pos="459"/>
              </w:tabs>
              <w:spacing w:line="288" w:lineRule="auto"/>
              <w:ind w:right="113"/>
              <w:rPr>
                <w:rFonts w:ascii="Arial" w:eastAsia="Arial" w:hAnsi="Arial" w:cs="Arial"/>
                <w:color w:val="666666"/>
              </w:rPr>
            </w:pPr>
            <w:r>
              <w:rPr>
                <w:rFonts w:ascii="Arial" w:eastAsia="Arial" w:hAnsi="Arial" w:cs="Arial"/>
                <w:color w:val="666666"/>
              </w:rPr>
              <w:t xml:space="preserve">1993 </w:t>
            </w:r>
            <w:r>
              <w:rPr>
                <w:rFonts w:ascii="Arial" w:eastAsia="Arial" w:hAnsi="Arial" w:cs="Arial"/>
                <w:b/>
                <w:color w:val="333333"/>
                <w:sz w:val="24"/>
                <w:szCs w:val="24"/>
                <w:rtl/>
              </w:rPr>
              <w:t xml:space="preserve"> תעודת הנדסאי </w:t>
            </w:r>
            <w:r>
              <w:rPr>
                <w:rFonts w:ascii="Arial" w:eastAsia="Arial" w:hAnsi="Arial" w:cs="Arial"/>
                <w:color w:val="333333"/>
                <w:rtl/>
              </w:rPr>
              <w:t>-ניהול ותעשייה במסלול עיצוב תעשייה</w:t>
            </w:r>
          </w:p>
          <w:p w:rsidR="00E32257" w14:paraId="368233E8" w14:textId="77777777">
            <w:pPr>
              <w:tabs>
                <w:tab w:val="left" w:pos="459"/>
              </w:tabs>
              <w:spacing w:after="60" w:line="288" w:lineRule="auto"/>
              <w:ind w:left="567" w:right="113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66666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666666"/>
              </w:rPr>
              <w:drawing>
                <wp:inline distT="0" distB="0" distL="0" distR="0">
                  <wp:extent cx="115200" cy="115200"/>
                  <wp:effectExtent l="0" t="0" r="0" b="0"/>
                  <wp:docPr id="1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7177981" name="image1.png"/>
                          <pic:cNvPicPr/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color w:val="666666"/>
              </w:rPr>
              <w:t xml:space="preserve">  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  <w:color w:val="666666"/>
                <w:rtl/>
              </w:rPr>
              <w:t>מכללת-אורט</w:t>
            </w:r>
            <w:r>
              <w:rPr>
                <w:rFonts w:ascii="Arial" w:eastAsia="Arial" w:hAnsi="Arial" w:cs="Arial"/>
                <w:color w:val="333333"/>
                <w:rtl/>
              </w:rPr>
              <w:t xml:space="preserve"> טכניקום גבעתיים</w:t>
            </w:r>
          </w:p>
          <w:p w:rsidR="00E32257" w14:paraId="3C0E2977" w14:textId="77777777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rPr>
                <w:rFonts w:ascii="Arial" w:eastAsia="Arial" w:hAnsi="Arial" w:cs="Arial"/>
                <w:color w:val="333333"/>
              </w:rPr>
            </w:pPr>
          </w:p>
          <w:p w:rsidR="00E32257" w14:paraId="0659A070" w14:textId="77777777">
            <w:pPr>
              <w:keepNext/>
              <w:keepLines/>
              <w:tabs>
                <w:tab w:val="left" w:pos="459"/>
              </w:tabs>
              <w:spacing w:line="288" w:lineRule="auto"/>
              <w:ind w:right="113"/>
              <w:rPr>
                <w:rFonts w:ascii="Arial" w:eastAsia="Arial" w:hAnsi="Arial" w:cs="Arial"/>
                <w:color w:val="666666"/>
              </w:rPr>
            </w:pPr>
            <w:r>
              <w:rPr>
                <w:rFonts w:ascii="Arial" w:eastAsia="Arial" w:hAnsi="Arial" w:cs="Arial"/>
                <w:color w:val="666666"/>
              </w:rPr>
              <w:t xml:space="preserve"> 1989</w:t>
            </w:r>
            <w:r>
              <w:rPr>
                <w:rFonts w:ascii="Arial" w:eastAsia="Arial" w:hAnsi="Arial" w:cs="Arial"/>
                <w:b/>
                <w:color w:val="333333"/>
                <w:sz w:val="24"/>
                <w:szCs w:val="24"/>
                <w:rtl/>
              </w:rPr>
              <w:t xml:space="preserve"> תיכון - בגרות מלאה (מגמות ביולוגיה/כימיה)</w:t>
            </w:r>
          </w:p>
          <w:p w:rsidR="00E32257" w14:paraId="376C92DF" w14:textId="77777777">
            <w:pPr>
              <w:tabs>
                <w:tab w:val="left" w:pos="459"/>
              </w:tabs>
              <w:spacing w:after="60" w:line="288" w:lineRule="auto"/>
              <w:ind w:left="567" w:right="113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66666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666666"/>
              </w:rPr>
              <w:drawing>
                <wp:inline distT="0" distB="0" distL="0" distR="0">
                  <wp:extent cx="115200" cy="115200"/>
                  <wp:effectExtent l="0" t="0" r="0" b="0"/>
                  <wp:docPr id="1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8981453" name="image1.png"/>
                          <pic:cNvPicPr/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color w:val="666666"/>
              </w:rPr>
              <w:t xml:space="preserve">  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  <w:color w:val="666666"/>
                <w:rtl/>
              </w:rPr>
              <w:t>עירוני ד׳</w:t>
            </w:r>
          </w:p>
          <w:p w:rsidR="00E32257" w14:paraId="5B4B58F7" w14:textId="7777777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9"/>
                <w:tab w:val="right" w:pos="742"/>
              </w:tabs>
              <w:spacing w:before="240" w:after="240" w:line="259" w:lineRule="auto"/>
              <w:ind w:right="113"/>
              <w:rPr>
                <w:rFonts w:ascii="Arial" w:eastAsia="Arial" w:hAnsi="Arial" w:cs="Arial"/>
                <w:b/>
                <w:color w:val="C7994E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color w:val="C7994E"/>
                <w:sz w:val="32"/>
                <w:szCs w:val="32"/>
                <w:rtl/>
              </w:rPr>
              <w:t xml:space="preserve">שירות צבאי </w:t>
            </w:r>
          </w:p>
          <w:p w:rsidR="00E32257" w14:paraId="74A0E168" w14:textId="77777777">
            <w:pPr>
              <w:keepNext/>
              <w:keepLines/>
              <w:spacing w:line="288" w:lineRule="auto"/>
              <w:ind w:right="113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b/>
                <w:color w:val="333333"/>
                <w:sz w:val="24"/>
                <w:szCs w:val="24"/>
                <w:rtl/>
              </w:rPr>
              <w:t xml:space="preserve"> פקידה פלוגתית</w:t>
            </w:r>
            <w:r>
              <w:rPr>
                <w:rFonts w:ascii="Arial" w:eastAsia="Arial" w:hAnsi="Arial" w:cs="Arial"/>
                <w:color w:val="666666"/>
              </w:rPr>
              <w:t xml:space="preserve"> - </w:t>
            </w:r>
            <w:r>
              <w:rPr>
                <w:rFonts w:ascii="Arial" w:eastAsia="Arial" w:hAnsi="Arial" w:cs="Arial"/>
                <w:color w:val="333333"/>
                <w:rtl/>
              </w:rPr>
              <w:t>בפלוגת</w:t>
            </w:r>
            <w:r>
              <w:rPr>
                <w:rFonts w:ascii="Arial" w:eastAsia="Arial" w:hAnsi="Arial" w:cs="Arial"/>
                <w:color w:val="333333"/>
                <w:rtl/>
              </w:rPr>
              <w:t xml:space="preserve"> </w:t>
            </w:r>
            <w:r>
              <w:rPr>
                <w:rFonts w:ascii="Arial" w:eastAsia="Arial" w:hAnsi="Arial" w:cs="Arial"/>
                <w:color w:val="333333"/>
                <w:rtl/>
              </w:rPr>
              <w:t xml:space="preserve">המסייעת בגדוד צבר 432-של חטיבת גבעתי </w:t>
            </w:r>
            <w:r>
              <w:rPr>
                <w:rFonts w:ascii="Arial" w:eastAsia="Arial" w:hAnsi="Arial" w:cs="Arial"/>
                <w:color w:val="333333"/>
              </w:rPr>
              <w:t>.</w:t>
            </w:r>
          </w:p>
          <w:p w:rsidR="00E32257" w14:paraId="5AF43F47" w14:textId="77777777">
            <w:pPr>
              <w:tabs>
                <w:tab w:val="left" w:pos="340"/>
                <w:tab w:val="right" w:pos="3402"/>
              </w:tabs>
              <w:spacing w:before="360" w:after="240" w:line="259" w:lineRule="auto"/>
              <w:ind w:left="113" w:right="57"/>
              <w:rPr>
                <w:rFonts w:ascii="Arial" w:eastAsia="Arial" w:hAnsi="Arial" w:cs="Arial"/>
                <w:b/>
                <w:color w:val="C7994E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color w:val="C7994E"/>
                <w:sz w:val="32"/>
                <w:szCs w:val="32"/>
                <w:rtl/>
              </w:rPr>
              <w:t>שפות</w:t>
            </w:r>
          </w:p>
          <w:p w:rsidR="00E32257" w14:paraId="672C613B" w14:textId="77777777">
            <w:pPr>
              <w:spacing w:line="360" w:lineRule="auto"/>
              <w:ind w:left="113" w:right="57"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rtl/>
              </w:rPr>
              <w:t>עברית, אנגלית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 - </w:t>
            </w:r>
            <w:r>
              <w:rPr>
                <w:rFonts w:ascii="Arial" w:eastAsia="Arial" w:hAnsi="Arial" w:cs="Arial"/>
                <w:rtl/>
              </w:rPr>
              <w:t>שפת אם</w:t>
            </w:r>
          </w:p>
          <w:p w:rsidR="00E32257" w14:paraId="2C9AF77E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59"/>
              </w:tabs>
              <w:spacing w:after="160" w:line="259" w:lineRule="auto"/>
              <w:ind w:left="567" w:right="113"/>
              <w:rPr>
                <w:rFonts w:ascii="Arial" w:eastAsia="Arial" w:hAnsi="Arial" w:cs="Arial"/>
                <w:color w:val="333333"/>
              </w:rPr>
            </w:pPr>
          </w:p>
        </w:tc>
      </w:tr>
    </w:tbl>
    <w:p w:rsidR="00E32257" w14:paraId="5D723063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333333"/>
        </w:rPr>
      </w:pPr>
    </w:p>
    <w:sectPr>
      <w:headerReference w:type="default" r:id="rId7"/>
      <w:pgSz w:w="11906" w:h="16838"/>
      <w:pgMar w:top="284" w:right="113" w:bottom="284" w:left="113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2257"/>
    <w:rsid w:val="00E223DD"/>
    <w:rsid w:val="00E32257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43A04DE7-5477-EB4B-8B11-D4EF16BAD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name w:val="a5"/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header" Target="header1.xml" /><Relationship Id="rId8" Type="http://schemas.openxmlformats.org/officeDocument/2006/relationships/theme" Target="theme/theme1.xml" /><Relationship Id="rId9" Type="http://schemas.openxmlformats.org/officeDocument/2006/relationships/styles" Target="styles.xml" /><Relationship Id="rIdLDMX5P" Type="http://schemas.openxmlformats.org/officeDocument/2006/relationships/image" Target="media/4XSD9D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436</Words>
  <Characters>2181</Characters>
  <Application>Microsoft Office Word</Application>
  <DocSecurity>0</DocSecurity>
  <Lines>18</Lines>
  <Paragraphs>5</Paragraphs>
  <ScaleCrop>false</ScaleCrop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2024-01-30T11:36:00Z</dcterms:created>
  <dcterms:modified xsi:type="dcterms:W3CDTF">2024-01-30T11:36:00Z</dcterms:modified>
</cp:coreProperties>
</file>