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770F4" w14:textId="6A56CD59" w:rsidR="007E48B4" w:rsidRPr="00F73F9C" w:rsidRDefault="007E48B4" w:rsidP="007E48B4">
      <w:pPr>
        <w:spacing w:after="0"/>
        <w:jc w:val="center"/>
        <w:rPr>
          <w:sz w:val="40"/>
          <w:szCs w:val="56"/>
          <w:u w:val="single"/>
        </w:rPr>
      </w:pPr>
      <w:r w:rsidRPr="00F73F9C">
        <w:rPr>
          <w:b/>
          <w:bCs/>
          <w:sz w:val="40"/>
          <w:szCs w:val="56"/>
          <w:u w:val="single"/>
        </w:rPr>
        <w:t>Change Management Form</w:t>
      </w:r>
    </w:p>
    <w:p w14:paraId="2F951084" w14:textId="77777777" w:rsidR="007E48B4" w:rsidRPr="007E48B4" w:rsidRDefault="00A8546E" w:rsidP="007E48B4">
      <w:pPr>
        <w:spacing w:after="0"/>
      </w:pPr>
      <w:r>
        <w:pict w14:anchorId="0E9F7D2F">
          <v:rect id="_x0000_i1025" style="width:0;height:1.5pt" o:hralign="center" o:hrstd="t" o:hr="t" fillcolor="#a0a0a0" stroked="f"/>
        </w:pict>
      </w:r>
    </w:p>
    <w:p w14:paraId="04A7638F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1. General Information</w:t>
      </w:r>
    </w:p>
    <w:p w14:paraId="21822D09" w14:textId="5FCB8DE2" w:rsidR="007E48B4" w:rsidRPr="007E48B4" w:rsidRDefault="007E48B4" w:rsidP="00F73F9C">
      <w:pPr>
        <w:pStyle w:val="ListParagraph"/>
        <w:spacing w:after="0"/>
      </w:pPr>
      <w:r w:rsidRPr="00F73F9C">
        <w:rPr>
          <w:b/>
          <w:bCs/>
        </w:rPr>
        <w:t>Change Request ID:</w:t>
      </w:r>
      <w:r w:rsidR="00F73F9C">
        <w:t xml:space="preserve">                                                                              </w:t>
      </w:r>
      <w:r w:rsidRPr="00F73F9C">
        <w:rPr>
          <w:b/>
          <w:bCs/>
        </w:rPr>
        <w:t>Date Submitted:</w:t>
      </w:r>
    </w:p>
    <w:p w14:paraId="07510A53" w14:textId="758E2DB8" w:rsidR="007E48B4" w:rsidRPr="007E48B4" w:rsidRDefault="007E48B4" w:rsidP="00F73F9C">
      <w:pPr>
        <w:spacing w:after="0"/>
        <w:ind w:left="720"/>
      </w:pPr>
      <w:r w:rsidRPr="007E48B4">
        <w:rPr>
          <w:b/>
          <w:bCs/>
        </w:rPr>
        <w:t>Requested By:</w:t>
      </w:r>
      <w:r w:rsidR="00F73F9C">
        <w:t xml:space="preserve">                                                                                       </w:t>
      </w:r>
      <w:r w:rsidRPr="007E48B4">
        <w:rPr>
          <w:b/>
          <w:bCs/>
        </w:rPr>
        <w:t>Department/Section:</w:t>
      </w:r>
    </w:p>
    <w:p w14:paraId="35B277B9" w14:textId="6A7CE97F" w:rsidR="007E48B4" w:rsidRPr="007E48B4" w:rsidRDefault="00F73F9C" w:rsidP="00F73F9C">
      <w:pPr>
        <w:spacing w:after="0"/>
      </w:pPr>
      <w:r>
        <w:rPr>
          <w:b/>
          <w:bCs/>
        </w:rPr>
        <w:t xml:space="preserve">              </w:t>
      </w:r>
      <w:r w:rsidR="007E48B4" w:rsidRPr="007E48B4">
        <w:rPr>
          <w:b/>
          <w:bCs/>
        </w:rPr>
        <w:t>Change Manager:</w:t>
      </w:r>
      <w:r>
        <w:t xml:space="preserve">                                                                                 </w:t>
      </w:r>
      <w:r w:rsidR="007E48B4" w:rsidRPr="007E48B4">
        <w:rPr>
          <w:b/>
          <w:bCs/>
        </w:rPr>
        <w:t>Assigned To:</w:t>
      </w:r>
    </w:p>
    <w:p w14:paraId="1AA7D0AC" w14:textId="77777777" w:rsidR="007E48B4" w:rsidRPr="007E48B4" w:rsidRDefault="007E48B4" w:rsidP="00F73F9C">
      <w:pPr>
        <w:spacing w:after="0"/>
        <w:ind w:left="720"/>
      </w:pPr>
      <w:r w:rsidRPr="007E48B4">
        <w:rPr>
          <w:b/>
          <w:bCs/>
        </w:rPr>
        <w:t>Change Title:</w:t>
      </w:r>
    </w:p>
    <w:p w14:paraId="32FD0F82" w14:textId="77777777" w:rsidR="007E48B4" w:rsidRPr="007E48B4" w:rsidRDefault="00A8546E" w:rsidP="007E48B4">
      <w:pPr>
        <w:spacing w:after="0"/>
      </w:pPr>
      <w:r>
        <w:pict w14:anchorId="17922E85">
          <v:rect id="_x0000_i1026" style="width:0;height:1.5pt" o:hralign="center" o:hrstd="t" o:hr="t" fillcolor="#a0a0a0" stroked="f"/>
        </w:pict>
      </w:r>
    </w:p>
    <w:p w14:paraId="3148AA78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2. Change Details</w:t>
      </w:r>
    </w:p>
    <w:p w14:paraId="4BC098EE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Type of Change:</w:t>
      </w:r>
    </w:p>
    <w:p w14:paraId="36B7CC69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Emergency Change</w:t>
      </w:r>
    </w:p>
    <w:p w14:paraId="4429ABD7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Normal Change</w:t>
      </w:r>
    </w:p>
    <w:p w14:paraId="0DB22CD4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Standard Change</w:t>
      </w:r>
    </w:p>
    <w:p w14:paraId="076E6CB4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Summary of Change:</w:t>
      </w:r>
    </w:p>
    <w:p w14:paraId="324CE4E5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Reason for Change:</w:t>
      </w:r>
    </w:p>
    <w:p w14:paraId="4AF6052D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Scope of Change:</w:t>
      </w:r>
    </w:p>
    <w:p w14:paraId="5B315CF9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Priority:</w:t>
      </w:r>
    </w:p>
    <w:p w14:paraId="0FC89D31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High</w:t>
      </w:r>
    </w:p>
    <w:p w14:paraId="1E432763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Medium</w:t>
      </w:r>
    </w:p>
    <w:p w14:paraId="114AB87D" w14:textId="77777777" w:rsidR="007E48B4" w:rsidRPr="007E48B4" w:rsidRDefault="007E48B4" w:rsidP="007E48B4">
      <w:pPr>
        <w:numPr>
          <w:ilvl w:val="1"/>
          <w:numId w:val="2"/>
        </w:numPr>
        <w:spacing w:after="0"/>
      </w:pPr>
      <w:r w:rsidRPr="007E48B4">
        <w:t>☐ Low</w:t>
      </w:r>
    </w:p>
    <w:p w14:paraId="7A945DBC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Proposed Implementation Date:</w:t>
      </w:r>
    </w:p>
    <w:p w14:paraId="28DCFCB2" w14:textId="7777777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Estimated Effort (hours):</w:t>
      </w:r>
    </w:p>
    <w:p w14:paraId="58E7DB81" w14:textId="194A26D7" w:rsidR="007E48B4" w:rsidRPr="007E48B4" w:rsidRDefault="007E48B4" w:rsidP="007E48B4">
      <w:pPr>
        <w:numPr>
          <w:ilvl w:val="0"/>
          <w:numId w:val="2"/>
        </w:numPr>
        <w:spacing w:after="0"/>
      </w:pPr>
      <w:r w:rsidRPr="007E48B4">
        <w:rPr>
          <w:b/>
          <w:bCs/>
        </w:rPr>
        <w:t>Resources Required:</w:t>
      </w:r>
    </w:p>
    <w:p w14:paraId="117B63C0" w14:textId="77777777" w:rsidR="007E48B4" w:rsidRPr="007E48B4" w:rsidRDefault="00A8546E" w:rsidP="007E48B4">
      <w:pPr>
        <w:spacing w:after="0"/>
      </w:pPr>
      <w:r>
        <w:pict w14:anchorId="5E0F71DE">
          <v:rect id="_x0000_i1027" style="width:0;height:1.5pt" o:hralign="center" o:hrstd="t" o:hr="t" fillcolor="#a0a0a0" stroked="f"/>
        </w:pict>
      </w:r>
    </w:p>
    <w:p w14:paraId="45AE8475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3. Impact Analysis</w:t>
      </w:r>
    </w:p>
    <w:p w14:paraId="531C4FD3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Impact on Business Operations:</w:t>
      </w:r>
    </w:p>
    <w:p w14:paraId="002F2AE5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Impact on Users/Departments:</w:t>
      </w:r>
    </w:p>
    <w:p w14:paraId="2C8D537B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Impact on Systems/Services:</w:t>
      </w:r>
    </w:p>
    <w:p w14:paraId="44C869AE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Impact on Security (Data Confidentiality, Integrity, Availability):</w:t>
      </w:r>
    </w:p>
    <w:p w14:paraId="578B11D3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Compliance and Regulatory Impact:</w:t>
      </w:r>
    </w:p>
    <w:p w14:paraId="0D37AEC9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Dependencies:</w:t>
      </w:r>
    </w:p>
    <w:p w14:paraId="2C391469" w14:textId="77777777" w:rsidR="007E48B4" w:rsidRPr="007E48B4" w:rsidRDefault="007E48B4" w:rsidP="007E48B4">
      <w:pPr>
        <w:numPr>
          <w:ilvl w:val="0"/>
          <w:numId w:val="3"/>
        </w:numPr>
        <w:spacing w:after="0"/>
      </w:pPr>
      <w:r w:rsidRPr="007E48B4">
        <w:rPr>
          <w:b/>
          <w:bCs/>
        </w:rPr>
        <w:t>Risk Assessment:</w:t>
      </w:r>
    </w:p>
    <w:p w14:paraId="24D0CD3F" w14:textId="77777777" w:rsidR="007E48B4" w:rsidRPr="007E48B4" w:rsidRDefault="007E48B4" w:rsidP="007E48B4">
      <w:pPr>
        <w:numPr>
          <w:ilvl w:val="1"/>
          <w:numId w:val="3"/>
        </w:numPr>
        <w:spacing w:after="0"/>
      </w:pPr>
      <w:r w:rsidRPr="007E48B4">
        <w:t>☐ High</w:t>
      </w:r>
    </w:p>
    <w:p w14:paraId="795EC033" w14:textId="77777777" w:rsidR="007E48B4" w:rsidRPr="007E48B4" w:rsidRDefault="007E48B4" w:rsidP="007E48B4">
      <w:pPr>
        <w:numPr>
          <w:ilvl w:val="1"/>
          <w:numId w:val="3"/>
        </w:numPr>
        <w:spacing w:after="0"/>
      </w:pPr>
      <w:r w:rsidRPr="007E48B4">
        <w:t>☐ Medium</w:t>
      </w:r>
    </w:p>
    <w:p w14:paraId="43006E52" w14:textId="77777777" w:rsidR="007E48B4" w:rsidRPr="007E48B4" w:rsidRDefault="007E48B4" w:rsidP="007E48B4">
      <w:pPr>
        <w:numPr>
          <w:ilvl w:val="1"/>
          <w:numId w:val="3"/>
        </w:numPr>
        <w:spacing w:after="0"/>
      </w:pPr>
      <w:r w:rsidRPr="007E48B4">
        <w:t>☐ Low</w:t>
      </w:r>
    </w:p>
    <w:p w14:paraId="02951B21" w14:textId="77777777" w:rsidR="007E48B4" w:rsidRPr="007E48B4" w:rsidRDefault="00A8546E" w:rsidP="007E48B4">
      <w:pPr>
        <w:spacing w:after="0"/>
      </w:pPr>
      <w:r>
        <w:pict w14:anchorId="11902B6A">
          <v:rect id="_x0000_i1028" style="width:0;height:1.5pt" o:hralign="center" o:hrstd="t" o:hr="t" fillcolor="#a0a0a0" stroked="f"/>
        </w:pict>
      </w:r>
    </w:p>
    <w:p w14:paraId="2D3E8493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4. Implementation Plan</w:t>
      </w:r>
    </w:p>
    <w:p w14:paraId="5270CF19" w14:textId="77777777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t>Planned Implementation Date:</w:t>
      </w:r>
    </w:p>
    <w:p w14:paraId="79CA7931" w14:textId="77777777" w:rsid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t>Change Implementation Steps:</w:t>
      </w:r>
      <w:r w:rsidRPr="007E48B4">
        <w:t xml:space="preserve"> </w:t>
      </w:r>
    </w:p>
    <w:p w14:paraId="569B8A75" w14:textId="77777777" w:rsidR="007E48B4" w:rsidRDefault="007E48B4" w:rsidP="007E48B4">
      <w:pPr>
        <w:numPr>
          <w:ilvl w:val="0"/>
          <w:numId w:val="4"/>
        </w:numPr>
        <w:spacing w:after="0"/>
      </w:pPr>
      <w:r w:rsidRPr="007E48B4">
        <w:t xml:space="preserve">1. </w:t>
      </w:r>
    </w:p>
    <w:p w14:paraId="43FB86C5" w14:textId="77777777" w:rsidR="007E48B4" w:rsidRDefault="007E48B4" w:rsidP="007E48B4">
      <w:pPr>
        <w:numPr>
          <w:ilvl w:val="0"/>
          <w:numId w:val="4"/>
        </w:numPr>
        <w:spacing w:after="0"/>
      </w:pPr>
      <w:r w:rsidRPr="007E48B4">
        <w:t xml:space="preserve">2. </w:t>
      </w:r>
    </w:p>
    <w:p w14:paraId="4CC5DECD" w14:textId="281B8CF6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t>3.</w:t>
      </w:r>
    </w:p>
    <w:p w14:paraId="5E014DD1" w14:textId="77777777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t>Backup/Contingency Plan:</w:t>
      </w:r>
    </w:p>
    <w:p w14:paraId="7313219D" w14:textId="6E1D731F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lastRenderedPageBreak/>
        <w:t>Rollback Plan:</w:t>
      </w:r>
      <w:r w:rsidR="00B01806">
        <w:rPr>
          <w:b/>
          <w:bCs/>
        </w:rPr>
        <w:t xml:space="preserve">            </w:t>
      </w:r>
    </w:p>
    <w:p w14:paraId="3FFD8A4F" w14:textId="77777777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t>Communication Plan:</w:t>
      </w:r>
    </w:p>
    <w:p w14:paraId="7CAFBF5A" w14:textId="77777777" w:rsidR="007E48B4" w:rsidRPr="007E48B4" w:rsidRDefault="007E48B4" w:rsidP="007E48B4">
      <w:pPr>
        <w:numPr>
          <w:ilvl w:val="0"/>
          <w:numId w:val="4"/>
        </w:numPr>
        <w:spacing w:after="0"/>
      </w:pPr>
      <w:r w:rsidRPr="007E48B4">
        <w:rPr>
          <w:b/>
          <w:bCs/>
        </w:rPr>
        <w:t>Scheduled Downtime (if applicable):</w:t>
      </w:r>
    </w:p>
    <w:p w14:paraId="7D4CEAE9" w14:textId="77777777" w:rsidR="007E48B4" w:rsidRPr="007E48B4" w:rsidRDefault="00A8546E" w:rsidP="007E48B4">
      <w:pPr>
        <w:spacing w:after="0"/>
      </w:pPr>
      <w:r>
        <w:pict w14:anchorId="62DE4C36">
          <v:rect id="_x0000_i1029" style="width:0;height:1.5pt" o:hralign="center" o:hrstd="t" o:hr="t" fillcolor="#a0a0a0" stroked="f"/>
        </w:pict>
      </w:r>
    </w:p>
    <w:p w14:paraId="0ADCD95E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5. Testing and Validation</w:t>
      </w:r>
    </w:p>
    <w:p w14:paraId="558BB434" w14:textId="77777777" w:rsidR="007E48B4" w:rsidRPr="007E48B4" w:rsidRDefault="007E48B4" w:rsidP="007E48B4">
      <w:pPr>
        <w:numPr>
          <w:ilvl w:val="0"/>
          <w:numId w:val="5"/>
        </w:numPr>
        <w:spacing w:after="0"/>
      </w:pPr>
      <w:r w:rsidRPr="007E48B4">
        <w:rPr>
          <w:b/>
          <w:bCs/>
        </w:rPr>
        <w:t>Testing Plan:</w:t>
      </w:r>
    </w:p>
    <w:p w14:paraId="6B8D0C8C" w14:textId="77777777" w:rsidR="007E48B4" w:rsidRPr="007E48B4" w:rsidRDefault="007E48B4" w:rsidP="007E48B4">
      <w:pPr>
        <w:numPr>
          <w:ilvl w:val="0"/>
          <w:numId w:val="5"/>
        </w:numPr>
        <w:spacing w:after="0"/>
      </w:pPr>
      <w:r w:rsidRPr="007E48B4">
        <w:rPr>
          <w:b/>
          <w:bCs/>
        </w:rPr>
        <w:t>Testing Environment:</w:t>
      </w:r>
    </w:p>
    <w:p w14:paraId="1D275903" w14:textId="77777777" w:rsidR="007E48B4" w:rsidRPr="007E48B4" w:rsidRDefault="007E48B4" w:rsidP="007E48B4">
      <w:pPr>
        <w:numPr>
          <w:ilvl w:val="0"/>
          <w:numId w:val="5"/>
        </w:numPr>
        <w:spacing w:after="0"/>
      </w:pPr>
      <w:r w:rsidRPr="007E48B4">
        <w:rPr>
          <w:b/>
          <w:bCs/>
        </w:rPr>
        <w:t>Testing Results:</w:t>
      </w:r>
    </w:p>
    <w:p w14:paraId="098E8F33" w14:textId="77777777" w:rsidR="007E48B4" w:rsidRPr="007E48B4" w:rsidRDefault="007E48B4" w:rsidP="007E48B4">
      <w:pPr>
        <w:numPr>
          <w:ilvl w:val="0"/>
          <w:numId w:val="5"/>
        </w:numPr>
        <w:spacing w:after="0"/>
      </w:pPr>
      <w:r w:rsidRPr="007E48B4">
        <w:rPr>
          <w:b/>
          <w:bCs/>
        </w:rPr>
        <w:t>Validation by:</w:t>
      </w:r>
    </w:p>
    <w:p w14:paraId="3D185977" w14:textId="77777777" w:rsidR="007E48B4" w:rsidRPr="007E48B4" w:rsidRDefault="007E48B4" w:rsidP="007E48B4">
      <w:pPr>
        <w:numPr>
          <w:ilvl w:val="0"/>
          <w:numId w:val="5"/>
        </w:numPr>
        <w:spacing w:after="0"/>
      </w:pPr>
      <w:r w:rsidRPr="007E48B4">
        <w:rPr>
          <w:b/>
          <w:bCs/>
        </w:rPr>
        <w:t>Date of Validation:</w:t>
      </w:r>
    </w:p>
    <w:p w14:paraId="1C583E80" w14:textId="779B233D" w:rsidR="007E48B4" w:rsidRPr="00B01806" w:rsidRDefault="00A8546E" w:rsidP="00B01806">
      <w:pPr>
        <w:spacing w:after="0"/>
      </w:pPr>
      <w:r>
        <w:pict w14:anchorId="051E9122">
          <v:rect id="_x0000_i1030" style="width:0;height:1.5pt" o:hralign="center" o:hrstd="t" o:hr="t" fillcolor="#a0a0a0" stroked="f"/>
        </w:pict>
      </w:r>
    </w:p>
    <w:p w14:paraId="5B1C028E" w14:textId="70206900" w:rsidR="007E48B4" w:rsidRPr="007E48B4" w:rsidRDefault="007E48B4" w:rsidP="007E48B4">
      <w:pPr>
        <w:spacing w:after="0"/>
      </w:pPr>
      <w:r w:rsidRPr="007E48B4">
        <w:rPr>
          <w:b/>
          <w:bCs/>
        </w:rPr>
        <w:t>6. Approval Process</w:t>
      </w:r>
    </w:p>
    <w:p w14:paraId="5C9AF1C1" w14:textId="77777777" w:rsidR="007E48B4" w:rsidRPr="007E48B4" w:rsidRDefault="007E48B4" w:rsidP="007E48B4">
      <w:pPr>
        <w:numPr>
          <w:ilvl w:val="0"/>
          <w:numId w:val="6"/>
        </w:numPr>
        <w:spacing w:after="0"/>
      </w:pPr>
      <w:r w:rsidRPr="007E48B4">
        <w:rPr>
          <w:b/>
          <w:bCs/>
        </w:rPr>
        <w:t>Change Advisory Board (CAB) Approval:</w:t>
      </w:r>
    </w:p>
    <w:p w14:paraId="3F394FBB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☐ Approved</w:t>
      </w:r>
    </w:p>
    <w:p w14:paraId="14B491E0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☐ Rejected</w:t>
      </w:r>
    </w:p>
    <w:p w14:paraId="6E4D0927" w14:textId="77777777" w:rsidR="007E48B4" w:rsidRPr="007E48B4" w:rsidRDefault="007E48B4" w:rsidP="007E48B4">
      <w:pPr>
        <w:numPr>
          <w:ilvl w:val="0"/>
          <w:numId w:val="6"/>
        </w:numPr>
        <w:spacing w:after="0"/>
      </w:pPr>
      <w:r w:rsidRPr="007E48B4">
        <w:rPr>
          <w:b/>
          <w:bCs/>
        </w:rPr>
        <w:t>CAB Members:</w:t>
      </w:r>
    </w:p>
    <w:p w14:paraId="1C6501A6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IT Teams Representative:</w:t>
      </w:r>
    </w:p>
    <w:p w14:paraId="69FD071B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Information Security Representative:</w:t>
      </w:r>
    </w:p>
    <w:p w14:paraId="2B0693CA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Business Unit Representative:</w:t>
      </w:r>
    </w:p>
    <w:p w14:paraId="36608553" w14:textId="77777777" w:rsidR="007E48B4" w:rsidRPr="007E48B4" w:rsidRDefault="007E48B4" w:rsidP="007E48B4">
      <w:pPr>
        <w:numPr>
          <w:ilvl w:val="1"/>
          <w:numId w:val="6"/>
        </w:numPr>
        <w:spacing w:after="0"/>
      </w:pPr>
      <w:r w:rsidRPr="007E48B4">
        <w:t>Change Manager:</w:t>
      </w:r>
    </w:p>
    <w:p w14:paraId="2FE78BEF" w14:textId="77777777" w:rsidR="007E48B4" w:rsidRPr="007E48B4" w:rsidRDefault="007E48B4" w:rsidP="007E48B4">
      <w:pPr>
        <w:numPr>
          <w:ilvl w:val="0"/>
          <w:numId w:val="6"/>
        </w:numPr>
        <w:spacing w:after="0"/>
      </w:pPr>
      <w:r w:rsidRPr="007E48B4">
        <w:rPr>
          <w:b/>
          <w:bCs/>
        </w:rPr>
        <w:t>Approval Date:</w:t>
      </w:r>
    </w:p>
    <w:p w14:paraId="60F00DF0" w14:textId="77777777" w:rsidR="007E48B4" w:rsidRPr="007E48B4" w:rsidRDefault="00A8546E" w:rsidP="007E48B4">
      <w:pPr>
        <w:spacing w:after="0"/>
      </w:pPr>
      <w:r>
        <w:pict w14:anchorId="00B26CD8">
          <v:rect id="_x0000_i1031" style="width:0;height:1.5pt" o:hralign="center" o:hrstd="t" o:hr="t" fillcolor="#a0a0a0" stroked="f"/>
        </w:pict>
      </w:r>
    </w:p>
    <w:p w14:paraId="7453A047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7. Post-Implementation Review</w:t>
      </w:r>
    </w:p>
    <w:p w14:paraId="4738B9CE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Date of Review:</w:t>
      </w:r>
    </w:p>
    <w:p w14:paraId="663CF0F8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Summary of Implementation:</w:t>
      </w:r>
    </w:p>
    <w:p w14:paraId="4AF551D4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Any Issues Encountered:</w:t>
      </w:r>
    </w:p>
    <w:p w14:paraId="405115E5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Corrective Actions Taken:</w:t>
      </w:r>
    </w:p>
    <w:p w14:paraId="01C1D0E8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Impact on Operations:</w:t>
      </w:r>
    </w:p>
    <w:p w14:paraId="0377F82D" w14:textId="77777777" w:rsidR="007E48B4" w:rsidRPr="007E48B4" w:rsidRDefault="007E48B4" w:rsidP="007E48B4">
      <w:pPr>
        <w:numPr>
          <w:ilvl w:val="0"/>
          <w:numId w:val="7"/>
        </w:numPr>
        <w:spacing w:after="0"/>
      </w:pPr>
      <w:r w:rsidRPr="007E48B4">
        <w:rPr>
          <w:b/>
          <w:bCs/>
        </w:rPr>
        <w:t>Post-Implementation Sign-Off:</w:t>
      </w:r>
    </w:p>
    <w:p w14:paraId="2C788A0D" w14:textId="77777777" w:rsidR="007E48B4" w:rsidRPr="007E48B4" w:rsidRDefault="00A8546E" w:rsidP="007E48B4">
      <w:pPr>
        <w:spacing w:after="0"/>
      </w:pPr>
      <w:r>
        <w:pict w14:anchorId="58064361">
          <v:rect id="_x0000_i1032" style="width:0;height:1.5pt" o:hralign="center" o:hrstd="t" o:hr="t" fillcolor="#a0a0a0" stroked="f"/>
        </w:pict>
      </w:r>
    </w:p>
    <w:p w14:paraId="2754EBEF" w14:textId="77777777" w:rsidR="007E48B4" w:rsidRPr="007E48B4" w:rsidRDefault="007E48B4" w:rsidP="007E48B4">
      <w:pPr>
        <w:spacing w:after="0"/>
      </w:pPr>
      <w:r w:rsidRPr="007E48B4">
        <w:rPr>
          <w:b/>
          <w:bCs/>
        </w:rPr>
        <w:t>8. Documentation and Record Keeping</w:t>
      </w:r>
    </w:p>
    <w:p w14:paraId="7FEBE488" w14:textId="77777777" w:rsidR="007E48B4" w:rsidRPr="007E48B4" w:rsidRDefault="007E48B4" w:rsidP="007E48B4">
      <w:pPr>
        <w:numPr>
          <w:ilvl w:val="0"/>
          <w:numId w:val="8"/>
        </w:numPr>
        <w:spacing w:after="0"/>
      </w:pPr>
      <w:r w:rsidRPr="007E48B4">
        <w:rPr>
          <w:b/>
          <w:bCs/>
        </w:rPr>
        <w:t>Documentation Updated:</w:t>
      </w:r>
    </w:p>
    <w:p w14:paraId="17AB4083" w14:textId="77777777" w:rsidR="007E48B4" w:rsidRPr="007E48B4" w:rsidRDefault="007E48B4" w:rsidP="007E48B4">
      <w:pPr>
        <w:numPr>
          <w:ilvl w:val="1"/>
          <w:numId w:val="8"/>
        </w:numPr>
        <w:spacing w:after="0"/>
      </w:pPr>
      <w:r w:rsidRPr="007E48B4">
        <w:t>☐ Yes</w:t>
      </w:r>
    </w:p>
    <w:p w14:paraId="1FD6B0A4" w14:textId="77777777" w:rsidR="007E48B4" w:rsidRPr="007E48B4" w:rsidRDefault="007E48B4" w:rsidP="007E48B4">
      <w:pPr>
        <w:numPr>
          <w:ilvl w:val="1"/>
          <w:numId w:val="8"/>
        </w:numPr>
        <w:spacing w:after="0"/>
      </w:pPr>
      <w:r w:rsidRPr="007E48B4">
        <w:t>☐ No</w:t>
      </w:r>
    </w:p>
    <w:p w14:paraId="0A434F42" w14:textId="77777777" w:rsidR="007E48B4" w:rsidRPr="007E48B4" w:rsidRDefault="007E48B4" w:rsidP="007E48B4">
      <w:pPr>
        <w:numPr>
          <w:ilvl w:val="0"/>
          <w:numId w:val="8"/>
        </w:numPr>
        <w:spacing w:after="0"/>
      </w:pPr>
      <w:r w:rsidRPr="007E48B4">
        <w:rPr>
          <w:b/>
          <w:bCs/>
        </w:rPr>
        <w:t>Records Retained in:</w:t>
      </w:r>
    </w:p>
    <w:p w14:paraId="53445BFC" w14:textId="77777777" w:rsidR="007E48B4" w:rsidRPr="007E48B4" w:rsidRDefault="00A8546E" w:rsidP="007E48B4">
      <w:pPr>
        <w:spacing w:after="0"/>
      </w:pPr>
      <w:r>
        <w:pict w14:anchorId="0353C0D3">
          <v:rect id="_x0000_i1033" style="width:0;height:1.5pt" o:hralign="center" o:hrstd="t" o:hr="t" fillcolor="#a0a0a0" stroked="f"/>
        </w:pict>
      </w:r>
    </w:p>
    <w:p w14:paraId="3E53705E" w14:textId="3355A4AC" w:rsidR="007E48B4" w:rsidRPr="00B01806" w:rsidRDefault="00B01806" w:rsidP="007E48B4">
      <w:pPr>
        <w:spacing w:after="0"/>
        <w:rPr>
          <w:b/>
          <w:bCs/>
        </w:rPr>
      </w:pPr>
      <w:r w:rsidRPr="00B01806">
        <w:rPr>
          <w:b/>
          <w:bCs/>
        </w:rPr>
        <w:t>9. Comments</w:t>
      </w:r>
      <w:r>
        <w:rPr>
          <w:b/>
          <w:bCs/>
        </w:rPr>
        <w:t xml:space="preserve"> and Notes</w:t>
      </w:r>
    </w:p>
    <w:p w14:paraId="00455DC9" w14:textId="77777777" w:rsidR="007E48B4" w:rsidRDefault="007E48B4" w:rsidP="007E48B4">
      <w:pPr>
        <w:spacing w:after="0"/>
        <w:rPr>
          <w:b/>
          <w:bCs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F73F9C" w14:paraId="6D9DAC7A" w14:textId="77777777" w:rsidTr="00A76461">
        <w:trPr>
          <w:trHeight w:val="268"/>
        </w:trPr>
        <w:tc>
          <w:tcPr>
            <w:tcW w:w="3005" w:type="dxa"/>
          </w:tcPr>
          <w:p w14:paraId="6E8B8E67" w14:textId="77777777" w:rsidR="00F73F9C" w:rsidRDefault="00F73F9C" w:rsidP="00A7646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         Implemented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005" w:type="dxa"/>
          </w:tcPr>
          <w:p w14:paraId="7AE2EF37" w14:textId="77777777" w:rsidR="00F73F9C" w:rsidRDefault="00F73F9C" w:rsidP="00A76461">
            <w:pPr>
              <w:pStyle w:val="TableParagraph"/>
              <w:ind w:left="1000"/>
              <w:rPr>
                <w:b/>
              </w:rPr>
            </w:pPr>
            <w:r>
              <w:rPr>
                <w:b/>
              </w:rPr>
              <w:t>Verified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008" w:type="dxa"/>
          </w:tcPr>
          <w:p w14:paraId="6EFFFD19" w14:textId="77777777" w:rsidR="00F73F9C" w:rsidRDefault="00F73F9C" w:rsidP="00A76461">
            <w:pPr>
              <w:pStyle w:val="TableParagraph"/>
              <w:ind w:left="91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</w:tr>
      <w:tr w:rsidR="00F73F9C" w14:paraId="717FA2FB" w14:textId="77777777" w:rsidTr="00A76461">
        <w:trPr>
          <w:trHeight w:val="740"/>
        </w:trPr>
        <w:tc>
          <w:tcPr>
            <w:tcW w:w="3005" w:type="dxa"/>
          </w:tcPr>
          <w:p w14:paraId="66BC9D03" w14:textId="3522BF99" w:rsidR="00F73F9C" w:rsidRDefault="00F73F9C" w:rsidP="00A76461">
            <w:pPr>
              <w:pStyle w:val="TableParagraph"/>
              <w:spacing w:line="251" w:lineRule="exact"/>
              <w:ind w:left="259"/>
            </w:pPr>
          </w:p>
        </w:tc>
        <w:tc>
          <w:tcPr>
            <w:tcW w:w="3005" w:type="dxa"/>
          </w:tcPr>
          <w:p w14:paraId="7721E80D" w14:textId="27FF76C0" w:rsidR="00F73F9C" w:rsidRDefault="00F73F9C" w:rsidP="00A76461">
            <w:pPr>
              <w:pStyle w:val="TableParagraph"/>
              <w:spacing w:line="251" w:lineRule="exact"/>
              <w:ind w:left="0"/>
            </w:pPr>
          </w:p>
        </w:tc>
        <w:tc>
          <w:tcPr>
            <w:tcW w:w="3008" w:type="dxa"/>
          </w:tcPr>
          <w:p w14:paraId="4E74CA3F" w14:textId="0E7B7965" w:rsidR="00F73F9C" w:rsidRDefault="00F73F9C" w:rsidP="00A76461">
            <w:pPr>
              <w:pStyle w:val="TableParagraph"/>
              <w:spacing w:line="251" w:lineRule="exact"/>
            </w:pPr>
          </w:p>
        </w:tc>
      </w:tr>
    </w:tbl>
    <w:p w14:paraId="236850A4" w14:textId="77777777" w:rsidR="00DB41EB" w:rsidRDefault="00DB41EB" w:rsidP="007E48B4">
      <w:pPr>
        <w:spacing w:after="0"/>
      </w:pPr>
    </w:p>
    <w:sectPr w:rsidR="00DB41EB" w:rsidSect="00F73F9C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4C7E7" w14:textId="77777777" w:rsidR="00F73F9C" w:rsidRDefault="00F73F9C" w:rsidP="00F73F9C">
      <w:pPr>
        <w:spacing w:after="0" w:line="240" w:lineRule="auto"/>
      </w:pPr>
      <w:r>
        <w:separator/>
      </w:r>
    </w:p>
  </w:endnote>
  <w:endnote w:type="continuationSeparator" w:id="0">
    <w:p w14:paraId="3A3041CB" w14:textId="77777777" w:rsidR="00F73F9C" w:rsidRDefault="00F73F9C" w:rsidP="00F7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B00C8" w14:textId="0E764341" w:rsidR="00F73F9C" w:rsidRDefault="00F73F9C">
    <w:pPr>
      <w:pStyle w:val="Footer"/>
    </w:pPr>
    <w:r w:rsidRPr="00485ECC">
      <w:rPr>
        <w:b/>
        <w:bCs/>
        <w:color w:val="0070C0"/>
        <w:sz w:val="28"/>
        <w:szCs w:val="28"/>
      </w:rPr>
      <w:t>Restricted</w:t>
    </w:r>
    <w:r>
      <w:rPr>
        <w:b/>
        <w:bCs/>
        <w:color w:val="0070C0"/>
        <w:sz w:val="28"/>
        <w:szCs w:val="28"/>
      </w:rPr>
      <w:t xml:space="preserve">                                                                                                                           </w:t>
    </w:r>
    <w:r w:rsidRPr="00F73F9C">
      <w:rPr>
        <w:b/>
        <w:bCs/>
        <w:color w:val="0070C0"/>
        <w:sz w:val="28"/>
        <w:szCs w:val="28"/>
      </w:rPr>
      <w:fldChar w:fldCharType="begin"/>
    </w:r>
    <w:r w:rsidRPr="00F73F9C">
      <w:rPr>
        <w:b/>
        <w:bCs/>
        <w:color w:val="0070C0"/>
        <w:sz w:val="28"/>
        <w:szCs w:val="28"/>
      </w:rPr>
      <w:instrText xml:space="preserve"> PAGE   \* MERGEFORMAT </w:instrText>
    </w:r>
    <w:r w:rsidRPr="00F73F9C">
      <w:rPr>
        <w:b/>
        <w:bCs/>
        <w:color w:val="0070C0"/>
        <w:sz w:val="28"/>
        <w:szCs w:val="28"/>
      </w:rPr>
      <w:fldChar w:fldCharType="separate"/>
    </w:r>
    <w:r w:rsidRPr="00F73F9C">
      <w:rPr>
        <w:b/>
        <w:bCs/>
        <w:noProof/>
        <w:color w:val="0070C0"/>
        <w:sz w:val="28"/>
        <w:szCs w:val="28"/>
      </w:rPr>
      <w:t>1</w:t>
    </w:r>
    <w:r w:rsidRPr="00F73F9C">
      <w:rPr>
        <w:b/>
        <w:bCs/>
        <w:noProof/>
        <w:color w:val="0070C0"/>
        <w:sz w:val="28"/>
        <w:szCs w:val="28"/>
      </w:rPr>
      <w:fldChar w:fldCharType="end"/>
    </w:r>
  </w:p>
  <w:p w14:paraId="7970E2DB" w14:textId="77777777" w:rsidR="00F73F9C" w:rsidRDefault="00F7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7F5AF" w14:textId="77777777" w:rsidR="00F73F9C" w:rsidRDefault="00F73F9C" w:rsidP="00F73F9C">
      <w:pPr>
        <w:spacing w:after="0" w:line="240" w:lineRule="auto"/>
      </w:pPr>
      <w:r>
        <w:separator/>
      </w:r>
    </w:p>
  </w:footnote>
  <w:footnote w:type="continuationSeparator" w:id="0">
    <w:p w14:paraId="0B2F8D4A" w14:textId="77777777" w:rsidR="00F73F9C" w:rsidRDefault="00F73F9C" w:rsidP="00F73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28FF5" w14:textId="0A6D948B" w:rsidR="00F73F9C" w:rsidRDefault="00A8546E" w:rsidP="00AC402C">
    <w:pPr>
      <w:pStyle w:val="Header"/>
      <w:tabs>
        <w:tab w:val="clear" w:pos="4680"/>
        <w:tab w:val="clear" w:pos="9360"/>
        <w:tab w:val="left" w:pos="8760"/>
      </w:tabs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1" locked="0" layoutInCell="1" allowOverlap="1" wp14:anchorId="28E84B30" wp14:editId="32815804">
          <wp:simplePos x="0" y="0"/>
          <wp:positionH relativeFrom="margin">
            <wp:align>center</wp:align>
          </wp:positionH>
          <wp:positionV relativeFrom="paragraph">
            <wp:posOffset>-390525</wp:posOffset>
          </wp:positionV>
          <wp:extent cx="5263302" cy="847725"/>
          <wp:effectExtent l="0" t="0" r="0" b="0"/>
          <wp:wrapTight wrapText="bothSides">
            <wp:wrapPolygon edited="0">
              <wp:start x="0" y="0"/>
              <wp:lineTo x="0" y="20872"/>
              <wp:lineTo x="21501" y="20872"/>
              <wp:lineTo x="21501" y="0"/>
              <wp:lineTo x="0" y="0"/>
            </wp:wrapPolygon>
          </wp:wrapTight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3302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402C">
      <w:tab/>
    </w:r>
  </w:p>
  <w:p w14:paraId="02AF368B" w14:textId="77777777" w:rsidR="00F73F9C" w:rsidRDefault="00F73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4FDF"/>
    <w:multiLevelType w:val="multilevel"/>
    <w:tmpl w:val="DEB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2992"/>
    <w:multiLevelType w:val="multilevel"/>
    <w:tmpl w:val="DB5A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51509"/>
    <w:multiLevelType w:val="multilevel"/>
    <w:tmpl w:val="54E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D2939"/>
    <w:multiLevelType w:val="multilevel"/>
    <w:tmpl w:val="CBC0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145FF"/>
    <w:multiLevelType w:val="multilevel"/>
    <w:tmpl w:val="367A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C7397"/>
    <w:multiLevelType w:val="multilevel"/>
    <w:tmpl w:val="7292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495F9E"/>
    <w:multiLevelType w:val="multilevel"/>
    <w:tmpl w:val="DEE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343E6"/>
    <w:multiLevelType w:val="multilevel"/>
    <w:tmpl w:val="150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71B56"/>
    <w:multiLevelType w:val="multilevel"/>
    <w:tmpl w:val="E22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98571">
    <w:abstractNumId w:val="3"/>
  </w:num>
  <w:num w:numId="2" w16cid:durableId="819688228">
    <w:abstractNumId w:val="1"/>
  </w:num>
  <w:num w:numId="3" w16cid:durableId="795179438">
    <w:abstractNumId w:val="8"/>
  </w:num>
  <w:num w:numId="4" w16cid:durableId="1059597157">
    <w:abstractNumId w:val="6"/>
  </w:num>
  <w:num w:numId="5" w16cid:durableId="155802397">
    <w:abstractNumId w:val="0"/>
  </w:num>
  <w:num w:numId="6" w16cid:durableId="251203165">
    <w:abstractNumId w:val="2"/>
  </w:num>
  <w:num w:numId="7" w16cid:durableId="361714971">
    <w:abstractNumId w:val="5"/>
  </w:num>
  <w:num w:numId="8" w16cid:durableId="1035274555">
    <w:abstractNumId w:val="4"/>
  </w:num>
  <w:num w:numId="9" w16cid:durableId="577911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E6"/>
    <w:rsid w:val="006F2FFA"/>
    <w:rsid w:val="007E48B4"/>
    <w:rsid w:val="00833F0D"/>
    <w:rsid w:val="009E43CA"/>
    <w:rsid w:val="00A8546E"/>
    <w:rsid w:val="00AC402C"/>
    <w:rsid w:val="00B01806"/>
    <w:rsid w:val="00BE1722"/>
    <w:rsid w:val="00CF10BA"/>
    <w:rsid w:val="00DB41EB"/>
    <w:rsid w:val="00E901E6"/>
    <w:rsid w:val="00F7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49A2D"/>
  <w15:chartTrackingRefBased/>
  <w15:docId w15:val="{C69D9D85-D947-4E8A-B8EE-5528D81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1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1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1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1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1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1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1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1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1E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3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9C"/>
  </w:style>
  <w:style w:type="paragraph" w:styleId="Footer">
    <w:name w:val="footer"/>
    <w:basedOn w:val="Normal"/>
    <w:link w:val="FooterChar"/>
    <w:uiPriority w:val="99"/>
    <w:unhideWhenUsed/>
    <w:rsid w:val="00F73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9C"/>
  </w:style>
  <w:style w:type="paragraph" w:customStyle="1" w:styleId="TableParagraph">
    <w:name w:val="Table Paragraph"/>
    <w:basedOn w:val="Normal"/>
    <w:uiPriority w:val="1"/>
    <w:qFormat/>
    <w:rsid w:val="00F73F9C"/>
    <w:pPr>
      <w:widowControl w:val="0"/>
      <w:autoSpaceDE w:val="0"/>
      <w:autoSpaceDN w:val="0"/>
      <w:spacing w:after="0" w:line="248" w:lineRule="exact"/>
      <w:ind w:left="158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E2E4D-FFE7-4865-8035-5947A496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Iconia Technologies</dc:creator>
  <cp:keywords/>
  <dc:description/>
  <cp:lastModifiedBy>iconia24042024@outlook.com</cp:lastModifiedBy>
  <cp:revision>6</cp:revision>
  <dcterms:created xsi:type="dcterms:W3CDTF">2024-08-16T11:29:00Z</dcterms:created>
  <dcterms:modified xsi:type="dcterms:W3CDTF">2025-03-06T09:03:00Z</dcterms:modified>
</cp:coreProperties>
</file>