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angryProfessor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Please either make the string static or allocate on the heap. For example,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static char str[] = "hello world";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return str;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OR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char* str = "hello world";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return str;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angryProfessor(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a) {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count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;i&lt;a_count;i++)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(a[i]==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a[i]&lt;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count++;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(count&gt;=k)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*str1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str1;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*str1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str1; 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t_endptr;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t_str = readline();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 = strtol(t_str, &amp;t_endptr,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(t_endptr == t_str || *t_endptr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t_itr &lt; t; t_itr++) {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nk = split_string(readline());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nk[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k_endptr;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k_str = nk[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 = strtol(k_str, &amp;k_endptr,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(k_endptr == k_str || *k_endptr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a_temp = split_string(readline());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a_item_endptr;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a_item_str = *(a_temp + i);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a_item = strtol(a_item_str, &amp;a_item_endptr,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(a_item_endptr == a_item_str || *a_item_endptr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*(a + i) = a_item;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a_count = n;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result = angryProfessor(k, a_count, a);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"%s\n"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